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2E4C" w:rsidRDefault="0034202C" w:rsidP="0034202C">
      <w:pPr>
        <w:pStyle w:val="Heading1"/>
      </w:pPr>
      <w:bookmarkStart w:id="0" w:name="_GoBack"/>
      <w:bookmarkEnd w:id="0"/>
      <w:r>
        <w:t>Qualified Immunity Supplement</w:t>
      </w:r>
    </w:p>
    <w:p w:rsidR="0034202C" w:rsidRDefault="0034202C" w:rsidP="0034202C">
      <w:pPr>
        <w:pStyle w:val="Heading2"/>
      </w:pPr>
      <w:r>
        <w:t>Notes</w:t>
      </w:r>
    </w:p>
    <w:p w:rsidR="00F71A26" w:rsidRPr="00F71A26" w:rsidRDefault="00F71A26" w:rsidP="00F71A26">
      <w:r>
        <w:t>You can take out all of the separation of powers stuff and then add this framing contention</w:t>
      </w:r>
    </w:p>
    <w:p w:rsidR="002F013B" w:rsidRDefault="002F013B" w:rsidP="0034202C">
      <w:pPr>
        <w:pStyle w:val="Heading2"/>
      </w:pPr>
    </w:p>
    <w:p w:rsidR="007D040D" w:rsidRDefault="007D040D" w:rsidP="007D040D">
      <w:pPr>
        <w:pStyle w:val="Heading1"/>
      </w:pPr>
      <w:r>
        <w:t xml:space="preserve">Aff </w:t>
      </w:r>
    </w:p>
    <w:p w:rsidR="00106F5E" w:rsidRDefault="00106F5E" w:rsidP="00106F5E"/>
    <w:p w:rsidR="00106F5E" w:rsidRDefault="00106F5E" w:rsidP="00106F5E">
      <w:pPr>
        <w:pStyle w:val="Heading2"/>
      </w:pPr>
      <w:r>
        <w:t>---Structural Violence 1AC---</w:t>
      </w:r>
    </w:p>
    <w:p w:rsidR="00106F5E" w:rsidRDefault="00106F5E" w:rsidP="00106F5E">
      <w:pPr>
        <w:pStyle w:val="Heading3"/>
      </w:pPr>
      <w:r>
        <w:t>Advantage</w:t>
      </w:r>
    </w:p>
    <w:p w:rsidR="00106F5E" w:rsidRDefault="00106F5E" w:rsidP="00106F5E">
      <w:pPr>
        <w:pStyle w:val="Heading4"/>
      </w:pPr>
      <w:r>
        <w:t xml:space="preserve">Qualified immunity creates a hazy legal double standard which throws Constitutional protections into doubt and undermines government accountability </w:t>
      </w:r>
    </w:p>
    <w:p w:rsidR="00106F5E" w:rsidRPr="00867974" w:rsidRDefault="00106F5E" w:rsidP="00106F5E">
      <w:r w:rsidRPr="00BD0540">
        <w:rPr>
          <w:rStyle w:val="Style13ptBold"/>
        </w:rPr>
        <w:t>Schwartz 2018</w:t>
      </w:r>
      <w:r>
        <w:t xml:space="preserve"> (Joanna Schwartz, Professor of Law, UCLA School of Law, "The Case Against Qualified Immunity", Notre Dame Law Review, </w:t>
      </w:r>
      <w:r w:rsidRPr="00BD0540">
        <w:rPr>
          <w:i/>
        </w:rPr>
        <w:t>Federal Courts, Practice &amp; Procedure: The Future of Qualified Immunity</w:t>
      </w:r>
      <w:r>
        <w:t xml:space="preserve">, Vol 93 Issue 5, </w:t>
      </w:r>
      <w:hyperlink r:id="rId10" w:history="1">
        <w:r w:rsidRPr="00BB6F66">
          <w:rPr>
            <w:rStyle w:val="Hyperlink"/>
          </w:rPr>
          <w:t>http://ndlawreview.org/publications/archives/volume-93/volume-93-issue-5/</w:t>
        </w:r>
      </w:hyperlink>
      <w:r>
        <w:t>, mmv)</w:t>
      </w:r>
    </w:p>
    <w:p w:rsidR="00106F5E" w:rsidRDefault="00106F5E" w:rsidP="00106F5E">
      <w:r>
        <w:t xml:space="preserve">The Supreme Court might alternatively decide to eliminate or limit qualified immunity doctrine because, in Justice Sotomayor’s words, it “renders the protections” of the Constitution “hollow.”104 Although Justice Sotomayor raised this concern regarding one case in particular, Mullenix v. Luna, it is a concern that could well be raised about the Court’s qualified immunity jurisprudence more generally. Although qualified immunity is the reason few Section 1983 cases against law enforcement are dismissed, </w:t>
      </w:r>
      <w:r w:rsidRPr="009603BD">
        <w:rPr>
          <w:rStyle w:val="StyleUnderline"/>
        </w:rPr>
        <w:t>the Court’s qualified immunity decisions have nevertheless made it increasingly difficult for plaintiffs to show that defendants have violated clearly established law, and increasingly easy for courts to avoid defining the contours of constitutional rights</w:t>
      </w:r>
      <w:r>
        <w:t xml:space="preserve">. When qualified immunity was first announced by the Supreme Court in 1967, it was described as a good faith defense from liability. For the next fifteen years, defendants seeking immunity were required to show both that their conduct was objectively reasonable and that they had a “good faith” belief that their conduct was proper.105 But, in 1982, the Court eliminated the subjective prong of the defense, entitling a defendant to qualified immunity so long as he did not violate “law [that] was clearly established at the time an action occurred.”106 </w:t>
      </w:r>
      <w:r w:rsidRPr="009603BD">
        <w:rPr>
          <w:rStyle w:val="StyleUnderline"/>
        </w:rPr>
        <w:t>The Court’s definition of “clearly established” law has narrowed significantly over the past thirty-five years</w:t>
      </w:r>
      <w:r>
        <w:t xml:space="preserve">. Although the Court once held that a plaintiff could defeat qualified immunity by showing an obvious constitutional violation,107 the Court’s subsequent decisions have required that plaintiffs point to “controlling authority in their jurisdiction” or a “consensus of cases of persuasive authority.”108 In its most recent decisions, the Court has only been willing to assume arguendo that circuit precedent or a consensus of cases can clearly establish the law—suggesting that Supreme Court precedent is the only surefire way to clearly establish the law.109 Moreover, </w:t>
      </w:r>
      <w:r w:rsidRPr="009603BD">
        <w:rPr>
          <w:rStyle w:val="StyleUnderline"/>
        </w:rPr>
        <w:t>the Supreme Court’s qualified immunity decisions require that the prior precedent clearly establishing the law have facts exceedingly similar to those in the instant case</w:t>
      </w:r>
      <w:r>
        <w:t xml:space="preserve">. Although the Court has repeatedly assured plaintiffs that it “‘do[es] not require a case directly on point’ for a right to be clearly established,” it has also repeatedly cautioned that “‘clearly established law’ should not be defined ‘at a high level of generality.’”110 Indeed, </w:t>
      </w:r>
      <w:r w:rsidRPr="00867974">
        <w:rPr>
          <w:rStyle w:val="StyleUnderline"/>
        </w:rPr>
        <w:t>the Court has stated—and regularly restated—that government officials violate clearly established law only when “‘[t]he contours of [a] right [are] sufficiently clear’ that every ‘reasonable official would [have understood] that what he is doing violates that right</w:t>
      </w:r>
      <w:r>
        <w:t xml:space="preserve">.’”111 In recent years, </w:t>
      </w:r>
      <w:r w:rsidRPr="009603BD">
        <w:rPr>
          <w:rStyle w:val="StyleUnderline"/>
        </w:rPr>
        <w:t>the Court has reversed several lower court denials of qualified immunity because the lower court “misunderstood the ‘clearly established’ analysis” and “failed to identify a case where an officer acting under similar circumstances as [the defendant] was held to have violated the Fourth Amendment</w:t>
      </w:r>
      <w:r>
        <w:t xml:space="preserve">.”112 The challenge of identifying clearly established law is heightened further by the Court’s decision in Pearson v. Callahan, which allows courts to grant qualified immunity without ruling on the underlying constitutional violation.113 Courts considering qualified immunity motions are faced with two questions—whether a defendant has violated the Constitution, and whether the constitutional right was clearly established. In 2001, the Supreme Court instructed lower courts deciding qualified immunity motions to answer both questions: The Court reasoned that requiring lower courts to rule on the constitutionality of a defendant’s behavior would allow “the law’s elaboration from case to case . . . . The law might be deprived of this explanation were a court simply to skip ahead to the question whether the law clearly established that the officer’s conduct was unlawful in the circumstances of the case.”114 In 2009, in Pearson v. Callahan, the Court reversed itself and held that lower courts could grant qualified immunity without first ruling on the constitutionality of a defendant’s behavior.115 </w:t>
      </w:r>
      <w:r w:rsidRPr="009603BD">
        <w:rPr>
          <w:rStyle w:val="StyleUnderline"/>
        </w:rPr>
        <w:t>Taken together, the Court’s qualified immunity decisions have created a vicious cycle. The Supreme Court has instructed lower courts that they must grant qualified immunity unless they can find a prior Supreme Court decision, binding precedent, or consensus of cases in which “an officer acting under similar circumstances”</w:t>
      </w:r>
      <w:r>
        <w:t xml:space="preserve">116 </w:t>
      </w:r>
      <w:r w:rsidRPr="009603BD">
        <w:rPr>
          <w:rStyle w:val="StyleUnderline"/>
        </w:rPr>
        <w:t>has been found to have violated the Constitution. Yet the Court has also advised lower courts that they can grant qualified immunity without ruling on plaintiffs’ underlying constitutional claims—reducing the frequency with which lower courts announce clearly established law</w:t>
      </w:r>
      <w:r>
        <w:t xml:space="preserve">.117 And the Supreme Court is among the worst offenders on this score; although the Supreme Court has suggested in recent decisions that it may be the only body that can clearly establish the law for qualified immunity purposes,118 it repeatedly grants qualified immunity without ruling on the underlying constitutional claim.119 This precise illogic is on full display in Mullenix v. Luna, the Supreme Court decision that provoked Justice Sotomayor’s expression of concern about the damage qualified immunity does to the Constitution. In Mullenix, the Supreme Court reversed the Fifth Circuit and held that qualified immunity protected Texas Department of Public Safety Officer Mullenix from liability for killing Israel Leija, Jr., as he was fleeing arrest for violating misdemeanor probation.120 Officer Mullenix “fired six rounds in the dark at a car traveling 85 miles per hour . . . without any training in that tactic, against the wait order of his superior officer, and less than a second before the car hit spike strips deployed to stop it.”121 Mullenix’s first words to his supervisor after the shooting were, “How’s that for proactive?”—apparently referring to an earlier conversation in which the supervisor “suggested that [Mullenix] was not enterprising enough.”122 The district court denied Mullenix’s summary judgment motion based on qualified immunity and the Fifth Circuit affirmed. But, in a per curiam opinion, the Supreme Court held that the trooper did not violate clearly established law. In reaching this conclusion, the Court reviewed three of its prior decisions involving law enforcement officers who shot fleeing suspects,123 one of which granted the officer qualified immunity without ruling on the underlying constitutional claim.124 The Court then described these cases as creating a “hazy legal backdrop against which Mullenix acted.”125 Finally, the Court relied on this uncertainty to grant qualified immunity, but did not decide whether Mullenix violated the Constitution—and so did not clear the haze. Mullenix’s remark to his supervisor played no role in the analysis, as “an officer’s actual intentions are irrelevant” to the qualified immunity analysis.126 Justice Sotomayor, dissenting, wrote that </w:t>
      </w:r>
      <w:r w:rsidRPr="00D60CEA">
        <w:rPr>
          <w:rStyle w:val="StyleUnderline"/>
        </w:rPr>
        <w:t>the Court’s decision “sanction[s] a ‘shoot first, think later’ approach to policing” and thereby “renders the protections of the Fourth Amendment hollow.”</w:t>
      </w:r>
      <w:r>
        <w:t xml:space="preserve">127 </w:t>
      </w:r>
      <w:r w:rsidRPr="00D60CEA">
        <w:rPr>
          <w:rStyle w:val="StyleUnderline"/>
        </w:rPr>
        <w:t>Concerns that the Court’s qualified immunity jurisprudence renders the Constitution hollow are even more acute for constitutional claims involving new technologies and techniques. Despite the Court’s discussion of the “hazy legal backdrop” in Mullenix, there are decades of decisions analyzing when shooting a fleeing suspect constitutes excessive force</w:t>
      </w:r>
      <w:r>
        <w:t xml:space="preserve">.128 There are comparatively fewer cases assessing the constitutional rights of citizens to record the police or defining when Taser use constitutes excessive force.129 </w:t>
      </w:r>
      <w:r w:rsidRPr="00D60CEA">
        <w:rPr>
          <w:rStyle w:val="StyleUnderline"/>
        </w:rPr>
        <w:t>By narrowly defining “clearly established law” and allowing courts to grant qualified immunity without ruling on the underlying constitutional claim, the Supreme Court leaves important questions about the scope of constitutional rights “needlessly floundering in the lower courts,”</w:t>
      </w:r>
      <w:r>
        <w:t xml:space="preserve"> as Karen Blum has written, </w:t>
      </w:r>
      <w:r w:rsidRPr="00867974">
        <w:rPr>
          <w:rStyle w:val="StyleUnderline"/>
        </w:rPr>
        <w:t>possibly never to be clarified</w:t>
      </w:r>
      <w:r>
        <w:t xml:space="preserve">.130 And even when there is some clarify cation about the existence and scope of novel constitutional rights, qualified immunity may still be granted if the facts of those prior cases are not sufficiently similar to the case at hand. The Supreme Court has described qualified immunity doctrine as balancing “two important interests—the need to hold public officials accountable when they exercise power irresponsibly and the need to shield officials from harassment, distraction, and liability when they perform their duties reasonably.”131 </w:t>
      </w:r>
      <w:r w:rsidRPr="00D60CEA">
        <w:rPr>
          <w:rStyle w:val="StyleUnderline"/>
        </w:rPr>
        <w:t>By simultaneously allowing courts to decide qualified immunity motions without reaching the underlying constitutional questions and requiring plaintiffs to produce circuit or Supreme Court opinions finding constitutional violations in cases with nearly identical facts, and by ignoring available evidence of officers’ culpable intent, the Court perpetuates uncertainty about the contours of the Constitution and sends the message to officers that they may be shielded from damages liability even when they act in bad faith</w:t>
      </w:r>
      <w:r>
        <w:t xml:space="preserve">. These criticisms of qualified immunity may appear to sit in some tension with my finding that filed cases are rarely dismissed on qualified immunity grounds. </w:t>
      </w:r>
      <w:r w:rsidRPr="00D60CEA">
        <w:rPr>
          <w:rStyle w:val="StyleUnderline"/>
        </w:rPr>
        <w:t>If qualified immunity is the reason that less than four percent of filed cases are dismissed, can it render the protections of the Constitution hollow? Unfortunately, the answer is yes</w:t>
      </w:r>
      <w:r>
        <w:t xml:space="preserve">. </w:t>
      </w:r>
      <w:r w:rsidRPr="00D60CEA">
        <w:rPr>
          <w:rStyle w:val="StyleUnderline"/>
        </w:rPr>
        <w:t>Qualified immunity doctrine imperils government accountability in several ways, even as it is the reason few cases are dismissed. First</w:t>
      </w:r>
      <w:r>
        <w:t xml:space="preserve">, as Justice Sotomayor has explained in Mullenix and Kisela v. Hughes, </w:t>
      </w:r>
      <w:r w:rsidRPr="00D60CEA">
        <w:rPr>
          <w:rStyle w:val="StyleUnderline"/>
        </w:rPr>
        <w:t>the Supreme Court’s flurry of recent decisions granting qualified immunity—even to officers who have acted unreasonably or in bad faith—suggest to officers that they can act with impunity</w:t>
      </w:r>
      <w:r>
        <w:t xml:space="preserve">.132 As Justice Sotomayor has written, an opinion like Kisela “tells officers that they can shoot first and think later, and it tells the public that palpably unreasonable conduct will go unpunished.”133 </w:t>
      </w:r>
      <w:r w:rsidRPr="00D60CEA">
        <w:rPr>
          <w:rStyle w:val="StyleUnderline"/>
        </w:rPr>
        <w:t>The Supreme Court’s decisions can send this message to police and the public regardless of how many decisions are dismissed on qualified immunity grounds in the lower courts</w:t>
      </w:r>
      <w:r>
        <w:t xml:space="preserve">. </w:t>
      </w:r>
      <w:r w:rsidRPr="00D60CEA">
        <w:rPr>
          <w:rStyle w:val="StyleUnderline"/>
        </w:rPr>
        <w:t>Second, qualified immunity doctrine may discourage people from bringing cases when their constitutional rights are violated</w:t>
      </w:r>
      <w:r>
        <w:t xml:space="preserve">.134 The Supreme Court’s decisions send the message to plaintiffs’ attorneys that even Section 1983 cases with egregious facts run the risk of dismissal on qualified immunity grounds, and encourage defense counsel to raise qualified immunity at every turn and immediately appeal district court decisions denying their motions.135 These dynamics likely increase the cost, complexity, and delay associated with litigating Section 1983 cases, and these increased risks and costs may discourage attorneys from taking cases involving novel constitutional claims and cases that involve clear constitutional violations but low damages.136 </w:t>
      </w:r>
      <w:r w:rsidRPr="00D60CEA">
        <w:rPr>
          <w:rStyle w:val="StyleUnderline"/>
        </w:rPr>
        <w:t>Qualified immunity can play this role in constitutional litigation while still being the reason few filed cases are dismissed</w:t>
      </w:r>
      <w:r>
        <w:t xml:space="preserve">. </w:t>
      </w:r>
      <w:r w:rsidRPr="00D60CEA">
        <w:rPr>
          <w:rStyle w:val="StyleUnderline"/>
        </w:rPr>
        <w:t>Third, decisions allowing courts to grant qualified immunity without ruling on the underlying constitutional claims may compromise police departments’ policies and trainings</w:t>
      </w:r>
      <w:r>
        <w:t xml:space="preserve">. Many </w:t>
      </w:r>
      <w:r w:rsidRPr="00D60CEA">
        <w:rPr>
          <w:rStyle w:val="StyleUnderline"/>
        </w:rPr>
        <w:t>law enforcement agencies’ policies and trainings hew closely to Supreme Court and circuit decisions</w:t>
      </w:r>
      <w:r>
        <w:t xml:space="preserve">.137 When the Supreme Court and circuit courts issue opinions announcing new constitutional rights—or clarifying that rights do not exist—law enforcement agencies modify their policies and trainings to conform to those opinions.138 But </w:t>
      </w:r>
      <w:r w:rsidRPr="00D60CEA">
        <w:rPr>
          <w:rStyle w:val="StyleUnderline"/>
        </w:rPr>
        <w:t>when the Supreme Court suggests that only its decisions can clearly establish the law, and then repeatedly grants qualified immunity without ruling on the underlying constitutional questions, law enforcement agencies have little in the way of guidance about how to craft their policies</w:t>
      </w:r>
      <w:r>
        <w:t xml:space="preserve">. For example, </w:t>
      </w:r>
      <w:r w:rsidRPr="00D60CEA">
        <w:rPr>
          <w:rStyle w:val="StyleUnderline"/>
        </w:rPr>
        <w:t>the Supreme Court has spent countless hours and an outsized portion of its docket in recent years deciding whether officers who use deadly force are entitled to qualified immunity, but these opinions offer virtually no guidance to law enforcement agencies about what constitutes excessive force</w:t>
      </w:r>
      <w:r>
        <w:t xml:space="preserve">. Indeed, the North Star for many departments’ use of force policies is Graham v. Connor, a Supreme Court decision that is almost thirty years old and itself provides limited guidance to law enforcement agencies regarding what constitutes excessive force.139 If qualified immunity doctrine effectively shielded government officials from burdens associated with litigation in insubstantial cases, one might justify these impositions on government accountability as a necessary evil. But </w:t>
      </w:r>
      <w:r w:rsidRPr="00D60CEA">
        <w:rPr>
          <w:rStyle w:val="StyleUnderline"/>
        </w:rPr>
        <w:t>the Court’s qualified immunity jurisprudence threatens to undermine government accountability in each of these ways without meaningfully achieving its goals of shielding government defendants from financial exposure and shielding officials from litigation burdens when they act reasonably. The failure of qualified immunity to achieve its intended policy goals makes its negative impact on government accountability indefensible</w:t>
      </w:r>
      <w:r>
        <w:t xml:space="preserve">. </w:t>
      </w:r>
    </w:p>
    <w:p w:rsidR="00106F5E" w:rsidRDefault="00106F5E" w:rsidP="00106F5E"/>
    <w:p w:rsidR="00106F5E" w:rsidRDefault="00106F5E" w:rsidP="00106F5E">
      <w:pPr>
        <w:pStyle w:val="Heading4"/>
      </w:pPr>
      <w:r>
        <w:t xml:space="preserve">The Courts statutory interventionism fosters the creation of a zero-accountability atmosphere for police which normalizes even major acts of violence  </w:t>
      </w:r>
    </w:p>
    <w:p w:rsidR="00106F5E" w:rsidRDefault="00106F5E" w:rsidP="00106F5E">
      <w:r w:rsidRPr="00974F28">
        <w:rPr>
          <w:rStyle w:val="Style13ptBold"/>
        </w:rPr>
        <w:t>Neily 2020</w:t>
      </w:r>
      <w:r>
        <w:t xml:space="preserve"> (Clark Neily, Vice President for criminal justice at the Cato Institute, "To Make Police Accountable, End Qualified Immunity", The Bulwark, May 31 2020, </w:t>
      </w:r>
      <w:hyperlink r:id="rId11" w:history="1">
        <w:r w:rsidRPr="00BB6F66">
          <w:rPr>
            <w:rStyle w:val="Hyperlink"/>
          </w:rPr>
          <w:t>https://thebulwark.com/to-make-police-accountable-end-qualified-immunity/</w:t>
        </w:r>
      </w:hyperlink>
      <w:r>
        <w:t>, mmv)</w:t>
      </w:r>
    </w:p>
    <w:p w:rsidR="00106F5E" w:rsidRDefault="00106F5E" w:rsidP="00106F5E">
      <w:r w:rsidRPr="00974F28">
        <w:rPr>
          <w:rStyle w:val="StyleUnderline"/>
        </w:rPr>
        <w:t>In determining the relationship between government and governed, one of the most important decisions a society can make is how accountable those who wield official power must be to those against whom that power is wielded</w:t>
      </w:r>
      <w:r>
        <w:t xml:space="preserve">. Congress made a clear choice in that regard when it passed the Enforcement Act of 1871, which we now call “Section 1983” after its location in the U.S. Code. Simply put, Section 1983 creates a standard of strict liability by providing that state actors “shall be liable to the party injured” for “the deprivation of any rights.” </w:t>
      </w:r>
      <w:r w:rsidRPr="00974F28">
        <w:rPr>
          <w:rStyle w:val="StyleUnderline"/>
        </w:rPr>
        <w:t>Thus, if a police officer walks up to your house and peeks inside one of your windows without a warrant—a clear violation of your Fourth Amendment right against unreasonable searches—he is liable to you for the violation of that right</w:t>
      </w:r>
      <w:r>
        <w:t>.</w:t>
      </w:r>
    </w:p>
    <w:p w:rsidR="00106F5E" w:rsidRDefault="00106F5E" w:rsidP="00106F5E">
      <w:r w:rsidRPr="00974F28">
        <w:rPr>
          <w:rStyle w:val="StyleUnderline"/>
        </w:rPr>
        <w:t>But many conservatives do an odd thing: In their preference for a more forgiving policy that gives police and other government officials substantial leeway in the exercise of discretion, they abandon their stated commitment to textualism and embrace an “interpretation” of Section 1983 that is utterly divorced from its text</w:t>
      </w:r>
      <w:r>
        <w:t xml:space="preserve">. </w:t>
      </w:r>
      <w:r w:rsidRPr="00974F28">
        <w:rPr>
          <w:rStyle w:val="StyleUnderline"/>
        </w:rPr>
        <w:t>The vehicle for this conservative brand of what we might call “living statutory interpretivism” is the Supreme Court’s qualified immunity doctrine</w:t>
      </w:r>
      <w:r>
        <w:t>, which judicially amends Section 1983 to provide that the standard for liability will no longer be the deprivation of “any rights”—as Congress expressly provided—but rather the deprivation of any “clearly established” rights.</w:t>
      </w:r>
    </w:p>
    <w:p w:rsidR="00106F5E" w:rsidRDefault="00106F5E" w:rsidP="00106F5E">
      <w:r>
        <w:t xml:space="preserve">As documented in considerable detail on Cato’s Unlawful Shield website, </w:t>
      </w:r>
      <w:r w:rsidRPr="00974F28">
        <w:rPr>
          <w:rStyle w:val="StyleUnderline"/>
        </w:rPr>
        <w:t>those two words—“clearly established”—do an extraordinary amount of work in keeping meritorious cases out of court and ensuring that plaintiffs whose rights have been violated by police or other state actors will receive no recovery unless they can find a pre-existing case in the jurisdiction with nearly identical facts. But that is plainly not the statute that Congress wrote, nor is it the standard of accountability that Congress chose</w:t>
      </w:r>
      <w:r>
        <w:t xml:space="preserve">. Moreover, as Professor Will Baude demonstrates in his masterful article, “Is Qualified Immunity Unlawful?,” </w:t>
      </w:r>
      <w:r w:rsidRPr="00974F28">
        <w:rPr>
          <w:rStyle w:val="StyleUnderline"/>
        </w:rPr>
        <w:t>there is no credible textual or historical basis for the qualified immunity doctrine; it is a blatant act of</w:t>
      </w:r>
      <w:r w:rsidRPr="00974F28">
        <w:t xml:space="preserve"> pro-government </w:t>
      </w:r>
      <w:r w:rsidRPr="00974F28">
        <w:rPr>
          <w:rStyle w:val="StyleUnderline"/>
        </w:rPr>
        <w:t>judicial policymaking</w:t>
      </w:r>
      <w:r>
        <w:t>—activism, if you will—</w:t>
      </w:r>
      <w:r w:rsidRPr="00974F28">
        <w:rPr>
          <w:rStyle w:val="StyleUnderline"/>
        </w:rPr>
        <w:t>and nothing more</w:t>
      </w:r>
      <w:r>
        <w:t>.</w:t>
      </w:r>
    </w:p>
    <w:p w:rsidR="00106F5E" w:rsidRDefault="00106F5E" w:rsidP="00106F5E">
      <w:r w:rsidRPr="00974F28">
        <w:rPr>
          <w:rStyle w:val="StyleUnderline"/>
        </w:rPr>
        <w:t>So now back to the killing of George Floyd</w:t>
      </w:r>
      <w:r>
        <w:t xml:space="preserve">. Watching that horrific video, one cannot help but notice the look of utter complacency on the face of Derek Chauvin as he drives his knee into Floyd’s neck. </w:t>
      </w:r>
      <w:r w:rsidRPr="00974F28">
        <w:rPr>
          <w:rStyle w:val="StyleUnderline"/>
        </w:rPr>
        <w:t>There is no life-or-death struggle</w:t>
      </w:r>
      <w:r>
        <w:t>—indeed, no struggle at all; nor is there any evident anger or passion—</w:t>
      </w:r>
      <w:r w:rsidRPr="00974F28">
        <w:rPr>
          <w:rStyle w:val="StyleUnderline"/>
        </w:rPr>
        <w:t>there is simply the banality of a man wearing a badge, surrounded and supported by other men with badges, methodically squeezing the life out of another human being</w:t>
      </w:r>
      <w:r>
        <w:t>.</w:t>
      </w:r>
      <w:r>
        <w:tab/>
      </w:r>
    </w:p>
    <w:p w:rsidR="00106F5E" w:rsidRDefault="00106F5E" w:rsidP="00106F5E">
      <w:r w:rsidRPr="00974F28">
        <w:rPr>
          <w:rStyle w:val="StyleUnderline"/>
        </w:rPr>
        <w:t>It is well known that prosecutors rarely bring criminal charges against police officers, and indeed it seems unlikely Chauvin would have been charged had his assault on George Floyd not been captured on a viral video</w:t>
      </w:r>
      <w:r>
        <w:t xml:space="preserve">. </w:t>
      </w:r>
      <w:r w:rsidRPr="00974F28">
        <w:rPr>
          <w:rStyle w:val="StyleUnderline"/>
        </w:rPr>
        <w:t>That means the only avenue of accountability for most victims of police misconduct is a civil rights lawsuit that they themselves can initiate without the largesse of some prosecutor or citizen review board</w:t>
      </w:r>
      <w:r>
        <w:t xml:space="preserve">. </w:t>
      </w:r>
      <w:r w:rsidRPr="00974F28">
        <w:rPr>
          <w:rStyle w:val="StyleUnderline"/>
        </w:rPr>
        <w:t>But the Supreme Court has largely gutted that remedy with a judicially confected gloss that transforms the legislatively chosen policy of strict liability into one of near-zero accountability</w:t>
      </w:r>
      <w:r>
        <w:t>.</w:t>
      </w:r>
      <w:r>
        <w:tab/>
      </w:r>
    </w:p>
    <w:p w:rsidR="00106F5E" w:rsidRDefault="00106F5E" w:rsidP="00106F5E">
      <w:r w:rsidRPr="00974F28">
        <w:rPr>
          <w:rStyle w:val="StyleUnderline"/>
        </w:rPr>
        <w:t>Cities are burning, and many people are venting their rage</w:t>
      </w:r>
      <w:r>
        <w:t>—yet again—</w:t>
      </w:r>
      <w:r w:rsidRPr="00974F28">
        <w:rPr>
          <w:rStyle w:val="StyleUnderline"/>
        </w:rPr>
        <w:t>about how cavalier police have become with the use of force, including lethal force, against the very citizens they are sworn to protect</w:t>
      </w:r>
      <w:r>
        <w:t>. Those people are right to be angry, and they’d probably be even angrier if they understood that it was never supposed to be like this—that Congress specifically chose a system of robust government accountability that was repudiated and perverted by the Supreme Court.</w:t>
      </w:r>
    </w:p>
    <w:p w:rsidR="00106F5E" w:rsidRDefault="00106F5E" w:rsidP="00106F5E"/>
    <w:p w:rsidR="00106F5E" w:rsidRDefault="00106F5E" w:rsidP="00106F5E">
      <w:pPr>
        <w:pStyle w:val="Heading4"/>
      </w:pPr>
      <w:r>
        <w:t xml:space="preserve">In addition, qualified immunity exacerbates all of the worst abuses of power in both state and private prisons </w:t>
      </w:r>
    </w:p>
    <w:p w:rsidR="00106F5E" w:rsidRDefault="00106F5E" w:rsidP="00106F5E">
      <w:r w:rsidRPr="00182B78">
        <w:rPr>
          <w:rStyle w:val="Style13ptBold"/>
        </w:rPr>
        <w:t>Chui 2018</w:t>
      </w:r>
      <w:r>
        <w:t xml:space="preserve"> (Venus Chui, Boston College Law School, "Correcting Correctional Suicide: Qualified Immunity and the Hurdles to Comprehensive Inmate Suicide Prevention", Boston College Law Review, Vol 59 Issue 4, April 29 2018, </w:t>
      </w:r>
      <w:hyperlink r:id="rId12" w:history="1">
        <w:r w:rsidRPr="00BB6F66">
          <w:rPr>
            <w:rStyle w:val="Hyperlink"/>
          </w:rPr>
          <w:t>https://lawdigitalcommons.bc.edu/cgi/viewcontent.cgi?article=3663&amp;context=bclr</w:t>
        </w:r>
      </w:hyperlink>
      <w:r>
        <w:t>, mmv)</w:t>
      </w:r>
    </w:p>
    <w:p w:rsidR="00106F5E" w:rsidRDefault="00106F5E" w:rsidP="00106F5E">
      <w:r w:rsidRPr="00525A70">
        <w:rPr>
          <w:rStyle w:val="StyleUnderline"/>
        </w:rPr>
        <w:t>Qualified immunity, as defined by the case law discussed above, is available to government officials in the executive branch so long as the official in question did not knowingly violate a clearly established constitutional right by his or her conduct</w:t>
      </w:r>
      <w:r>
        <w:t xml:space="preserve">.79 </w:t>
      </w:r>
      <w:r w:rsidRPr="00525A70">
        <w:rPr>
          <w:rStyle w:val="StyleUnderline"/>
        </w:rPr>
        <w:t>Whether or not a right is clearly established depends on a court’s view of the clarity of existing case law, including whether there is consensus among the Courts of Appeals.80 Correctional officers have also benefited from the qualified immunity defense when sued by family members seeking to impose liability for harms suffered by inmates</w:t>
      </w:r>
      <w:r>
        <w:t xml:space="preserve">.81 </w:t>
      </w:r>
    </w:p>
    <w:p w:rsidR="00106F5E" w:rsidRDefault="00106F5E" w:rsidP="00106F5E">
      <w:r>
        <w:t xml:space="preserve">B. Qualified Immunity in Inmate Suicide Cases </w:t>
      </w:r>
      <w:r w:rsidRPr="00525A70">
        <w:rPr>
          <w:rStyle w:val="StyleUnderline"/>
        </w:rPr>
        <w:t>Case law demonstrates that prison officials violate the Eighth Amendment’s Cruel and Unusual Punishment clause when they are deliberately indifferent to a substantial risk of serious harm to an inmate</w:t>
      </w:r>
      <w:r>
        <w:t xml:space="preserve">.82 In Farmer v. Brennan, the Supreme Court defined the term “deliberate indifference,” by holding that a prison official may be held liable under the Eighth Amendment for depriving an inmate of humane treatment in confinement only if he or she knows that the inmate faces “a substantial risk of serious harm and disregards that risk by failing to take reasonable measures to abate it.”83 In so holding, </w:t>
      </w:r>
      <w:r w:rsidRPr="00525A70">
        <w:rPr>
          <w:rStyle w:val="StyleUnderline"/>
        </w:rPr>
        <w:t>the Court relied on its previous decisions, which had established that deliberate indifference involved something between two extremes: negligence and the purposeful causing of harm through acts or omissions</w:t>
      </w:r>
      <w:r>
        <w:t xml:space="preserve">.84 The Court also looked to prior cases decided by the Courts of Appeals, which frequently compared deliberate indifference to recklessness.85 </w:t>
      </w:r>
      <w:r w:rsidRPr="00525A70">
        <w:rPr>
          <w:rStyle w:val="StyleUnderline"/>
        </w:rPr>
        <w:t>Failure to implement adequate suicide prevention policies, however, is not considered an act of deliberate indifference, and the courts have not deemed the right to adequate suicide prevention policies as a “clearly established” right</w:t>
      </w:r>
      <w:r>
        <w:t xml:space="preserve">.86 </w:t>
      </w:r>
      <w:r w:rsidRPr="00525A70">
        <w:rPr>
          <w:rStyle w:val="StyleUnderline"/>
        </w:rPr>
        <w:t>In Taylor v. Barkes, the Barkes family argued that the failure of the HRYCI warden and commissioner to supervise their contract medical workers amounted to deliberate indifference that resulted in Barkes’s suicide</w:t>
      </w:r>
      <w:r>
        <w:t xml:space="preserve">.87 </w:t>
      </w:r>
      <w:r w:rsidRPr="00525A70">
        <w:rPr>
          <w:rStyle w:val="StyleUnderline"/>
        </w:rPr>
        <w:t>Still, the Supreme Court dismissed the claim because of qualified immunity, reasoning that the right to proper implementation of adequate suicide prevention protocols was not clearly established at the time of Barkes’s death</w:t>
      </w:r>
      <w:r>
        <w:t xml:space="preserve">.88 The Court explained that, at the time of Barkes’s suicide, there were no existing cases that would have made it clear to the officers that they were overseeing a correctional system that violated the Constitution.89 The Court also noted that no decision of the Court had ever even discussed suicide screening or prevention protocols. 90 </w:t>
      </w:r>
      <w:r w:rsidRPr="00525A70">
        <w:rPr>
          <w:rStyle w:val="StyleUnderline"/>
        </w:rPr>
        <w:t>As such, the Court did not consider failure to provide adequate suicide prevention protocols to be a deliberate indifference to an inmate’s constitutional rights</w:t>
      </w:r>
      <w:r>
        <w:t xml:space="preserve">.91 Another recent case with a similar outcome is Miller v. Harbaugh, decided by the United States Court of Appeals for the Seventh Circuit.92 </w:t>
      </w:r>
      <w:r w:rsidRPr="00525A70">
        <w:rPr>
          <w:rStyle w:val="StyleUnderline"/>
        </w:rPr>
        <w:t>Jamal Miller was sixteen years old when he hung himself from the top bunk of his bed while incarcerated at the Illinois Youth Center</w:t>
      </w:r>
      <w:r>
        <w:t xml:space="preserve"> (“IYC”) St. Charles.93 </w:t>
      </w:r>
      <w:r w:rsidRPr="00525A70">
        <w:rPr>
          <w:rStyle w:val="StyleUnderline"/>
        </w:rPr>
        <w:t>His mother sued a number of state officials, including the acting director of the Illinois’ Department of Juvenile Justice at the time of Jamal’s death, and the IYC St. Charles superintendent, for deliberate indifference to Jamal’s serious mental illness, in violation of his Eighth and Fourteenth Amendment rights</w:t>
      </w:r>
      <w:r>
        <w:t xml:space="preserve">.94 Specifically, her claims focused on the officials’ adoption of certain living policies, including the use of bunk beds in the rooms of potentially suicidal inmates when history demonstrated that inmates used bunk beds to commit suicide, and there was evidence that single beds were available.95 </w:t>
      </w:r>
      <w:r w:rsidRPr="00525A70">
        <w:rPr>
          <w:rStyle w:val="StyleUnderline"/>
        </w:rPr>
        <w:t>The Seventh Circuit ruled that the officials were entitled to qualified immunity, reasoning that where an inmate does not appear to be on the verge of suicide, but merely mentally disturbed as Jamal was, the law as it stood at the time did not clearly require corrections personnel to take further action</w:t>
      </w:r>
      <w:r>
        <w:t xml:space="preserve">.96 </w:t>
      </w:r>
      <w:r w:rsidRPr="00525A70">
        <w:rPr>
          <w:rStyle w:val="StyleUnderline"/>
        </w:rPr>
        <w:t>Furthermore, the court stated that even if the decision to house mentally ill inmates in rooms with bunk beds did amount to deliberate indifference, an inmate’s right to be housed in safe conditions was not a clearly established right, and therefore qualified immunity still applied</w:t>
      </w:r>
      <w:r>
        <w:t xml:space="preserve">.97 Cases like Barkes and Miller highlight the reasons why jails and prisons should have and enforce adequate suicide prevention protocols.98 Under current law, inmates do not have a right to adequate suicide prevention protocols, because courts do not consider prison officials’ failure to implement these protocols to be deliberate indifference to a substantial risk of harm to inmates.99 </w:t>
      </w:r>
      <w:r w:rsidRPr="00525A70">
        <w:rPr>
          <w:rStyle w:val="StyleUnderline"/>
        </w:rPr>
        <w:t>Furthermore, even if correctional facilities have constitutionally defective suicide prevention policies or no policies at all, the officers within the facilities are still protected from liability under the doctrine of qualified immunity</w:t>
      </w:r>
      <w:r>
        <w:t xml:space="preserve">.100As a result, </w:t>
      </w:r>
      <w:r w:rsidRPr="00525A70">
        <w:rPr>
          <w:rStyle w:val="StyleUnderline"/>
        </w:rPr>
        <w:t>inmates have no guarantee to a custodial environment in which their mental health needs are adequately addressed, and the families of inmate suicide victims are thus left with limited opportunities to recover damages</w:t>
      </w:r>
      <w:r>
        <w:t>.101</w:t>
      </w:r>
    </w:p>
    <w:p w:rsidR="00106F5E" w:rsidRPr="00B913B1" w:rsidRDefault="00106F5E" w:rsidP="00106F5E"/>
    <w:p w:rsidR="00106F5E" w:rsidRDefault="00106F5E" w:rsidP="00106F5E"/>
    <w:p w:rsidR="00106F5E" w:rsidRDefault="00106F5E" w:rsidP="00106F5E">
      <w:pPr>
        <w:pStyle w:val="Heading4"/>
      </w:pPr>
      <w:r>
        <w:t>The plan helps reign in prison officials and opens up new possibilities for resistance to mass incarceration and policing writ large</w:t>
      </w:r>
    </w:p>
    <w:p w:rsidR="00106F5E" w:rsidRDefault="00106F5E" w:rsidP="00106F5E">
      <w:r w:rsidRPr="00B65A6F">
        <w:rPr>
          <w:rStyle w:val="Style13ptBold"/>
        </w:rPr>
        <w:t>Shapiro and Hogle 2018</w:t>
      </w:r>
      <w:r>
        <w:t xml:space="preserve"> (David Shapiro, Clinical Assistant Professor of Law, Northwestern Pritzker School of Law, Charles Hogle, Northerwestern Pritzker School of Law, "The Horror Chamber: Unqualified Impunity in Prison", Notre Dame Law Review, </w:t>
      </w:r>
      <w:r w:rsidRPr="00BD0540">
        <w:rPr>
          <w:i/>
        </w:rPr>
        <w:t>Federal Courts, Practice &amp; Procedure: The Future of Qualified Immunity</w:t>
      </w:r>
      <w:r>
        <w:t xml:space="preserve">, Vol 93 Issue 5, </w:t>
      </w:r>
      <w:hyperlink r:id="rId13" w:history="1">
        <w:r w:rsidRPr="00BB6F66">
          <w:rPr>
            <w:rStyle w:val="Hyperlink"/>
          </w:rPr>
          <w:t>http://ndlawreview.org/publications/archives/volume-93/volume-93-issue-5/</w:t>
        </w:r>
      </w:hyperlink>
      <w:r>
        <w:t>, mmv)</w:t>
      </w:r>
    </w:p>
    <w:p w:rsidR="00106F5E" w:rsidRDefault="00106F5E" w:rsidP="00106F5E">
      <w:r>
        <w:t xml:space="preserve">III. UNQUALIFIED IMPUNITY </w:t>
      </w:r>
      <w:r w:rsidRPr="00B65A6F">
        <w:rPr>
          <w:rStyle w:val="StyleUnderline"/>
        </w:rPr>
        <w:t>In combination, practical and qualified immunity provide prison and jail officials with an ironclad defense in nearly every case</w:t>
      </w:r>
      <w:r>
        <w:t xml:space="preserve">. </w:t>
      </w:r>
      <w:r w:rsidRPr="00B65A6F">
        <w:rPr>
          <w:rStyle w:val="StyleUnderline"/>
        </w:rPr>
        <w:t>Prison officials’ de jure immunity from suit may be qualified, but their de facto immunity borders on absolute. For individual officers, especially, the threat of direct pecuniary loss as a result of prisoner litigation is so remote that it cannot rationally lead to behavior modification</w:t>
      </w:r>
      <w:r>
        <w:t xml:space="preserve">. There are two main reasons for this. </w:t>
      </w:r>
      <w:r w:rsidRPr="00B65A6F">
        <w:rPr>
          <w:rStyle w:val="StyleUnderline"/>
        </w:rPr>
        <w:t>First, prisoners almost never win money judgments against individual officers, and when they do, the judgments are not large. Second, even when prisoners do win money judgments against individual officers, the officers are likely to be indemnified, so that they never pay anything out of their own pockets</w:t>
      </w:r>
      <w:r>
        <w:t xml:space="preserve">. Taken together, these factors eviscerate suits for damages as a meaningful check on individual officers’ behavior. As Margo Schlanger has demonstrated, </w:t>
      </w:r>
      <w:r w:rsidRPr="00B65A6F">
        <w:rPr>
          <w:rStyle w:val="StyleUnderline"/>
        </w:rPr>
        <w:t>victories in prison cases are rare, and when prisoners do win, the judgments awarded to them are relatively minor</w:t>
      </w:r>
      <w:r>
        <w:t xml:space="preserve">. In fiscal year 2012, prisoners won their cases only fifty-seven times, and the total damages for all prison conditions cases litigated to judgment in fiscal year 2012 barely broke $1 million.239 The average award was $20,815 and the median was $4185.240 By way of comparison, consider police misconduct cases. Between 2004 and 2014, the Chicago Police Department alone averaged $66 million in yearly payouts.241 The comparison is far from perfect, because the nationwide prison and jail total includes only verdicts, whereas the Chicago Police Department total includes both verdicts and settlements. Nevertheless, the immense disparity is suggestive of something that experienced attorneys (those who represent prisoners and those who represent prisons) know well: “when prisoners do litigate all the way to victory, they tend to win pretty small.”242 </w:t>
      </w:r>
      <w:r w:rsidRPr="00B65A6F">
        <w:rPr>
          <w:rStyle w:val="StyleUnderline"/>
        </w:rPr>
        <w:t>In the unusual instance of a prisoner wining a suit for damages, the chance of a correctional officer paying out of pocket approaches zero</w:t>
      </w:r>
      <w:r>
        <w:t xml:space="preserve">. Joanna </w:t>
      </w:r>
      <w:r w:rsidRPr="00B65A6F">
        <w:rPr>
          <w:rStyle w:val="StyleUnderline"/>
        </w:rPr>
        <w:t>Schwartz’s meticulous empirical work has exposed the “personal liability” of law enforcement officers as a legal fiction: law enforcement agencies indemnify their officers against monetary judgments and settlements, and it is exceedingly rare for officers to pay a damages award out of their own pocket</w:t>
      </w:r>
      <w:r>
        <w:t xml:space="preserve">.243 Although Schwartz’s research focuses on police officers, not correctional officers as such, there is reason to believe that personal liability is just as mythical in prison cases as it is in police cases.244 Admittedly, indemnification alone does not erase all individual deterrents to abuse. For instance, a prison guard might be aware that a large civil judgment can negatively affect her credit, even if she is indemnified.245 She might be concerned that an adverse verdict or settlement will lead to professional discipline, loss of a promotion, or termination.246 Or her behavior might be reined in by a strict, conscientious superior who wants to avoid passing liability onto taxpayers.247 But </w:t>
      </w:r>
      <w:r w:rsidRPr="00B65A6F">
        <w:rPr>
          <w:rStyle w:val="StyleUnderline"/>
        </w:rPr>
        <w:t>when indemnification is layered atop the other barriers to suit described in this Article, it is all but impossible to believe that the present regime of civil liability has any significant effect on individual officers’ behavior. Recall that doctrinal and situational obstacles to prisoner litigation drastically reduce the likelihood of a correctional officer ever being subject to an adverse judgment</w:t>
      </w:r>
      <w:r>
        <w:t xml:space="preserve">. </w:t>
      </w:r>
      <w:r w:rsidRPr="00B65A6F">
        <w:rPr>
          <w:rStyle w:val="StyleUnderline"/>
        </w:rPr>
        <w:t>Officers are therefore shielded not only against the direct monetary costs of liability, but from all the collateral effects that might flow from an adverse judgment</w:t>
      </w:r>
      <w:r>
        <w:t xml:space="preserve">. And when a prisoner does win, indemnification almost invariably kicks in, shielding the liable officer against pecuniary loss. </w:t>
      </w:r>
      <w:r w:rsidRPr="00B65A6F">
        <w:rPr>
          <w:rStyle w:val="StyleUnderline"/>
        </w:rPr>
        <w:t>Because the probability of an adverse judgment and the probability of direct loss in the event of an adverse judgment are both very low, paying individually for a constitutional violation committed in a prison or jail is analogous to getting hit by lightning twice</w:t>
      </w:r>
      <w:r>
        <w:t xml:space="preserve">.248 </w:t>
      </w:r>
      <w:r w:rsidRPr="00B65A6F">
        <w:rPr>
          <w:rStyle w:val="StyleUnderline"/>
        </w:rPr>
        <w:t>Along with reducing the effectiveness of civil liability as a check on individual officers’ behavior, the barriers to prisoner litigation discussed in this Article undercut the role of money damages as an incentive for policymakers to prevent abuse</w:t>
      </w:r>
      <w:r>
        <w:t>. The courts have long maintained that the threat of damages “encourage[s] those in a policymaking position to institute internal rules and programs designed to minimize the likelihood of unintentional infringements on constitutional rights.”249 Damages, imposed directly or indirectly, are “particularly beneficial in preventing those ‘systemic’ injuries that result not so much from the conduct of any single individual, but from the interactive behavior of several government officials.”250 Thus, the theory</w:t>
      </w:r>
      <w:r w:rsidRPr="0087453D">
        <w:t xml:space="preserve"> </w:t>
      </w:r>
      <w:r>
        <w:t xml:space="preserve">goes, </w:t>
      </w:r>
      <w:r w:rsidRPr="00B65A6F">
        <w:rPr>
          <w:rStyle w:val="StyleUnderline"/>
        </w:rPr>
        <w:t>indemnification encourages policymakers to enact systemic reforms by shifting the costs of injuries to government entities</w:t>
      </w:r>
      <w:r>
        <w:t xml:space="preserve">.251 </w:t>
      </w:r>
      <w:r w:rsidRPr="00B65A6F">
        <w:rPr>
          <w:rStyle w:val="StyleUnderline"/>
        </w:rPr>
        <w:t>But this justification for indemnification loses force in the prison context, where barriers to litigation make indemnification a last resort</w:t>
      </w:r>
      <w:r>
        <w:t xml:space="preserve">. </w:t>
      </w:r>
      <w:r w:rsidRPr="00B65A6F">
        <w:rPr>
          <w:rStyle w:val="StyleUnderline"/>
        </w:rPr>
        <w:t>Practical immunity does not shift liability—it defeats it</w:t>
      </w:r>
      <w:r>
        <w:t xml:space="preserve">. </w:t>
      </w:r>
      <w:r w:rsidRPr="00B65A6F">
        <w:rPr>
          <w:rStyle w:val="StyleUnderline"/>
        </w:rPr>
        <w:t>And the prisoner lawsuits that make it through the practical/qualified-immunity screen to trigger indemnification are too few, and their judgments too small, to have an appreciable effect on policy decisions</w:t>
      </w:r>
      <w:r>
        <w:t xml:space="preserve">. Consequently, the cost-shifting function of indemnification protects individual officers from loss while exerting little to no deterrent influence on policymakers. On the whole, </w:t>
      </w:r>
      <w:r w:rsidRPr="00B65A6F">
        <w:rPr>
          <w:rStyle w:val="StyleUnderline"/>
        </w:rPr>
        <w:t>the sheer inhumanity of the abuse that regularly occurs in our prisons and jails suggests that neither the threat of liability nor other potential deterrents are doing enough to modify correctional officers’ behavior. We do not know the marginal effect of liability as a deterrent—that is, we do not know how much worse it might be if correctional officers were, say, entitled to absolute immunity as a matter of formal doctrine</w:t>
      </w:r>
      <w:r>
        <w:t xml:space="preserve">. That said, when a so-called deterrent fails to prevent the types of hideous episodes cataloged throughout this Article, it is not working the way it must. CONCLUSION This Article has shown, we hope, that the practical realities insulating correctional officers from suit add up to a regime of overkill. </w:t>
      </w:r>
      <w:r w:rsidRPr="00B65A6F">
        <w:rPr>
          <w:rStyle w:val="StyleUnderline"/>
        </w:rPr>
        <w:t>The “balance” between holding officers accountable and shielding them from liability for excusable mistakes is not really a balance at all</w:t>
      </w:r>
      <w:r>
        <w:t xml:space="preserve">. </w:t>
      </w:r>
      <w:r w:rsidRPr="00B65A6F">
        <w:rPr>
          <w:rStyle w:val="StyleUnderline"/>
        </w:rPr>
        <w:t>The jurisprudence may have developed this way in part because the Supreme Court makes qualified immunity law principally in police cases, even though the same doctrine has an enormous impact on prison cases</w:t>
      </w:r>
      <w:r>
        <w:t xml:space="preserve">. Over the past twenty years, only 17% of qualified immunity cases decided in the Supreme Court arose from events in a prison or jail. A far higher proportion—64%—involved police functions outside of prisons and jails. There were nearly four times as many police cases as prison cases. (Cases in neither category accounted for the remaining 19%.) </w:t>
      </w:r>
      <w:r w:rsidRPr="00B65A6F">
        <w:rPr>
          <w:rStyle w:val="StyleUnderline"/>
        </w:rPr>
        <w:t>The predominance of police cases may help to explain why the doctrine of qualified immunity is so illsuited to prison-conditions litigation</w:t>
      </w:r>
      <w:r>
        <w:t xml:space="preserve">.252 </w:t>
      </w:r>
      <w:r w:rsidRPr="00B65A6F">
        <w:rPr>
          <w:rStyle w:val="StyleUnderline"/>
        </w:rPr>
        <w:t>The law is made in police cases, but then transsubstantively applied to prison cases with little attention to the difference in context. As we note above, a more context-sensitive approach to prison cases would have courts consider deferential legal standards, the PLRA, situational barriers, and qualified immunity not as discrete systems unto themselves, but as components of an overarching regime of civil liability for prisoner abuse</w:t>
      </w:r>
      <w:r>
        <w:t xml:space="preserve">. </w:t>
      </w:r>
      <w:r w:rsidRPr="00B65A6F">
        <w:rPr>
          <w:rStyle w:val="StyleUnderline"/>
        </w:rPr>
        <w:t>The Supreme Court has never considered the combined effect of practical and qualified immunity on the landscape of prison officials’ liability</w:t>
      </w:r>
      <w:r>
        <w:t xml:space="preserve">. This is a problem. </w:t>
      </w:r>
      <w:r w:rsidRPr="00B65A6F">
        <w:rPr>
          <w:rStyle w:val="StyleUnderline"/>
        </w:rPr>
        <w:t>If a doctrine (i.e., qualified immunity) is crafted to give state actors the “right” level of protection from liability, but it fails to account for other factors that also protect the same state actors from liability, then the overall regime for liability will be skewed toward overprotection of state actors and against vindication of federal rights</w:t>
      </w:r>
      <w:r>
        <w:t xml:space="preserve">. Of course, this contextual approach should have limits. For example, a court that tried to soften a procedural provision of the PLRA in order to account for the deference accorded to prison officials under the Eighth Amendment would undermine Congress’s intent to limit prisoner suits by enacting the PLRA. In other circumstances, however, </w:t>
      </w:r>
      <w:r w:rsidRPr="00B65A6F">
        <w:rPr>
          <w:rStyle w:val="StyleUnderline"/>
        </w:rPr>
        <w:t>a more holistic analysis would be not only permissible, but preferable to the status quo, in which courts all but eliminate liability by piling up one obstacle to litigation after another</w:t>
      </w:r>
      <w:r>
        <w:t xml:space="preserve">. The case for a contextual approach to the system of liability for prison misconduct is strongest in lawsuits that involve multiple doctrines that aim to balance individual liberties against a government interest. Take a suit for damages under the First Amendment for violation of a prisoner’s religious freedom. The court will analyze the prisoner’s claim under the deferential standard established in the Turner/O’Lone line of cases, which requires balancing the constitutional liberties retained by the prisoner against the government’s interest in prison security. The defendant official may also assert qualified immunity, which, like Turner, is designed to strike a balance between imposing liability for misconduct and providing insulation to state actors. </w:t>
      </w:r>
      <w:r w:rsidRPr="00B65A6F">
        <w:rPr>
          <w:rStyle w:val="StyleUnderline"/>
        </w:rPr>
        <w:t>Current law requires the two forms of deference to be stacked atop one another. But such deference stacking may not achieve the balance for which both Turner and qualified immunity were designed</w:t>
      </w:r>
      <w:r>
        <w:t xml:space="preserve">. </w:t>
      </w:r>
      <w:r w:rsidRPr="00B65A6F">
        <w:rPr>
          <w:rStyle w:val="StyleUnderline"/>
        </w:rPr>
        <w:t>Instead of stacking the Turner test on top of the qualified immunity test in a formalistic manner, the better question for the court to consider may be: in this case, what overall level of deference best achieves the purposes of both qualified immunity and the substantive constitutional standard</w:t>
      </w:r>
      <w:r>
        <w:t>? There is a glimmer of this approach in the Supreme Court’s most recent decision on the constitutional standards that apply to conditions of confinement. In Kingsley v. Hendrickson, the Court held that pretrial detainees are entitled to a more protective constitutional standard in excessive force cases</w:t>
      </w:r>
      <w:r w:rsidRPr="0087453D">
        <w:t xml:space="preserve"> </w:t>
      </w:r>
      <w:r>
        <w:t xml:space="preserve">than convicted prisoners whose excessive force claims are subject to the “malicious and sadistic” standard.253 </w:t>
      </w:r>
      <w:r w:rsidRPr="00B65A6F">
        <w:rPr>
          <w:rStyle w:val="StyleUnderline"/>
        </w:rPr>
        <w:t>Writing for the majority, Justice Breyer asserted that even given a less deferential constitutional standard for pretrial detainees, “an officer who act[ed] in good faith” would have sufficient insulation from suit—in part because of the availability of qualified immunity</w:t>
      </w:r>
      <w:r>
        <w:t xml:space="preserve">.254 </w:t>
      </w:r>
      <w:r w:rsidRPr="00B65A6F">
        <w:rPr>
          <w:rStyle w:val="StyleUnderline"/>
        </w:rPr>
        <w:t>Thus</w:t>
      </w:r>
      <w:r>
        <w:t xml:space="preserve">, in Kingsley, </w:t>
      </w:r>
      <w:r w:rsidRPr="00B65A6F">
        <w:rPr>
          <w:rStyle w:val="StyleUnderline"/>
        </w:rPr>
        <w:t>qualified immunity and deference in a substantive constitutional standard were considered not in isolation, but in overall effect</w:t>
      </w:r>
      <w:r>
        <w:t xml:space="preserve">.255 The Court recognized, in a limited and implicit manner, that the interaction of the two doctrines ought to be calibrated to accomplish a function: providing correctional officers in jails with adequate, but not excessive, insulation from suit.256 </w:t>
      </w:r>
      <w:r w:rsidRPr="00B65A6F">
        <w:rPr>
          <w:rStyle w:val="StyleUnderline"/>
        </w:rPr>
        <w:t>This is a good starting point, and it suggests additional questions that courts should consider in evaluating the liability regime for violations of federal rights in America’s prisons and jails</w:t>
      </w:r>
      <w:r>
        <w:t xml:space="preserve">. Given the high level of deference baked into the relevant constitutional standards, can qualified immunity be justified at all in prison and jail cases? Conversely, does the existence of qualified immunity weaken the case for deference in the substantive standards? Should the situational factors that protect prison officials from liability inform the level of deference they receive through both qualified immunity and substantive constitutional law? This much is clear: </w:t>
      </w:r>
      <w:r w:rsidRPr="00B65A6F">
        <w:rPr>
          <w:rStyle w:val="StyleUnderline"/>
        </w:rPr>
        <w:t>conditions in American prisons and jails call out for much greater accountability than damages litigation can provide in its present state</w:t>
      </w:r>
      <w:r>
        <w:t>.</w:t>
      </w:r>
    </w:p>
    <w:p w:rsidR="00244082" w:rsidRPr="0049377B" w:rsidRDefault="00244082" w:rsidP="00244082">
      <w:pPr>
        <w:pStyle w:val="Heading4"/>
      </w:pPr>
      <w:r>
        <w:t>Only the plan can create a system of accountability within police departments – all other options fail</w:t>
      </w:r>
    </w:p>
    <w:p w:rsidR="00244082" w:rsidRPr="0049377B" w:rsidRDefault="00244082" w:rsidP="00244082">
      <w:r w:rsidRPr="0049377B">
        <w:rPr>
          <w:rStyle w:val="Style13ptBold"/>
        </w:rPr>
        <w:t>Levitz 2020</w:t>
      </w:r>
      <w:r>
        <w:t xml:space="preserve"> -</w:t>
      </w:r>
      <w:r w:rsidRPr="0049377B">
        <w:t xml:space="preserve"> New York-based journalist and contributor for the New York Magazine.</w:t>
      </w:r>
    </w:p>
    <w:p w:rsidR="00244082" w:rsidRPr="0049377B" w:rsidRDefault="00244082" w:rsidP="00244082">
      <w:r>
        <w:t>(</w:t>
      </w:r>
      <w:r w:rsidRPr="0049377B">
        <w:t>By Eric Levitz</w:t>
      </w:r>
      <w:r>
        <w:t xml:space="preserve"> JUNE 3, 2020 Cops Get Away With Murder Because They’re Popular </w:t>
      </w:r>
      <w:r w:rsidRPr="0049377B">
        <w:t>https://nymag.com/intelligencer/2020/06/george-floyd-protests-police-abuse-reform-qualified-immunity-polls.html</w:t>
      </w:r>
      <w:r>
        <w:t>)</w:t>
      </w:r>
    </w:p>
    <w:p w:rsidR="00106F5E" w:rsidRPr="00244082" w:rsidRDefault="00244082" w:rsidP="00106F5E">
      <w:pPr>
        <w:rPr>
          <w:b/>
          <w:iCs/>
          <w:u w:val="single"/>
          <w:bdr w:val="single" w:sz="8" w:space="0" w:color="auto"/>
        </w:rPr>
      </w:pPr>
      <w:r w:rsidRPr="0049377B">
        <w:rPr>
          <w:sz w:val="16"/>
        </w:rPr>
        <w:t xml:space="preserve">Derek Chauvin kneeled on George Floyd’s neck for eight minutes and 46 seconds while the handcuffed black man begged the police officer to let him breathe. In response, tens of thousands of Americans took the streets in protest. The fundamental premise of these demonstrations was that </w:t>
      </w:r>
      <w:r w:rsidRPr="00202219">
        <w:rPr>
          <w:rStyle w:val="Emphasis"/>
        </w:rPr>
        <w:t>George Floyd’s killing wasn’t an aberration</w:t>
      </w:r>
      <w:r w:rsidRPr="0049377B">
        <w:rPr>
          <w:sz w:val="16"/>
        </w:rPr>
        <w:t xml:space="preserve"> — but officer Derek Chauvin’s indictment for that killing was. Which is to say: </w:t>
      </w:r>
      <w:r w:rsidRPr="00202219">
        <w:rPr>
          <w:rStyle w:val="StyleUnderline"/>
        </w:rPr>
        <w:t>Egregious abuses of police power are common in the U.S., indictments of police officers for such abuses are rare, and there is a relationship between these two facts.</w:t>
      </w:r>
      <w:r>
        <w:rPr>
          <w:rStyle w:val="StyleUnderline"/>
        </w:rPr>
        <w:t xml:space="preserve"> </w:t>
      </w:r>
      <w:r w:rsidRPr="0049377B">
        <w:rPr>
          <w:sz w:val="16"/>
        </w:rPr>
        <w:t xml:space="preserve">Over the past week, </w:t>
      </w:r>
      <w:r w:rsidRPr="00202219">
        <w:rPr>
          <w:rStyle w:val="StyleUnderline"/>
        </w:rPr>
        <w:t>cops in municipalities across the U</w:t>
      </w:r>
      <w:r w:rsidRPr="0049377B">
        <w:rPr>
          <w:sz w:val="16"/>
        </w:rPr>
        <w:t xml:space="preserve">nited </w:t>
      </w:r>
      <w:r w:rsidRPr="00202219">
        <w:rPr>
          <w:rStyle w:val="StyleUnderline"/>
        </w:rPr>
        <w:t>S</w:t>
      </w:r>
      <w:r w:rsidRPr="0049377B">
        <w:rPr>
          <w:sz w:val="16"/>
        </w:rPr>
        <w:t xml:space="preserve">tates </w:t>
      </w:r>
      <w:r w:rsidRPr="00202219">
        <w:rPr>
          <w:rStyle w:val="StyleUnderline"/>
        </w:rPr>
        <w:t>have done their darnedest to prove the protesters’ point.</w:t>
      </w:r>
      <w:r w:rsidRPr="0049377B">
        <w:rPr>
          <w:sz w:val="16"/>
        </w:rPr>
        <w:t xml:space="preserve"> To be sure, the past few nights of unrest have put many police officers in genuinely dangerous and difficult circumstances. Several have been the victims of unprovoked attacks. Many have performed their assigned duties lawfully and with restraint. But many have not. Over the past 72 hours, </w:t>
      </w:r>
      <w:r w:rsidRPr="00202219">
        <w:rPr>
          <w:rStyle w:val="StyleUnderline"/>
        </w:rPr>
        <w:t>videos of audacious police abuse have proliferated so rapidly, subgenres like “cops willfully attacking clearly identified members of the press” are already stocked with a wide range of titles. We’ve seen police pepper-spray protestors for the crime of exercising their First Amendment rights, shoot paint canisters at people seated on their front porch, and throw senior citizens to the ground</w:t>
      </w:r>
      <w:r w:rsidRPr="0049377B">
        <w:rPr>
          <w:sz w:val="16"/>
        </w:rPr>
        <w:t xml:space="preserve">. In ways large and small, </w:t>
      </w:r>
      <w:r w:rsidRPr="00202219">
        <w:rPr>
          <w:rStyle w:val="Emphasis"/>
        </w:rPr>
        <w:t>officers have comported themselves as though they are not bound by the laws they’re meant to enforce.</w:t>
      </w:r>
      <w:r w:rsidRPr="0049377B">
        <w:rPr>
          <w:sz w:val="16"/>
        </w:rPr>
        <w:t xml:space="preserve"> Which makes sense since, by and large, they aren’t. </w:t>
      </w:r>
      <w:r w:rsidRPr="00202219">
        <w:rPr>
          <w:rStyle w:val="Emphasis"/>
        </w:rPr>
        <w:t>Cops are legally unaccountable because they’re politically powerful.</w:t>
      </w:r>
      <w:r>
        <w:rPr>
          <w:rStyle w:val="Emphasis"/>
        </w:rPr>
        <w:t xml:space="preserve"> </w:t>
      </w:r>
      <w:r w:rsidRPr="0049377B">
        <w:rPr>
          <w:sz w:val="16"/>
        </w:rPr>
        <w:t xml:space="preserve">Police officers in the United States kill about 1,000 people in the line of duty each year (only four other nations allow their security forces to take so many civilian lives annually — Brazil, Venezuela, the Philippines, and Syria — all of which have much higher crime rates than our country does). According to research from Philip Stinson of Bowling Green State University, between 2005 and April 2017, a grand total of 80 American cops were charged with murder or manslaughter for killing someone on the job. Less than 30 were convicted. In other words: Over that 12-year period, </w:t>
      </w:r>
      <w:r w:rsidRPr="00202219">
        <w:rPr>
          <w:rStyle w:val="Emphasis"/>
        </w:rPr>
        <w:t>American cops who killed people in a professional capacity faced legal sanction in 0.25 percent of instances.</w:t>
      </w:r>
      <w:r w:rsidRPr="0049377B">
        <w:rPr>
          <w:sz w:val="16"/>
        </w:rPr>
        <w:t xml:space="preserve"> Maybe only one in 400 police killings in the United States are unjustified. But </w:t>
      </w:r>
      <w:r w:rsidRPr="00202219">
        <w:rPr>
          <w:rStyle w:val="StyleUnderline"/>
        </w:rPr>
        <w:t>given the myriad indefensible, unpunished police killings that have come to light in recent years, this seems unlikely. And uses of excessive force that result in a person’s death are the exception</w:t>
      </w:r>
      <w:r w:rsidRPr="0049377B">
        <w:rPr>
          <w:sz w:val="16"/>
        </w:rPr>
        <w:t xml:space="preserve">. </w:t>
      </w:r>
      <w:r w:rsidRPr="00202219">
        <w:rPr>
          <w:rStyle w:val="StyleUnderline"/>
        </w:rPr>
        <w:t>Lesser forms of needless physical abuse are ubiquitous and even less likely to result in disciplinary action.</w:t>
      </w:r>
      <w:r>
        <w:rPr>
          <w:rStyle w:val="StyleUnderline"/>
        </w:rPr>
        <w:t xml:space="preserve"> </w:t>
      </w:r>
      <w:r w:rsidRPr="00202219">
        <w:rPr>
          <w:rStyle w:val="StyleUnderline"/>
        </w:rPr>
        <w:t>A wide range of fortifications protect abusive police officers from legal accountability</w:t>
      </w:r>
      <w:r w:rsidRPr="0049377B">
        <w:rPr>
          <w:sz w:val="16"/>
        </w:rPr>
        <w:t xml:space="preserve">. In many cities, police unions’ collective-bargaining agreements are full of provisions impeding oversight and abetting cover-ups. An anti-snitching culture (a.k.a. the “blue wall of silence”) further inhibits investigations. Meanwhile, the Supreme Court’s “qualified-immunity” doctrine has neutered the capacity of citizens to deter abuse through civil lawsuits (more on this point in a moment). But </w:t>
      </w:r>
      <w:r w:rsidRPr="0049377B">
        <w:rPr>
          <w:rStyle w:val="StyleUnderline"/>
        </w:rPr>
        <w:t>all of these barriers between criminal cops and justice rest on the same foundation: The immense political power of police officers in the U</w:t>
      </w:r>
      <w:r w:rsidRPr="0049377B">
        <w:rPr>
          <w:sz w:val="16"/>
        </w:rPr>
        <w:t xml:space="preserve">nited </w:t>
      </w:r>
      <w:r w:rsidRPr="0049377B">
        <w:rPr>
          <w:rStyle w:val="StyleUnderline"/>
        </w:rPr>
        <w:t>S</w:t>
      </w:r>
      <w:r w:rsidRPr="0049377B">
        <w:rPr>
          <w:sz w:val="16"/>
        </w:rPr>
        <w:t xml:space="preserve">tates. It is true that </w:t>
      </w:r>
      <w:r w:rsidRPr="0049377B">
        <w:rPr>
          <w:rStyle w:val="StyleUnderline"/>
        </w:rPr>
        <w:t>police unions shield their members from public accountability through collective-bargaining agreements</w:t>
      </w:r>
      <w:r w:rsidRPr="0049377B">
        <w:rPr>
          <w:sz w:val="16"/>
        </w:rPr>
        <w:t xml:space="preserve">. And Campaign Zero, an anti-police-violence organization, has proposed many worthy restrictions on what cops can bargain over in contract negotiations. But there are already five U.S. states where police officers have no collective-bargaining rights whatsoever — Georgia, North Carolina, South Carolina, Tennessee, and Virginia — and none of them are bastions of police accountability. In New York, meanwhile, state law restricts the rights of police unions to negotiate over disciplinary issues. This did not prevent Eric Garner’s killer, Daniel Pantaleo, from retaining his job for five years after the former’s death. (Pantaleo is appealing his dismissal.) </w:t>
      </w:r>
      <w:r w:rsidRPr="00202219">
        <w:rPr>
          <w:rStyle w:val="StyleUnderline"/>
        </w:rPr>
        <w:t>The fact that unaccountable policing persists even where unions are constrained reflects the primary importance of cops’ political power</w:t>
      </w:r>
      <w:r w:rsidRPr="0049377B">
        <w:rPr>
          <w:sz w:val="16"/>
        </w:rPr>
        <w:t xml:space="preserve">. You can prohibit police from neutering oversight in collective-bargaining agreements. But you can’t bar them from voting as a bloc, donating to campaigns, or lobbying the legislature. And what can’t be won in a contract can often be secured via statute; in Virginia, cops lack bargaining rights but boast their very own bill of rights. This is not to say that strong police unions don’t enhance their members’ political clout. But </w:t>
      </w:r>
      <w:r w:rsidRPr="00202219">
        <w:rPr>
          <w:rStyle w:val="StyleUnderline"/>
        </w:rPr>
        <w:t>unionization is not the cornerstone of their influence.</w:t>
      </w:r>
      <w:r w:rsidRPr="0049377B">
        <w:rPr>
          <w:sz w:val="16"/>
        </w:rPr>
        <w:t xml:space="preserve"> In addition to the power police officers derive from their capacity to vote as a bloc and pool campaign donations, cops boast two sources of nigh-unique political strength: 1) The police are one of the only popular, widely trusted institutions in the United States. There are only three institutions that perennially command a “great deal” or “quite a lot” of confidence from Americans in Gallup’s polling: The military, small business, and the police. Cops command more than twice as much trust in these surveys as newspapers do and about five times more than Congress. Pew Research’s opinion data affirms Gallup’s findings. In a 2019 Pew survey, only K-12 school principals commanded more public confidence than cops. Some 79 percent of respondents said that police officers “care about them all or most of the time,” while 74 percent said that they provide fair and accurate information all or some of the time. (Granted, “police officers provide accurate information some of the time” seems like an assertion that no one could dispute, but it remains the case that the public expresses more faith in the accuracy of cops’ statements than they do in those of journalists or elected officials). Graphic: Pew Research Center What’s more, as the Washington Post’s Phillip Bump has illustrated, trust in police is disproportionately concentrated in constituencies with higher-than-average voter-turnout rates, such as the old and registered Republicans. Graphic: Gallup/The Washington Post All this makes crossing the police a risky proposition for elected officials, whether they be mayors, city council members, or prosecutors. 2) Police boast a monopoly on a form of labor that municipalities are profoundly reliant on. To cow elected officials, cops need not rely solely on their claim to the public’s esteem. Although police do not have the legal right to strike, in practice, they have the power to execute work slowdowns that undermine public safety — and thus the standing of democratically accountable politicians. It is true that these quasi–work stoppages don’t always work. When the NYPD organized a slowdown to protest Mayor Bill de Blasio’s response to Eric Garner’s death, incidents of crime fell. But when Baltimore’s police department executed a monthslong “pullback” from the city’s most disadvantaged neighborhoods, a devastating surge of homicides ensued. Small-scale efforts to discipline elected officials by withdrawing law enforcement services from their constituencies are far from uncommon, a reality Minneapolis City Council member Steve Fletcher testified to this week. To subordinate the police’s prerogatives to the rule of law, reformers will need to erode — or circumvent — these sources of cop clout. A less reflexively pro-police public is possible. Of course, </w:t>
      </w:r>
      <w:r w:rsidRPr="00202219">
        <w:rPr>
          <w:rStyle w:val="StyleUnderline"/>
        </w:rPr>
        <w:t>protesters are already hard at work at contesting the police’s public image.</w:t>
      </w:r>
      <w:r w:rsidRPr="0049377B">
        <w:rPr>
          <w:sz w:val="16"/>
        </w:rPr>
        <w:t xml:space="preserve"> Recent </w:t>
      </w:r>
      <w:r w:rsidRPr="00202219">
        <w:rPr>
          <w:rStyle w:val="StyleUnderline"/>
        </w:rPr>
        <w:t>polling suggests that George Floyd’s killing</w:t>
      </w:r>
      <w:r w:rsidRPr="0049377B">
        <w:rPr>
          <w:sz w:val="16"/>
        </w:rPr>
        <w:t xml:space="preserve"> — and the unrest it provoked — </w:t>
      </w:r>
      <w:r w:rsidRPr="00202219">
        <w:rPr>
          <w:rStyle w:val="StyleUnderline"/>
        </w:rPr>
        <w:t>may be affecting a shift in public attitudes on policing.</w:t>
      </w:r>
      <w:r w:rsidRPr="0049377B">
        <w:rPr>
          <w:sz w:val="16"/>
        </w:rPr>
        <w:t xml:space="preserve"> In a Morning Consult poll released Monday, </w:t>
      </w:r>
      <w:r w:rsidRPr="00202219">
        <w:rPr>
          <w:rStyle w:val="StyleUnderline"/>
        </w:rPr>
        <w:t>a majority of Americans expressed support for the protests,</w:t>
      </w:r>
      <w:r w:rsidRPr="0049377B">
        <w:rPr>
          <w:sz w:val="16"/>
        </w:rPr>
        <w:t xml:space="preserve"> while 51 percent agreed that “many people nowadays do not take racism seriously enough”; last year, that figure was 41 percent. A Monmouth University survey produced even more-auspicious results. In 2015, amid the first wave of Black Lives Matter activism, the pollster found roughly half of Americans agreeing that “racial and ethnic discrimination” is a “big problem” in the United States. This week, that figure was 76 percent. Meanwhile, 78 percent said that the anger that sparked these protests was fully or somewhat justified. Most remarkably, after being reminded of the violence that has attended the protests — including the burning of a police precinct — 54 percent of respondents nevertheless affirmed that the actions of the protestors were, in the aggregate, at least partially justified. Thus, exploiting the ubiquity of cellphone cameras and the reach of social media to raise awareness of police misconduct is a vital endeavor. Political-science research indicates that few things did more to rally the public behind the Civil Rights Act than witnessing the brutalization of nonviolent protesters by southern law enforcement. Separately, progressives in the entertainment industry may also have a role to play in shifting public perceptions of the police. Judging pop-culture objects on the basis of their supposed ideological merits or heresies can get tiresome. But in some cases, the “woke scolds” have social science at their backs. We live in an atomized, media-saturated society, where televisual entertainment exerts great influence over popular attitudes. Multiple studies have found that the omnipresence of police procedurals on American television — almost all of which cast law-enforcement officials as sympathetic protagonists — has powerfully shaped public attitudes toward the police. A 2015 paper from the journal Criminal Justice and Behavior found that “viewers of crime dramas are more likely to believe the police are successful at lowering crime, use force only when necessary, and that misconduct does not typically lead to false confessions.” It is therefore conceivable that dramas and films that dramatize the pathologies of American policing may help chip away at the public’s reflexive support for cops. All this said, it’s important to note that public opinion data on the present unrest remains preliminary and somewhat contradictory. Even as voters evinced sympathy for the protestors in several polls, a majority also approved of the U.S. military aiding local police forces in reestablishing order in America’s cities. Further, although the upsurge of protest that followed the shooting death of Michael Brown in 2014 brought Americans’ confidence in the police to a two-decade low, it returned to its long-run average of 57 percent within two years. Thus, </w:t>
      </w:r>
      <w:r w:rsidRPr="0049377B">
        <w:rPr>
          <w:rStyle w:val="StyleUnderline"/>
        </w:rPr>
        <w:t>while contesting the police’s popularity is important, the most promising path to near-term change may be navigating around it</w:t>
      </w:r>
      <w:r w:rsidRPr="0049377B">
        <w:rPr>
          <w:sz w:val="16"/>
        </w:rPr>
        <w:t xml:space="preserve"> (progressives have already been doing this by, among other things, galvanizing activists and donors behind left-wing district attorney candidates in low-visibility, low-turnout elections). Fortunately</w:t>
      </w:r>
      <w:r w:rsidRPr="0049377B">
        <w:rPr>
          <w:rStyle w:val="Emphasis"/>
        </w:rPr>
        <w:t>, one of the most formidable barriers to police accountability is also among the least fortified by the police’s political power.</w:t>
      </w:r>
      <w:r w:rsidRPr="0049377B">
        <w:rPr>
          <w:sz w:val="16"/>
        </w:rPr>
        <w:t xml:space="preserve"> </w:t>
      </w:r>
      <w:r w:rsidRPr="0049377B">
        <w:rPr>
          <w:rStyle w:val="StyleUnderline"/>
        </w:rPr>
        <w:t>“Qualified immunity” deserves unqualified opposition.</w:t>
      </w:r>
      <w:r>
        <w:rPr>
          <w:rStyle w:val="StyleUnderline"/>
        </w:rPr>
        <w:t xml:space="preserve"> </w:t>
      </w:r>
      <w:r w:rsidRPr="0049377B">
        <w:rPr>
          <w:sz w:val="16"/>
        </w:rPr>
        <w:t xml:space="preserve">In 1871, Congress passed a Civil Rights Act that empowered Americans to file civil lawsuits against any state official who caused a “deprivation of any rights” guaranteed by the Constitution. Had this law been faithfully interpreted by the judiciary, police officers who abused their constituents would find themselves at great risk of suffering financial damages — no matter how generous their collective-bargaining agreements or how much deference they commanded from elected officials. You wouldn’t need a radical district attorney to make a crooked cop pay for their brutality; any skilled civil litigator would suffice. But the Supreme Court gutted our right to take cops to court by establishing a doctrine known as qualified immunity, which provides public officials with an all-but-airtight defense against liability claims. The Appeal, a pro-criminal justice reform publication, offers a succinct summary of this malign jurisprudence and its consequences: The Supreme Court invented qualified immunity in 1967, describing it as a modest exception for public officials who had acted in “good faith” and believed that their conduct was authorized by law. Fifteen years later, in Harlow v. Fitzgerald, the Court drastically expanded the defense. The protection afforded to public officials would no longer turn on whether the official acted in “good faith.” Instead, even officials who violate peoples’ rights maliciously will be immune unless the victim can show that his or her right was “clearly established.” Since the Harlow decision, the Court has made it exceedingly difficult for victims to satisfy this standard. To show that the law is “clearly established,” the Court has said, a victim must point to a previously decided case that involves the same “specific context” and “particular conduct.” Unless the victim can point to a judicial decision that happened to involve the same context and conduct, the officer will be shielded from liability. … This shortcut has led to some outrageous results. In an opinion filed in March 2019, for instance, the U.S. Court of Appeals for the Ninth Circuit held that officers were immune from liability for the deliberate stealing of property simply because there was no “clearly established” case law governing the circumstances. In that case, police officers who had executed a search warrant seized about $275,000 in property: approximately $150,000 in cash, and another $125,000 in rare coins, but stated that they had seized only $50,000. In other words, the officers attempted to steal $225,000 while on the job. The Ninth Circuit dismissed the lawsuit against the officers, granting qualified immunity because it had “never before addressed” whether officers executing a warrant could steal property. And, according to the court, it was not sufficiently “obvious” to police officers that stealing property under the guise of executing a search warrant violated an individual’s constitutional rights. There is some reason to believe that there is a majority on the Roberts Court to at least scale back qualified immunity. Clarence Thomas has indicated that he believes the doctrine merits reconsideration, as has Sonia Sotomayor. On Capitol Hill, there is a modicum of bipartisan interest in reasserting the plain meaning of the 1871 law. Many libertarian legal scholars have decried the creation of qualified immunity as an act of egregious judicial activism, noting that there is no basis in either the Constitution or congressional law for awarding public officials such a broad exemption from legal liability. Of course, police organizations broadly oppose increasing cops’ exposure to civil suits. And this creates a substantial political obstacle to rolling back qualified immunity. But </w:t>
      </w:r>
      <w:r w:rsidRPr="0049377B">
        <w:rPr>
          <w:rStyle w:val="StyleUnderline"/>
        </w:rPr>
        <w:t xml:space="preserve">if reformers can create a climate in which the Supreme Court feels compelled to scale back the doctrine, or if they can elect a Congress and president willing to abolish it, </w:t>
      </w:r>
      <w:r w:rsidRPr="0049377B">
        <w:rPr>
          <w:rStyle w:val="Emphasis"/>
        </w:rPr>
        <w:t>once that single political victory is secured</w:t>
      </w:r>
      <w:r w:rsidRPr="0049377B">
        <w:rPr>
          <w:sz w:val="16"/>
        </w:rPr>
        <w:t xml:space="preserve">, </w:t>
      </w:r>
      <w:r w:rsidRPr="0049377B">
        <w:rPr>
          <w:rStyle w:val="StyleUnderline"/>
        </w:rPr>
        <w:t xml:space="preserve">power to pursue legal action against abusive cops will fall into the hands of actors over whom the police have little leverage </w:t>
      </w:r>
      <w:r w:rsidRPr="0049377B">
        <w:rPr>
          <w:sz w:val="16"/>
        </w:rPr>
        <w:t xml:space="preserve">— namely, </w:t>
      </w:r>
      <w:r w:rsidRPr="0049377B">
        <w:rPr>
          <w:rStyle w:val="StyleUnderline"/>
        </w:rPr>
        <w:t>the individuals they abuse and their attorneys</w:t>
      </w:r>
      <w:r w:rsidRPr="0049377B">
        <w:rPr>
          <w:sz w:val="16"/>
        </w:rPr>
        <w:t xml:space="preserve">. In the long run, </w:t>
      </w:r>
      <w:r w:rsidRPr="0049377B">
        <w:rPr>
          <w:rStyle w:val="StyleUnderline"/>
        </w:rPr>
        <w:t>progressives must strive to build an America in which democratic institutions command more public esteem than lawless security forces</w:t>
      </w:r>
      <w:r w:rsidRPr="0049377B">
        <w:rPr>
          <w:sz w:val="16"/>
        </w:rPr>
        <w:t xml:space="preserve">. </w:t>
      </w:r>
      <w:r w:rsidRPr="0049377B">
        <w:rPr>
          <w:rStyle w:val="StyleUnderline"/>
        </w:rPr>
        <w:t>The exceptional popularity of the police, elected officials’ profound reliance on their faithful labors, and the prevalence of police misconduct are all inextricable from our government’s disinvestment from other public services</w:t>
      </w:r>
      <w:r w:rsidRPr="0049377B">
        <w:rPr>
          <w:sz w:val="16"/>
        </w:rPr>
        <w:t xml:space="preserve">. It is possible to live in a society where social-welfare institutions command greater reverence than the police ever have — just take a glance at how Britons view their National Health Service. </w:t>
      </w:r>
      <w:r w:rsidRPr="0049377B">
        <w:rPr>
          <w:rStyle w:val="Emphasis"/>
        </w:rPr>
        <w:t>For the moment, though, reformers must recognize their adversaries’ political strength and continue finding creative ways of diminishing and sidestepping it.</w:t>
      </w:r>
    </w:p>
    <w:p w:rsidR="00106F5E" w:rsidRDefault="00244082" w:rsidP="00106F5E">
      <w:pPr>
        <w:pStyle w:val="Heading4"/>
      </w:pPr>
      <w:r>
        <w:t>Reversing this trend of unaccountability is key to ending racialized policing</w:t>
      </w:r>
    </w:p>
    <w:p w:rsidR="00106F5E" w:rsidRDefault="00106F5E" w:rsidP="00106F5E">
      <w:r w:rsidRPr="001E7CAF">
        <w:rPr>
          <w:rStyle w:val="Style13ptBold"/>
        </w:rPr>
        <w:t>Lopez 2016</w:t>
      </w:r>
      <w:r>
        <w:t xml:space="preserve"> – senior writer @ Vox</w:t>
      </w:r>
    </w:p>
    <w:p w:rsidR="00106F5E" w:rsidRPr="001E7CAF" w:rsidRDefault="00106F5E" w:rsidP="00106F5E">
      <w:r>
        <w:t xml:space="preserve">(By German Lopez@germanrlopezgerman.lopez@vox.com  Updated Aug 15, 2016 </w:t>
      </w:r>
      <w:r w:rsidRPr="001E7CAF">
        <w:t>How systemic racism entangles all police officers — even black cops</w:t>
      </w:r>
      <w:r>
        <w:t xml:space="preserve"> </w:t>
      </w:r>
      <w:hyperlink r:id="rId14" w:history="1">
        <w:r w:rsidRPr="009A1BCE">
          <w:rPr>
            <w:rStyle w:val="Hyperlink"/>
          </w:rPr>
          <w:t>https://www.vox.com/2015/5/7/8562077/police-racism-implicit-bias</w:t>
        </w:r>
      </w:hyperlink>
      <w:r>
        <w:t>) IB</w:t>
      </w:r>
    </w:p>
    <w:p w:rsidR="00106F5E" w:rsidRPr="00106F5E" w:rsidRDefault="00106F5E" w:rsidP="00106F5E">
      <w:pPr>
        <w:rPr>
          <w:sz w:val="16"/>
        </w:rPr>
      </w:pPr>
      <w:r w:rsidRPr="001E7CAF">
        <w:rPr>
          <w:sz w:val="16"/>
        </w:rPr>
        <w:t xml:space="preserve">Neill Franklin is a black man. But he'll admit that after decades of working at the Baltimore Police Department and Maryland State Police, he harbored a strong bias against young black men. Franklin, executive director of Law Enforcement Against Prohibition, which opposes the war on drugs, previously explained, "When I'd see a young black male in a particular neighborhood, or his pants were sagging a little bit, or he walked a certain way … my first thoughts were, 'Oh, I wonder if he's selling drugs.'" As the media has increased its scrutiny of police killings of black men, some of the cases have involved black police officers. Following the police shooting of Sylville Smith in Milwaukee, the police chief — and many of the police's most ardent defenders — were quick to point out that it wasn't just the 23-year-old victim who was black, but the 24-year-old police officer, too. This has led to some questions about whether racial bias is really at play: Can a black cop be racist against his own racial group? But social psychologists and criminal justice experts say this question fundamentally misunderstands how institutional racism affects everyone, regardless of race. </w:t>
      </w:r>
      <w:r w:rsidRPr="00CD49B1">
        <w:rPr>
          <w:rStyle w:val="StyleUnderline"/>
        </w:rPr>
        <w:t>Racial bias isn't necessarily about how a person views himself in terms of race, but how he views others in terms of race, particularly in different roles throughout his everyday lif</w:t>
      </w:r>
      <w:r w:rsidRPr="001E7CAF">
        <w:rPr>
          <w:sz w:val="16"/>
        </w:rPr>
        <w:t xml:space="preserve">e. And </w:t>
      </w:r>
      <w:r w:rsidRPr="00CD49B1">
        <w:rPr>
          <w:rStyle w:val="StyleUnderline"/>
        </w:rPr>
        <w:t>systemic racism</w:t>
      </w:r>
      <w:r w:rsidRPr="001E7CAF">
        <w:rPr>
          <w:sz w:val="16"/>
        </w:rPr>
        <w:t xml:space="preserve">, which has been part of the US since its founding, </w:t>
      </w:r>
      <w:r w:rsidRPr="00CD49B1">
        <w:rPr>
          <w:rStyle w:val="StyleUnderline"/>
        </w:rPr>
        <w:t>can corrupt anyone's view of minorities in America</w:t>
      </w:r>
      <w:r w:rsidRPr="001E7CAF">
        <w:rPr>
          <w:sz w:val="16"/>
        </w:rPr>
        <w:t xml:space="preserve">. </w:t>
      </w:r>
      <w:r w:rsidRPr="00CD49B1">
        <w:rPr>
          <w:rStyle w:val="StyleUnderline"/>
        </w:rPr>
        <w:t>In the case of police, all cops are dealing with enormous cultural and systemic forces that build racial bias against minority groups</w:t>
      </w:r>
      <w:r w:rsidRPr="001E7CAF">
        <w:rPr>
          <w:sz w:val="16"/>
        </w:rPr>
        <w:t xml:space="preserve">. Even if a black cop doesn't view himself as racist, </w:t>
      </w:r>
      <w:r w:rsidRPr="00CD49B1">
        <w:rPr>
          <w:rStyle w:val="StyleUnderline"/>
        </w:rPr>
        <w:t>the way policing is done in the US is racially skewed</w:t>
      </w:r>
      <w:r w:rsidRPr="001E7CAF">
        <w:rPr>
          <w:sz w:val="16"/>
        </w:rPr>
        <w:t xml:space="preserve"> — </w:t>
      </w:r>
      <w:r w:rsidRPr="00CD49B1">
        <w:rPr>
          <w:rStyle w:val="StyleUnderline"/>
        </w:rPr>
        <w:t>by</w:t>
      </w:r>
      <w:r w:rsidRPr="001E7CAF">
        <w:rPr>
          <w:sz w:val="16"/>
        </w:rPr>
        <w:t xml:space="preserve">, for example, </w:t>
      </w:r>
      <w:r w:rsidRPr="00CD49B1">
        <w:rPr>
          <w:rStyle w:val="StyleUnderline"/>
        </w:rPr>
        <w:t>targeting high-crime neighborhoods that are predominantly black.</w:t>
      </w:r>
      <w:r>
        <w:rPr>
          <w:rStyle w:val="StyleUnderline"/>
        </w:rPr>
        <w:t xml:space="preserve"> </w:t>
      </w:r>
      <w:r w:rsidRPr="00CD49B1">
        <w:rPr>
          <w:rStyle w:val="StyleUnderline"/>
        </w:rPr>
        <w:t>These policing tactics</w:t>
      </w:r>
      <w:r w:rsidRPr="001E7CAF">
        <w:rPr>
          <w:sz w:val="16"/>
        </w:rPr>
        <w:t xml:space="preserve"> can also </w:t>
      </w:r>
      <w:r w:rsidRPr="00CD49B1">
        <w:rPr>
          <w:rStyle w:val="StyleUnderline"/>
        </w:rPr>
        <w:t>create and accentuate personal, subconscious bias by increasing the likelihood that officers will relate blackness with criminality or danger</w:t>
      </w:r>
      <w:r w:rsidRPr="001E7CAF">
        <w:rPr>
          <w:sz w:val="16"/>
        </w:rPr>
        <w:t xml:space="preserve"> — </w:t>
      </w:r>
      <w:r w:rsidRPr="00CD49B1">
        <w:rPr>
          <w:rStyle w:val="StyleUnderline"/>
        </w:rPr>
        <w:t>leading to</w:t>
      </w:r>
      <w:r w:rsidRPr="001E7CAF">
        <w:rPr>
          <w:sz w:val="16"/>
        </w:rPr>
        <w:t xml:space="preserve"> what psychologists call </w:t>
      </w:r>
      <w:r w:rsidRPr="00CD49B1">
        <w:rPr>
          <w:rStyle w:val="StyleUnderline"/>
        </w:rPr>
        <w:t>"implicit bias</w:t>
      </w:r>
      <w:r w:rsidRPr="001E7CAF">
        <w:rPr>
          <w:sz w:val="16"/>
        </w:rPr>
        <w:t xml:space="preserve">" against black Americans. Combined, </w:t>
      </w:r>
      <w:r w:rsidRPr="00CD49B1">
        <w:rPr>
          <w:rStyle w:val="StyleUnderline"/>
        </w:rPr>
        <w:t>this means the system as a whole</w:t>
      </w:r>
      <w:r w:rsidRPr="001E7CAF">
        <w:rPr>
          <w:sz w:val="16"/>
        </w:rPr>
        <w:t xml:space="preserve"> — as well as individual officers, even black ones — </w:t>
      </w:r>
      <w:r w:rsidRPr="00CD49B1">
        <w:rPr>
          <w:rStyle w:val="StyleUnderline"/>
        </w:rPr>
        <w:t>by and large act in ways that are deeply racially skewed and</w:t>
      </w:r>
      <w:r w:rsidRPr="001E7CAF">
        <w:rPr>
          <w:sz w:val="16"/>
        </w:rPr>
        <w:t xml:space="preserve">, potentially, </w:t>
      </w:r>
      <w:r w:rsidRPr="00CD49B1">
        <w:rPr>
          <w:rStyle w:val="StyleUnderline"/>
        </w:rPr>
        <w:t>racist</w:t>
      </w:r>
      <w:r w:rsidRPr="001E7CAF">
        <w:rPr>
          <w:sz w:val="16"/>
        </w:rPr>
        <w:t xml:space="preserve">. </w:t>
      </w:r>
      <w:r w:rsidRPr="00CD49B1">
        <w:rPr>
          <w:rStyle w:val="Emphasis"/>
        </w:rPr>
        <w:t>"The culture of policing is one that's so strong that it can overwhelm individual racial differences</w:t>
      </w:r>
      <w:r w:rsidRPr="001E7CAF">
        <w:rPr>
          <w:sz w:val="16"/>
        </w:rPr>
        <w:t>," L. Song Richardson, a law professor at the University of California, Irvine, School of Law, previously told me. "</w:t>
      </w:r>
      <w:r w:rsidRPr="00CD49B1">
        <w:rPr>
          <w:rStyle w:val="StyleUnderline"/>
        </w:rPr>
        <w:t>People are cops first, and they're their race second."</w:t>
      </w:r>
      <w:r>
        <w:rPr>
          <w:rStyle w:val="StyleUnderline"/>
        </w:rPr>
        <w:t xml:space="preserve"> </w:t>
      </w:r>
      <w:r w:rsidRPr="001E7CAF">
        <w:rPr>
          <w:sz w:val="16"/>
        </w:rPr>
        <w:t xml:space="preserve">Police enforce the law in a racially skewed manner Police detain a black man in Ferguson, Missouri. Scott Olson/Getty Images A lot of US police work is inherently racially biased. </w:t>
      </w:r>
      <w:r w:rsidRPr="00CD49B1">
        <w:rPr>
          <w:rStyle w:val="StyleUnderline"/>
        </w:rPr>
        <w:t>Cops are told to patrol predominantly poor, crime-ridden neighborhoods that are so segregated that most of the residents are black. And since police are mostly present in these neighborhoods, most of the arrests and actions they take end up impacting a disproportionate numbers of black people.</w:t>
      </w:r>
      <w:r w:rsidRPr="001E7CAF">
        <w:rPr>
          <w:sz w:val="16"/>
        </w:rPr>
        <w:t xml:space="preserve"> "When departments concentrate enforcement efforts, for example, in high-crime areas, those areas are likely to be areas with disproportionate numbers of minority residents," David Sklansky, a law professor at Stanford Law School, previously told me. "That means </w:t>
      </w:r>
      <w:r w:rsidRPr="00CD49B1">
        <w:rPr>
          <w:rStyle w:val="StyleUnderline"/>
        </w:rPr>
        <w:t>minority residents of the community are getting policed more intensely</w:t>
      </w:r>
      <w:r w:rsidRPr="001E7CAF">
        <w:rPr>
          <w:sz w:val="16"/>
        </w:rPr>
        <w:t xml:space="preserve"> than people that live in other neighborhoods that have smaller proportion of minority residents and lower crime rates." But </w:t>
      </w:r>
      <w:r w:rsidRPr="00CD49B1">
        <w:rPr>
          <w:rStyle w:val="StyleUnderline"/>
        </w:rPr>
        <w:t>police aren't just disproportionately deployed in predominantly black neighborhoods; they're also encouraged to arrest and ticket as many people as possible while on the job</w:t>
      </w:r>
      <w:r w:rsidRPr="001E7CAF">
        <w:rPr>
          <w:sz w:val="16"/>
        </w:rPr>
        <w:t xml:space="preserve">. For example, many police </w:t>
      </w:r>
      <w:r w:rsidRPr="00CD49B1">
        <w:rPr>
          <w:rStyle w:val="StyleUnderline"/>
        </w:rPr>
        <w:t>departments still use the number of arrests and tickets as a measure for evaluating individual police officers for raises and promotions.</w:t>
      </w:r>
      <w:r>
        <w:rPr>
          <w:rStyle w:val="StyleUnderline"/>
        </w:rPr>
        <w:t xml:space="preserve"> </w:t>
      </w:r>
      <w:r w:rsidRPr="00CD49B1">
        <w:rPr>
          <w:rStyle w:val="Emphasis"/>
        </w:rPr>
        <w:t>Coupled with disproportionate deployment in minority communities, these incentives effectively encourage cops to stop and arrest minority residents in large numbers.</w:t>
      </w:r>
      <w:r>
        <w:rPr>
          <w:rStyle w:val="Emphasis"/>
        </w:rPr>
        <w:t xml:space="preserve"> </w:t>
      </w:r>
      <w:r w:rsidRPr="001E7CAF">
        <w:rPr>
          <w:sz w:val="16"/>
        </w:rPr>
        <w:t>"</w:t>
      </w:r>
      <w:r w:rsidRPr="00CD49B1">
        <w:rPr>
          <w:rStyle w:val="StyleUnderline"/>
        </w:rPr>
        <w:t>Our criminal justice system and different aspects of our criminal justice system are racist in application</w:t>
      </w:r>
      <w:r w:rsidRPr="001E7CAF">
        <w:rPr>
          <w:sz w:val="16"/>
        </w:rPr>
        <w:t>," Franklin, the retired police major, said. "</w:t>
      </w:r>
      <w:r w:rsidRPr="00CD49B1">
        <w:rPr>
          <w:rStyle w:val="Emphasis"/>
        </w:rPr>
        <w:t>Even if there was no intent in the design for racism</w:t>
      </w:r>
      <w:r w:rsidRPr="001E7CAF">
        <w:rPr>
          <w:sz w:val="16"/>
        </w:rPr>
        <w:t xml:space="preserve">, we've gotten to a place where it's the result of our policies." </w:t>
      </w:r>
      <w:r w:rsidRPr="00CD49B1">
        <w:rPr>
          <w:rStyle w:val="StyleUnderline"/>
        </w:rPr>
        <w:t>The disproportionate enforcement in black neighborhoods helps explain broader disparities across the US justice system</w:t>
      </w:r>
      <w:r w:rsidRPr="001E7CAF">
        <w:rPr>
          <w:sz w:val="16"/>
        </w:rPr>
        <w:t xml:space="preserve">. For example, black Americans are much more likely to be arrested for drug crimes, even though they're not much more more likely to use or sell drugs. Dennis Parker, director of the American Civil Liberties Union's Racial Justice Program, previously told me this type of racially disparate enforcement is what caused so many problems in Ferguson, Missouri, where a scathing Justice Department investigation uncovered a pattern of racial bias in the local police force following the police shooting of Michael Brown. </w:t>
      </w:r>
      <w:r w:rsidRPr="00CD49B1">
        <w:rPr>
          <w:rStyle w:val="StyleUnderline"/>
        </w:rPr>
        <w:t>In Ferguson, cops were pressured by the city government to raise as much revenue as possible by ticketing residents. Since they were most active in neighborhoods that are predominantly black</w:t>
      </w:r>
      <w:r w:rsidRPr="001E7CAF">
        <w:rPr>
          <w:sz w:val="16"/>
        </w:rPr>
        <w:t xml:space="preserve">, these residents were targeted at hugely disproportionate rates: </w:t>
      </w:r>
      <w:r w:rsidRPr="00CD49B1">
        <w:rPr>
          <w:rStyle w:val="StyleUnderline"/>
        </w:rPr>
        <w:t>Ferguson is about 67 percent African-American, but from 2012 to 2014</w:t>
      </w:r>
      <w:r w:rsidRPr="001E7CAF">
        <w:rPr>
          <w:sz w:val="16"/>
        </w:rPr>
        <w:t xml:space="preserve">, 85 percent of people stopped, 90 percent of people who received a citation, and </w:t>
      </w:r>
      <w:r w:rsidRPr="00CD49B1">
        <w:rPr>
          <w:rStyle w:val="Emphasis"/>
        </w:rPr>
        <w:t>93 percent of people arrested were black.</w:t>
      </w:r>
      <w:r>
        <w:rPr>
          <w:rStyle w:val="Emphasis"/>
        </w:rPr>
        <w:t xml:space="preserve"> </w:t>
      </w:r>
      <w:r w:rsidRPr="001E7CAF">
        <w:rPr>
          <w:sz w:val="16"/>
        </w:rPr>
        <w:t xml:space="preserve">"It's not necessarily what's happening with one police officer," Parker said. "There are structural reasons for this happening." Nationally, the </w:t>
      </w:r>
      <w:r w:rsidRPr="00CD49B1">
        <w:rPr>
          <w:rStyle w:val="Emphasis"/>
        </w:rPr>
        <w:t>racial inequities in this type of enforcement</w:t>
      </w:r>
      <w:r w:rsidRPr="001E7CAF">
        <w:rPr>
          <w:sz w:val="16"/>
        </w:rPr>
        <w:t xml:space="preserve"> — from arrests to shootings — </w:t>
      </w:r>
      <w:r w:rsidRPr="00CD49B1">
        <w:rPr>
          <w:rStyle w:val="Emphasis"/>
        </w:rPr>
        <w:t>aren't solely explained by high crime in black communities</w:t>
      </w:r>
      <w:r w:rsidRPr="001E7CAF">
        <w:rPr>
          <w:sz w:val="16"/>
        </w:rPr>
        <w:t xml:space="preserve">, either. A review of the research by the Sentencing Project concluded that </w:t>
      </w:r>
      <w:r w:rsidRPr="00CD49B1">
        <w:rPr>
          <w:rStyle w:val="StyleUnderline"/>
        </w:rPr>
        <w:t>throughout various time periods in the past few decades, the higher crime rates in black communities only explained about 61 to 80 percent of black overrepresentation in prisons</w:t>
      </w:r>
      <w:r w:rsidRPr="001E7CAF">
        <w:rPr>
          <w:sz w:val="16"/>
        </w:rPr>
        <w:t xml:space="preserve">. This means that up to </w:t>
      </w:r>
      <w:r w:rsidRPr="00CD49B1">
        <w:rPr>
          <w:rStyle w:val="StyleUnderline"/>
        </w:rPr>
        <w:t>39 percent of the racially disparate rate of imprisonment is attributable to other factors, including</w:t>
      </w:r>
      <w:r w:rsidRPr="001E7CAF">
        <w:rPr>
          <w:sz w:val="16"/>
        </w:rPr>
        <w:t xml:space="preserve">, potentially, </w:t>
      </w:r>
      <w:r w:rsidRPr="00CD49B1">
        <w:rPr>
          <w:rStyle w:val="StyleUnderline"/>
        </w:rPr>
        <w:t>racial bias</w:t>
      </w:r>
      <w:r w:rsidRPr="001E7CAF">
        <w:rPr>
          <w:sz w:val="16"/>
        </w:rPr>
        <w:t xml:space="preserve"> or past criminal records influencing a prison sentence. </w:t>
      </w:r>
      <w:r w:rsidRPr="001E7CAF">
        <w:rPr>
          <w:rStyle w:val="StyleUnderline"/>
        </w:rPr>
        <w:t>Another study</w:t>
      </w:r>
      <w:r w:rsidRPr="001E7CAF">
        <w:rPr>
          <w:sz w:val="16"/>
        </w:rPr>
        <w:t xml:space="preserve">, from 2015, by researcher Cody Ross </w:t>
      </w:r>
      <w:r w:rsidRPr="001E7CAF">
        <w:rPr>
          <w:rStyle w:val="StyleUnderline"/>
        </w:rPr>
        <w:t>found</w:t>
      </w:r>
      <w:r w:rsidRPr="001E7CAF">
        <w:rPr>
          <w:sz w:val="16"/>
        </w:rPr>
        <w:t xml:space="preserve">, "There is no relationship between county-level racial bias in police shootings and crime rates (even race-specific crime rates), meaning that the </w:t>
      </w:r>
      <w:r w:rsidRPr="001E7CAF">
        <w:rPr>
          <w:rStyle w:val="Emphasis"/>
        </w:rPr>
        <w:t>racial bias observed in police shootings in this data set is not explainable as a response to local-level crime rates</w:t>
      </w:r>
      <w:r w:rsidRPr="001E7CAF">
        <w:rPr>
          <w:rStyle w:val="StyleUnderline"/>
        </w:rPr>
        <w:t>."</w:t>
      </w:r>
      <w:r w:rsidRPr="001E7CAF">
        <w:rPr>
          <w:sz w:val="16"/>
        </w:rPr>
        <w:t xml:space="preserve"> That suggests that, again, other factors — particularly racial bias in police stops or use of force — are involved in the disparities seen for these shootings. What's more, Sklansky said </w:t>
      </w:r>
      <w:r w:rsidRPr="001E7CAF">
        <w:rPr>
          <w:rStyle w:val="StyleUnderline"/>
        </w:rPr>
        <w:t>inequities in law enforcement can create "a vicious cycle" in which black residents are fearful of police, making them more likely to display discomfort around cops, which in turn makes officers more likely to perceive black residents as suspicious.</w:t>
      </w:r>
      <w:r>
        <w:rPr>
          <w:rStyle w:val="StyleUnderline"/>
        </w:rPr>
        <w:t xml:space="preserve"> </w:t>
      </w:r>
      <w:r w:rsidRPr="001E7CAF">
        <w:rPr>
          <w:sz w:val="16"/>
        </w:rPr>
        <w:t xml:space="preserve">"Part of the way police patrol is to look for people who look like they're acting suspicious," Sklansky said. "So even a police officer who tries not to be racist can wind up giving more of his attention and having more of his suspicion directed to members of minority groups than to white citizens." Individual cops are conditioned to discriminate against black people A woman faces off with police officers during the Baltimore riots. Chip Somodevilla/Getty Images Of course, </w:t>
      </w:r>
      <w:r w:rsidRPr="001E7CAF">
        <w:rPr>
          <w:rStyle w:val="StyleUnderline"/>
        </w:rPr>
        <w:t>racism can and often does show up at the individual level. Some of this may be explicit</w:t>
      </w:r>
      <w:r w:rsidRPr="001E7CAF">
        <w:rPr>
          <w:sz w:val="16"/>
        </w:rPr>
        <w:t xml:space="preserve"> — like in North Miami Beach, Florida, where police officers used mug shots of black people as target practice. </w:t>
      </w:r>
      <w:r w:rsidRPr="001E7CAF">
        <w:rPr>
          <w:rStyle w:val="Emphasis"/>
        </w:rPr>
        <w:t>But very often, this type of racism culminates at the implicit level, where people's subconscious biases guide their choices even when they're not fully aware of it.</w:t>
      </w:r>
      <w:r>
        <w:rPr>
          <w:rStyle w:val="Emphasis"/>
        </w:rPr>
        <w:t xml:space="preserve"> </w:t>
      </w:r>
      <w:r w:rsidRPr="001E7CAF">
        <w:rPr>
          <w:sz w:val="16"/>
        </w:rPr>
        <w:t xml:space="preserve">Over time, police </w:t>
      </w:r>
      <w:r w:rsidRPr="001E7CAF">
        <w:rPr>
          <w:rStyle w:val="Emphasis"/>
        </w:rPr>
        <w:t>officers are effectively conditioned toward implicit bias</w:t>
      </w:r>
      <w:r w:rsidRPr="001E7CAF">
        <w:rPr>
          <w:sz w:val="16"/>
        </w:rPr>
        <w:t xml:space="preserve">. </w:t>
      </w:r>
      <w:r w:rsidRPr="001E7CAF">
        <w:rPr>
          <w:rStyle w:val="StyleUnderline"/>
        </w:rPr>
        <w:t>When cops are thrown into situations every day in which black people are viewed as criminal suspects, they begin to identify people's race as an indicator for crime and danger</w:t>
      </w:r>
      <w:r w:rsidRPr="001E7CAF">
        <w:rPr>
          <w:sz w:val="16"/>
        </w:rPr>
        <w:t xml:space="preserve">. "Just by virtue of watching the news every night you learn the unconscious bias, because you will always see young black men being connected to criminality," Richardson of the UC Irvine School of Law said. "Police officers are engaging in proactive policing in urban neighborhoods that may be majority nonwhite. And as a result, they're constantly practicing the association of nonwhite with crime." But it can get even more complicated, Richardson said, because </w:t>
      </w:r>
      <w:r w:rsidRPr="001E7CAF">
        <w:rPr>
          <w:rStyle w:val="StyleUnderline"/>
        </w:rPr>
        <w:t>stops of innocent people can still reinforce implicit bias</w:t>
      </w:r>
      <w:r w:rsidRPr="001E7CAF">
        <w:rPr>
          <w:sz w:val="16"/>
        </w:rPr>
        <w:t xml:space="preserve">. "If [a cop] were to frisk someone and find no evidence of criminal activity, what he's likely to say to himself is, 'Oh, well, this guy's guilty, he just got away with it this time,' thereby strengthening the association and affecting his memory of the event later," she said. "In that messed-up way, he actually strengthens his unconscious bias." "IN MANY WAYS THE COLOR BLUE BECOMES MORE IMPORTANT THAN BLACK AND WHITE" </w:t>
      </w:r>
      <w:r w:rsidRPr="001E7CAF">
        <w:rPr>
          <w:rStyle w:val="StyleUnderline"/>
        </w:rPr>
        <w:t>A review of the research on implicit bias, conducted by researchers at the University of Colorado Boulder and California State University Northridge, found police officers possess this type of subconscious bias,</w:t>
      </w:r>
      <w:r w:rsidRPr="001E7CAF">
        <w:rPr>
          <w:sz w:val="16"/>
        </w:rPr>
        <w:t xml:space="preserve"> although it's less pronounced than the general public's bias in use-of-force simulations. Josh Correll, a psychology professor at the University of Colorado Boulder, tested these biases through a video game simulation in which people were tasked with quickly identifying whether virtual suspects possessed a weapon and should, as a result, be shot. The results: Subjects of all races were quicker to shoot black suspects compared with white ones. Correll explained to Jenée Desmond-Harris for Vox, "We think this represents an awareness of a cultural stereotype — not that our participants believe necessarily that black men are more dangerous than white men, but by virtue of movies they watch, music they listen to, etc., they're getting the idea that black male goes with violent. The group and the idea are linked together in their minds whether they agree with that stereotype or not." It's also possible that being a police officer and integrating into the culture of the job could make a cop, even a black one, racist. Adam Waytz, a social psychologist at Northwestern University's Kellogg of School of Management, pointed to the concept of "de-individuation," which says that people lose their sense of self-awareness while in groups. This changes the self-identity of all police officers, regardless of race. So black cops may think of themselves as members of the police department rather than members of a certain race while on duty, making it easier for them to act in ways that discriminate against members of their own race. "When you're talking about police interactions, in many ways the color blue becomes more important than black and white," Parker of the ACLU said. "People identify more with their role as a police officer and all of the cultural things that entails more than their race." </w:t>
      </w:r>
      <w:r w:rsidRPr="001E7CAF">
        <w:rPr>
          <w:rStyle w:val="StyleUnderline"/>
        </w:rPr>
        <w:t>There are no perfect solutions to institutional racism</w:t>
      </w:r>
      <w:r>
        <w:rPr>
          <w:rStyle w:val="StyleUnderline"/>
        </w:rPr>
        <w:t xml:space="preserve"> </w:t>
      </w:r>
      <w:r w:rsidRPr="001E7CAF">
        <w:rPr>
          <w:sz w:val="16"/>
        </w:rPr>
        <w:t xml:space="preserve">A man gestures the shape of a heart in front of police in Baltimore. Andrew Burton/Getty Images </w:t>
      </w:r>
      <w:r w:rsidRPr="001E7CAF">
        <w:rPr>
          <w:rStyle w:val="StyleUnderline"/>
        </w:rPr>
        <w:t xml:space="preserve">Given how deeply ingrained racism has been in America throughout history, none of these problems will likely go away </w:t>
      </w:r>
      <w:r w:rsidRPr="001E7CAF">
        <w:rPr>
          <w:sz w:val="16"/>
        </w:rPr>
        <w:t xml:space="preserve">in the foreseeable future. </w:t>
      </w:r>
      <w:r w:rsidRPr="001E7CAF">
        <w:rPr>
          <w:rStyle w:val="Emphasis"/>
        </w:rPr>
        <w:t>But there are things police departments can do to diminish the effects of racial biases.</w:t>
      </w:r>
    </w:p>
    <w:p w:rsidR="00106F5E" w:rsidRDefault="00106F5E" w:rsidP="00106F5E">
      <w:pPr>
        <w:pStyle w:val="Heading3"/>
      </w:pPr>
      <w:r>
        <w:t>Solvency</w:t>
      </w:r>
    </w:p>
    <w:p w:rsidR="00106F5E" w:rsidRDefault="00106F5E" w:rsidP="00106F5E">
      <w:pPr>
        <w:pStyle w:val="Heading4"/>
      </w:pPr>
      <w:r>
        <w:t xml:space="preserve">Thus the plan: The United States federal government should enact substantial criminal justice reform in the United States by eliminating qualified immunity for public employees and establishing external liability resolution requirements for public employees. </w:t>
      </w:r>
    </w:p>
    <w:p w:rsidR="00106F5E" w:rsidRPr="009C5B6D" w:rsidRDefault="00106F5E" w:rsidP="00106F5E"/>
    <w:p w:rsidR="00106F5E" w:rsidRDefault="00106F5E" w:rsidP="00106F5E">
      <w:pPr>
        <w:pStyle w:val="Heading4"/>
      </w:pPr>
      <w:r>
        <w:t xml:space="preserve">The plan solves and creates an effective accountability mechanism </w:t>
      </w:r>
    </w:p>
    <w:p w:rsidR="00106F5E" w:rsidRDefault="00106F5E" w:rsidP="00106F5E">
      <w:r w:rsidRPr="00FC1B3C">
        <w:rPr>
          <w:rStyle w:val="Style13ptBold"/>
        </w:rPr>
        <w:t>Carlos 2019</w:t>
      </w:r>
      <w:r>
        <w:t xml:space="preserve"> (Hayden Carlos, Southern University Law Center, JD Student, Supervising Professors: Wilmai Rivera-Perez, Russell Jones, and Angela Allen-Bel, "Disqualifying Immunity: How Qualified Immunity Exacerbates Police Misconduct and Why Congress Must Destroy It", Southern University Law Review, Vol 46.2, February 14 2019, </w:t>
      </w:r>
      <w:hyperlink r:id="rId15" w:history="1">
        <w:r w:rsidRPr="00BB6F66">
          <w:rPr>
            <w:rStyle w:val="Hyperlink"/>
          </w:rPr>
          <w:t>https://papers.ssrn.com/sol3/papers.cfm?abstract_id=3334586</w:t>
        </w:r>
      </w:hyperlink>
      <w:r>
        <w:t>, mmv)</w:t>
      </w:r>
    </w:p>
    <w:p w:rsidR="00106F5E" w:rsidRDefault="00106F5E" w:rsidP="00106F5E">
      <w:r>
        <w:t xml:space="preserve">IV. CONGRESS IS THE BEST BRANCH QUALIFIED TO MODIFY QUALIFIED IMMUNITY The separation of powers does not prevent the Court from recognizing qualified immunity, because the Court was within its judicial discretion under the Constitution to interpret § 1983 as inherently being affected by common law tort defenses. As such, there is nothing unconstitutional about qualified immunity that requires the Court’s abolition of the defense. </w:t>
      </w:r>
      <w:r w:rsidRPr="00FC1B3C">
        <w:rPr>
          <w:rStyle w:val="StyleUnderline"/>
        </w:rPr>
        <w:t>With the Court’s judicial power comes the responsibility to interpret the law, and with Congress’s legislative comes the power to create and, if societal concerns necessitate, amend or destroy law</w:t>
      </w:r>
      <w:r>
        <w:t>. The Court’s recent decision in South Dakota v. Wayfair shows that the Court is highly unlikely to drastically modify qualified immunity any longer, were qualified immunity make its way to the Court again.</w:t>
      </w:r>
      <w:r w:rsidRPr="00FC1B3C">
        <w:t xml:space="preserve"> </w:t>
      </w:r>
      <w:r>
        <w:t>Although, “[i]t is inconsistent with the Court’s proper role to ask Congress to address a false constitutional premise of [the] Court’s own creation,” qualified immunity is based on no “false constitutional premise.”162 Furthermore, “</w:t>
      </w:r>
      <w:r w:rsidRPr="00FC1B3C">
        <w:rPr>
          <w:rStyle w:val="StyleUnderline"/>
        </w:rPr>
        <w:t>the judiciary and the constitution can never successfully address the problem of policing without assistance</w:t>
      </w:r>
      <w:r>
        <w:t xml:space="preserve">.”163 As such, </w:t>
      </w:r>
      <w:r w:rsidRPr="00FC1B3C">
        <w:rPr>
          <w:rStyle w:val="StyleUnderline"/>
        </w:rPr>
        <w:t>although, “the Court is will qualified to take up [the] critiques [of qualified immunity] without awaiting congressional action,” the “history and responsibility in this area of law,” do not necessitate the Court’s intervention</w:t>
      </w:r>
      <w:r>
        <w:t xml:space="preserve">.164 “Open discussion and evaluation of progress is essential to transforming a system when its problems are so deeply rooted.”165 </w:t>
      </w:r>
      <w:r w:rsidRPr="00FC1B3C">
        <w:rPr>
          <w:rStyle w:val="StyleUnderline"/>
        </w:rPr>
        <w:t>Congress may, and should, be asked to address the premises underlying the adoption of qualified immunity before much more action is taken to modify the defense</w:t>
      </w:r>
      <w:r>
        <w:t xml:space="preserve">. Indeed, </w:t>
      </w:r>
      <w:r w:rsidRPr="005E4660">
        <w:rPr>
          <w:rStyle w:val="StyleUnderline"/>
        </w:rPr>
        <w:t>“[a] good reason to leave these matters to Congress is that legislators may more directly consider the competing interests at stake.”</w:t>
      </w:r>
      <w:r>
        <w:t xml:space="preserve">166 True, “[t]he judiciary . . . has more experience shaping the law of §1983 [and] is . . . is in the best position to . . . ensur[e] constitutional compliance.”167 However, </w:t>
      </w:r>
      <w:r w:rsidRPr="005E4660">
        <w:t>according to the Court, “Congress ‘has the capacity to investigate and analyze facts beyond anything the Judiciary could match</w:t>
      </w:r>
      <w:r>
        <w:t xml:space="preserve">.’”168 “[A]fter investigation, Congress could . . . decide that current trends might . . . obviate[e] the need for an abrupt policy shift with potentially adverse consequences . . . .”169 Congress may conversely decide that the benefits of qualified immunity outweigh the problems it causes.170 “In any event, </w:t>
      </w:r>
      <w:r w:rsidRPr="005E4660">
        <w:rPr>
          <w:rStyle w:val="StyleUnderline"/>
        </w:rPr>
        <w:t>Congress can focus directly on current policy concerns rather than past legal mistakes. Congress can also provide a nuanced answer to a troubling question whether any change will have retroactive effect</w:t>
      </w:r>
      <w:r>
        <w:t xml:space="preserve">.”171 The decision in South Dakota v. Wayfair, exemplifies the attitude the Court would exhibit towards any arguments to abolish qualified immunity would the Court grant certiorari to determine the applicability of qualified immunity, and it is likely that attitude that the Court has had over the years as these concerns have gotten greater in number and seriousness. Furthermore, “[t]he Supreme Court is a political institution. It always has been, and it always will be.”172 </w:t>
      </w:r>
      <w:r w:rsidRPr="005E4660">
        <w:rPr>
          <w:rStyle w:val="StyleUnderline"/>
        </w:rPr>
        <w:t>To present the Court, in the current socio-political climate, with an argument to dissolve qualified immunity would be idealistic at best. The Court, as a political institution, will likely seek to avoid any more frustration with its decisions. It needs to pull itself out of the political arena before the American public begins to confuse its limitations and responsibilities with those of the other branches</w:t>
      </w:r>
      <w:r>
        <w:t>. Additionally, it may be argued—as it should be—that an attempt to persuade Congress to affect this change is also idealistic. Of course, Congress has much more pressing issues on its plate, such as the court packing attempts lead by Senate Majority Leader Mitch McConnel.173 But, “[d]oes social and economic justice always serve a secondary role in our society?”174 Must political tit-for-tat take precedent over critical societal concerns? Of course not. “The very essence of civil liberty certainly consists of the right of every individual to claim the protection of the laws, whenever he receives an</w:t>
      </w:r>
      <w:r w:rsidRPr="00FC1B3C">
        <w:t xml:space="preserve"> </w:t>
      </w:r>
      <w:r>
        <w:t xml:space="preserve">injury.”175 Right now, </w:t>
      </w:r>
      <w:r w:rsidRPr="005E4660">
        <w:rPr>
          <w:rStyle w:val="StyleUnderline"/>
        </w:rPr>
        <w:t>every individual cannot claim that protection when the injuring party is the government. “[U]ntil political leadership addresses itself to the major problems of our society— the huge expenditure of national resources for military purposes, . . . the critical needs of America’s . . . poor, the unequal division of our life on racial issues—until this happens, the concern and energy of those who know the need for change will seek outlets for their frustration</w:t>
      </w:r>
      <w:r>
        <w:t xml:space="preserve">.”176 </w:t>
      </w:r>
      <w:r w:rsidRPr="005E4660">
        <w:rPr>
          <w:rStyle w:val="StyleUnderline"/>
        </w:rPr>
        <w:t>Until Congress recognizes</w:t>
      </w:r>
      <w:r>
        <w:t>—not just with “thoughts and prayers” but with action and legislation—</w:t>
      </w:r>
      <w:r w:rsidRPr="005E4660">
        <w:rPr>
          <w:rStyle w:val="StyleUnderline"/>
        </w:rPr>
        <w:t>the terrorizing that citizens have suffered at the hands of law enforcement, there will be no peace in America. Indeed, one of the most well-known chants used during protests of police brutality recognizes this truth—“No justice, no peace!”</w:t>
      </w:r>
      <w:r>
        <w:t xml:space="preserve">177 Those backed into a corner with no way out will fight their way out.178 </w:t>
      </w:r>
    </w:p>
    <w:p w:rsidR="00106F5E" w:rsidRDefault="00106F5E" w:rsidP="00106F5E">
      <w:r>
        <w:t>V. THE ALTERNATIVES TO QUALIFIED IMMUNITY What is available to government officials if the qualified immunity is modified? One commentator enumerates the following three possibilities for the defense: (1) no immunity, (2) absolute immunity, and (3) the defense as applied today.179 Other commentators have suggested an alternative involving vicarious liability.180 The third possibility—maintaining qualified immunity as applied today—is, as this and many other articles have provided, untenable. Therefore, other alternatives must be found to provide some deterrence value to § 1983. Efforts to influence conduct and behavior generally fall into three categories: “(1) good behavior that is to be rewarded, (2) bad behavior that is to be punished, and (3) ordinary behavior</w:t>
      </w:r>
      <w:r w:rsidRPr="00FC1B3C">
        <w:t xml:space="preserve"> </w:t>
      </w:r>
      <w:r>
        <w:t xml:space="preserve">that warrants no response.”181 Certainly the violation of a constitutional right without redress is not ordinary and warrants a response. As such, Congress must decide whether it will punish this bad behavior or reward good behavior. It would behoove Congress to employ both techniques.182 Commentators continue to steer away from any the idea of complete dissolution of the defense.183 Although I understand the concern with dissolving qualified immunity, I do not find them compelling or that they outweigh the problems the defense creates and exacerbates. For the reasons I have provided throughout this article the defense as applied today is a failure. As such, the only three options which need to be addressed are (1) absolute immunity, (2) vicarious liability under § 1983, and (3) complete dissolution of immunity.184 </w:t>
      </w:r>
      <w:r w:rsidRPr="005E4660">
        <w:rPr>
          <w:rStyle w:val="StyleUnderline"/>
        </w:rPr>
        <w:t>Because of the various problems with the first two alternatives, Congress should dissolve all immunity under § 1983 after careful consideration of societal concerns and provide congressional findings for any other immunities sought to be established</w:t>
      </w:r>
      <w:r>
        <w:t xml:space="preserve">. </w:t>
      </w:r>
    </w:p>
    <w:p w:rsidR="00106F5E" w:rsidRDefault="00106F5E" w:rsidP="00106F5E">
      <w:r>
        <w:t xml:space="preserve">A. Absolute Immunity: The Destruction of § 1983 </w:t>
      </w:r>
      <w:r w:rsidRPr="005E4660">
        <w:rPr>
          <w:rStyle w:val="StyleUnderline"/>
        </w:rPr>
        <w:t>As is evident from the congressional history of § 1983, the statute is rendered ineffective when absolute immunity is provided to a government official</w:t>
      </w:r>
      <w:r>
        <w:t xml:space="preserve">. The purpose of the statute has been described in various terms,185 but it may be summarized as being enacted to protect citizens from unconstitutional abuse by government actors. </w:t>
      </w:r>
      <w:r w:rsidRPr="005E4660">
        <w:rPr>
          <w:rStyle w:val="StyleUnderline"/>
        </w:rPr>
        <w:t>When those government actors are absolutely immune from suit, they are free from liability. As such, citizens receive almost no enforceable protection of their rights</w:t>
      </w:r>
      <w:r>
        <w:t xml:space="preserve">. It may be argued that § 1983 merely provides one of many remedies afforded to citizens whose constitutional rights have been violated, and this statement is true. However, </w:t>
      </w:r>
      <w:r w:rsidRPr="005E4660">
        <w:rPr>
          <w:rStyle w:val="StyleUnderline"/>
        </w:rPr>
        <w:t>civil liability may, and often is, sometimes the only medium to hold law enforcement liable for wrongful conduct</w:t>
      </w:r>
      <w:r>
        <w:t xml:space="preserve">. That is certainly the case for the Sterling family. Therefore, </w:t>
      </w:r>
      <w:r w:rsidRPr="005E4660">
        <w:rPr>
          <w:rStyle w:val="StyleUnderline"/>
        </w:rPr>
        <w:t>absolute immunity from constitutional tort actions is an imminent threat to democracy, liberty, and peace in America and is not a valid alternative to the current application of qualified immunity</w:t>
      </w:r>
      <w:r>
        <w:t xml:space="preserve">. </w:t>
      </w:r>
    </w:p>
    <w:p w:rsidR="00106F5E" w:rsidRDefault="00106F5E" w:rsidP="00106F5E">
      <w:r>
        <w:t xml:space="preserve">B. Vicarious Liability Some commentators have suggested that qualified immunity be replaced with vicarious liability.186 One of these commentators found—through comprehensive research of settlements and judgements against officers—that “[v]icarious liability would eliminate qualified immunity as a barrier to relief, assuming that governments would remain unable to assert the . . . defense.”187 However, </w:t>
      </w:r>
      <w:r w:rsidRPr="005E4660">
        <w:rPr>
          <w:rStyle w:val="StyleUnderline"/>
        </w:rPr>
        <w:t>vicarious liability would place the costs not on the one who violated the constitutional right but on her employer, effectively diminishing the deterrence value of the action</w:t>
      </w:r>
      <w:r>
        <w:t xml:space="preserve">. Tort law has long provided a means of accountability and liability for wrongdoing in America by compensating the victim of the wrongdoing. The purpose of the law, however, is not only to compensate the injured or to punish the wrongdoer, but also to discourage and deter injurious conduct.188 </w:t>
      </w:r>
      <w:r w:rsidRPr="005E4660">
        <w:rPr>
          <w:rStyle w:val="StyleUnderline"/>
        </w:rPr>
        <w:t>Vicarious liability does not effectively deter wrongful conduct. Although vicarious liability has some deterrence value</w:t>
      </w:r>
      <w:r>
        <w:t xml:space="preserve">,189 </w:t>
      </w:r>
      <w:r w:rsidRPr="005E4660">
        <w:rPr>
          <w:rStyle w:val="StyleUnderline"/>
        </w:rPr>
        <w:t>individual liability has more</w:t>
      </w:r>
      <w:r>
        <w:t xml:space="preserve">.190 Furthermore, </w:t>
      </w:r>
      <w:r w:rsidRPr="005E4660">
        <w:rPr>
          <w:rStyle w:val="StyleUnderline"/>
        </w:rPr>
        <w:t>the Court has for so long rejected vicarious liability for local governments sued in § 1983 that for such a regime of liability to be created, Congress would have to be persuaded to shift the cost from the individual to the government entity</w:t>
      </w:r>
      <w:r>
        <w:t xml:space="preserve">. Such a decision would look, to voters, as an unnecessary expenditure of their tax dollars, threatening the future electability of any officials supporting it. </w:t>
      </w:r>
      <w:r w:rsidRPr="005E4660">
        <w:rPr>
          <w:rStyle w:val="StyleUnderline"/>
        </w:rPr>
        <w:t>As such, I suggest dissolving the defense generally and requiring individual liability insurance for officer malpractice</w:t>
      </w:r>
      <w:r>
        <w:t xml:space="preserve">. </w:t>
      </w:r>
    </w:p>
    <w:p w:rsidR="00106F5E" w:rsidRDefault="00106F5E" w:rsidP="00106F5E">
      <w:r>
        <w:t xml:space="preserve">C. Complete Dissolution: The Resurrection of § 1983 </w:t>
      </w:r>
      <w:r w:rsidRPr="005E4660">
        <w:rPr>
          <w:rStyle w:val="StyleUnderline"/>
        </w:rPr>
        <w:t>How will the dissolution of qualified immunity practically play out?</w:t>
      </w:r>
      <w:r>
        <w:t xml:space="preserve"> If municipalities will not pay and officers do not make enough money to pay civil damages to plaintiffs, then how will the plaintiffs be compensated? </w:t>
      </w:r>
      <w:r w:rsidRPr="005E4660">
        <w:rPr>
          <w:rStyle w:val="StyleUnderline"/>
        </w:rPr>
        <w:t>Does individual liability without immunity truly deter conduct?</w:t>
      </w:r>
      <w:r>
        <w:t xml:space="preserve"> These are all questions that must be answered if qualified immunity is dissolved. However, </w:t>
      </w:r>
      <w:r w:rsidRPr="005E4660">
        <w:rPr>
          <w:rStyle w:val="StyleUnderline"/>
        </w:rPr>
        <w:t>these questions are better answered by Congress than they are by the Court</w:t>
      </w:r>
      <w:r>
        <w:t xml:space="preserve">. And Congress must at least attempt to answer these questions. In answering these questions, </w:t>
      </w:r>
      <w:r w:rsidRPr="005E4660">
        <w:rPr>
          <w:rStyle w:val="StyleUnderline"/>
        </w:rPr>
        <w:t>Congress may look to strict liability for environmental harms as a blueprint</w:t>
      </w:r>
      <w:r>
        <w:t xml:space="preserve">. </w:t>
      </w:r>
      <w:r w:rsidRPr="005E4660">
        <w:rPr>
          <w:rStyle w:val="StyleUnderline"/>
        </w:rPr>
        <w:t>Strict liability increases the deterrence and accountability values of constitutional tort actions by encouraging officers “to experiment with methods of preventing accidents that involve not great exertions of care, assumed to be futile, but instead relocating, changing, or reduction</w:t>
      </w:r>
      <w:r>
        <w:t xml:space="preserve"> (perhaps to the vanishing point) </w:t>
      </w:r>
      <w:r w:rsidRPr="005E4660">
        <w:rPr>
          <w:rStyle w:val="StyleUnderline"/>
        </w:rPr>
        <w:t>the activity giving rise to the accident</w:t>
      </w:r>
      <w:r>
        <w:t>.” 191 “</w:t>
      </w:r>
      <w:r w:rsidRPr="005E4660">
        <w:rPr>
          <w:rStyle w:val="StyleUnderline"/>
        </w:rPr>
        <w:t>The greater the risk of an accident and the costs of an accident if one occurs, the more we want the actor to consider the possibility of making accident reducing activity changes; the stronger, therefore, is the case for strict liability</w:t>
      </w:r>
      <w:r>
        <w:t xml:space="preserve">.”192 </w:t>
      </w:r>
      <w:r w:rsidRPr="005E4660">
        <w:rPr>
          <w:rStyle w:val="StyleUnderline"/>
        </w:rPr>
        <w:t>For the same reasons outlined above</w:t>
      </w:r>
      <w:r>
        <w:t xml:space="preserve">—to avoid accidents, to provide incentives to experiment with methods of preventing accidents, to reduce activity giving rise to accidents— </w:t>
      </w:r>
      <w:r w:rsidRPr="005E4660">
        <w:rPr>
          <w:rStyle w:val="StyleUnderline"/>
        </w:rPr>
        <w:t>Congress should at the least destroy qualified immunity. Additionally</w:t>
      </w:r>
      <w:r>
        <w:t xml:space="preserve">, to ensure compensation, </w:t>
      </w:r>
      <w:r w:rsidRPr="005E4660">
        <w:rPr>
          <w:rStyle w:val="StyleUnderline"/>
        </w:rPr>
        <w:t>Congress should encourage officers to hold individual liability insurance for malpractice which it could do in the same way that it intends to encourage training or by requiring those officers pay a tax penalty for not holding insurance</w:t>
      </w:r>
      <w:r>
        <w:t xml:space="preserve">. Such a penalty could be placed into a fund used to compensate victims of constitutional torts where officers did not hold liability insurance and the victims could not be compensated. In answering these questions, </w:t>
      </w:r>
      <w:r w:rsidRPr="005E4660">
        <w:rPr>
          <w:rStyle w:val="StyleUnderline"/>
        </w:rPr>
        <w:t>Congress also should not fear that their political reputation is at risk. One recent study has shown that Americans are incredibly concerned with holding police accountable and are concerned with the current standards of accountability</w:t>
      </w:r>
      <w:r>
        <w:t xml:space="preserve">.193 Indeed, it is a concern Congress has attempted to address by other means. Although “the overwhelming majority of law enforcement officials do perform their duties in a superb and upright fashion,” all police are not, “mystically transformed into racially sensitive, morally correct, ethically charged beings,” when they put on their uniform.194 </w:t>
      </w:r>
      <w:r w:rsidRPr="005E4660">
        <w:rPr>
          <w:rStyle w:val="StyleUnderline"/>
        </w:rPr>
        <w:t>Further, “[t]he logic of segregation [has been] replaced by the logic of law and order—allowing the governing[, policing,] and marginalization of racial groups to appear nonracial</w:t>
      </w:r>
      <w:r>
        <w:t xml:space="preserve">.”195 And the fact still exists, as it has for decades, in America, that “minorities are disproportionally arrested, stopped and questions, and shot and killed by the police.”196 </w:t>
      </w:r>
      <w:r w:rsidRPr="005E4660">
        <w:rPr>
          <w:rStyle w:val="StyleUnderline"/>
        </w:rPr>
        <w:t>America has been waiting for centuries for internal peace. Dissolving qualified immunity is a step in the right direction towards that peace that could not come at a more necessary time</w:t>
      </w:r>
      <w:r>
        <w:t xml:space="preserve">. </w:t>
      </w:r>
    </w:p>
    <w:p w:rsidR="00106F5E" w:rsidRDefault="00106F5E" w:rsidP="00106F5E">
      <w:pPr>
        <w:pStyle w:val="Heading4"/>
      </w:pPr>
      <w:r>
        <w:t xml:space="preserve">Congressional action is key – it’s bipartisan and the Courts just failed to uphold their end </w:t>
      </w:r>
    </w:p>
    <w:p w:rsidR="00106F5E" w:rsidRDefault="00106F5E" w:rsidP="00106F5E">
      <w:r w:rsidRPr="007148CF">
        <w:rPr>
          <w:rStyle w:val="Style13ptBold"/>
        </w:rPr>
        <w:t>Stoughton et al 2020</w:t>
      </w:r>
      <w:r>
        <w:t xml:space="preserve"> (Seth Stoughton, Professor of Law at the University of South Carolina, Jeffrey Noble, former Deputy Chief of Police at the Irvine Police Department in California, Geoggrey Alpert, Criminology professor at the University of South Carolina, "How to Actually Fix America's Police", The Atlantic, June 3 2020, </w:t>
      </w:r>
      <w:hyperlink r:id="rId16" w:history="1">
        <w:r w:rsidRPr="00BB6F66">
          <w:rPr>
            <w:rStyle w:val="Hyperlink"/>
          </w:rPr>
          <w:t>https://www.theatlantic.com/ideas/archive/2020/06/how-actually-fix-americas-police/612520/</w:t>
        </w:r>
      </w:hyperlink>
      <w:r>
        <w:t>, mmv)</w:t>
      </w:r>
      <w:r>
        <w:tab/>
      </w:r>
    </w:p>
    <w:p w:rsidR="00106F5E" w:rsidRDefault="00106F5E" w:rsidP="00106F5E">
      <w:r w:rsidRPr="00182B78">
        <w:rPr>
          <w:rStyle w:val="StyleUnderline"/>
        </w:rPr>
        <w:t>What we desperately need, but have so far lacked, is political will. America needs to do more than throw good reform dollars at bad agencies. Elected officials at all levels</w:t>
      </w:r>
      <w:r>
        <w:t>—federal, state, and local—</w:t>
      </w:r>
      <w:r w:rsidRPr="00182B78">
        <w:rPr>
          <w:rStyle w:val="StyleUnderline"/>
        </w:rPr>
        <w:t>need to commit attention and public resources to changing the legal, administrative, and social frameworks that contribute to officer misconduct</w:t>
      </w:r>
      <w:r>
        <w:t>. As the University of Colorado law professor Ben Levin recently wrote, “</w:t>
      </w:r>
      <w:r w:rsidRPr="00182B78">
        <w:rPr>
          <w:rStyle w:val="StyleUnderline"/>
        </w:rPr>
        <w:t>Feigned powerlessness by lawmakers is common &amp; frustrating. It reflects political cowardice or actual acquiescence in the violence of policing</w:t>
      </w:r>
      <w:r>
        <w:t>.” It’s time for that to change. Here is a blueprint for what they should do.</w:t>
      </w:r>
    </w:p>
    <w:p w:rsidR="00106F5E" w:rsidRDefault="00106F5E" w:rsidP="00106F5E">
      <w:r>
        <w:t>FEDERAL INTERVENTION</w:t>
      </w:r>
    </w:p>
    <w:p w:rsidR="00106F5E" w:rsidRDefault="00106F5E" w:rsidP="00106F5E">
      <w:r w:rsidRPr="00182B78">
        <w:rPr>
          <w:rStyle w:val="StyleUnderline"/>
        </w:rPr>
        <w:t xml:space="preserve">At the federal level, Congress should focus on </w:t>
      </w:r>
      <w:r w:rsidRPr="00182B78">
        <w:t>three objectives</w:t>
      </w:r>
      <w:r>
        <w:t>.</w:t>
      </w:r>
    </w:p>
    <w:p w:rsidR="00106F5E" w:rsidRDefault="00106F5E" w:rsidP="00106F5E">
      <w:r w:rsidRPr="00182B78">
        <w:rPr>
          <w:rStyle w:val="StyleUnderline"/>
        </w:rPr>
        <w:t>The first is getting rid of qualified immunity. Qualified immunity is a judicial doctrine that protects officers who violate someone’s constitutional rights from civil-rights lawsuits unless the officers’ actions were clearly established as unconstitutional at the time</w:t>
      </w:r>
      <w:r>
        <w:t xml:space="preserve">. As the University of Chicago legal scholar William Baude has persuasively argued, </w:t>
      </w:r>
      <w:r w:rsidRPr="00182B78">
        <w:rPr>
          <w:rStyle w:val="StyleUnderline"/>
        </w:rPr>
        <w:t>the Supreme Court has provided multiple justifications for qualified immunity</w:t>
      </w:r>
      <w:r>
        <w:t>—including that it is the modern evolution of a common-law “good faith” defense, and that it ensures that government officials are not exposed to liability without “fair warning” that their actions are wrong—</w:t>
      </w:r>
      <w:r w:rsidRPr="00182B78">
        <w:rPr>
          <w:rStyle w:val="StyleUnderline"/>
        </w:rPr>
        <w:t>but neither the Court’s historical nor doctrinal justifications can bear the burden of scrutiny</w:t>
      </w:r>
      <w:r>
        <w:t xml:space="preserve">. </w:t>
      </w:r>
      <w:r w:rsidRPr="00182B78">
        <w:rPr>
          <w:rStyle w:val="StyleUnderline"/>
        </w:rPr>
        <w:t>Nevertheless, as the Court has described it, qualified immunity “provides ample protection to all but the plainly incompetent or those who knowingly violate the law.”</w:t>
      </w:r>
    </w:p>
    <w:p w:rsidR="00106F5E" w:rsidRDefault="00106F5E" w:rsidP="00106F5E">
      <w:r w:rsidRPr="00182B78">
        <w:rPr>
          <w:rStyle w:val="StyleUnderline"/>
        </w:rPr>
        <w:t>The problem is that the Court has taken an inappropriately narrow view of what it means for a constitutional violation to be “clearly established.”</w:t>
      </w:r>
      <w:r>
        <w:t xml:space="preserve"> Essentially, a constitutional violation is clear only if a court in the relevant jurisdiction has previously concluded that very similar police conduct occurring under very similar circumstances was unconstitutional. </w:t>
      </w:r>
      <w:r w:rsidRPr="00182B78">
        <w:rPr>
          <w:rStyle w:val="StyleUnderline"/>
        </w:rPr>
        <w:t>The Supreme Court has</w:t>
      </w:r>
      <w:r w:rsidRPr="00182B78">
        <w:t xml:space="preserve">, for example, </w:t>
      </w:r>
      <w:r w:rsidRPr="00182B78">
        <w:rPr>
          <w:rStyle w:val="StyleUnderline"/>
        </w:rPr>
        <w:t>applied qualified immunity in a case where an officer standing on an interstate overpass shot at a fleeing vehicle, something that</w:t>
      </w:r>
      <w:r w:rsidRPr="00182B78">
        <w:t xml:space="preserve"> not only contravenes best practices, but that </w:t>
      </w:r>
      <w:r w:rsidRPr="00182B78">
        <w:rPr>
          <w:rStyle w:val="StyleUnderline"/>
        </w:rPr>
        <w:t>the officer was not trained to do, a supervisor had explicitly instructed him not to do, and was unnecessary because officers under the overpass had set up stop strips</w:t>
      </w:r>
      <w:r w:rsidRPr="00182B78">
        <w:t xml:space="preserve"> and then taken appropriate cover. </w:t>
      </w:r>
      <w:r w:rsidRPr="00182B78">
        <w:rPr>
          <w:rStyle w:val="StyleUnderline"/>
        </w:rPr>
        <w:t>Nevertheless, because no court had previously reviewed such conduct and found it to be unconstitutional, the Court held that any violation was not clearly established and, thus, that the officer could not be sued for his actions. In another case, the Court held that qualified immunity protected officers who, contrary to their training, their agency’s policies, and long-standing police procedure, rushed into the room of a mentally ill woman who they knew had a knife and had threatened officers—but was no threat to herself</w:t>
      </w:r>
      <w:r>
        <w:t xml:space="preserve">—without bothering to wait for the backup officers they had already called. When the woman predictably threatened officers with the knife, something she would not have been able to do had they done what they were trained and expected to do, </w:t>
      </w:r>
      <w:r w:rsidRPr="00182B78">
        <w:rPr>
          <w:rStyle w:val="StyleUnderline"/>
        </w:rPr>
        <w:t>they shot her. Again, the Court found that because no court had yet explicitly held such conduct unlawful, a “reasonable officer could have believed that [such] conduct was justified.” This ridiculous standard means that qualified immunity does not protect all but the “plainly incompetent”; it protects even the plainly incompetent</w:t>
      </w:r>
      <w:r>
        <w:t>. And these are just two of many egregious examples.</w:t>
      </w:r>
    </w:p>
    <w:p w:rsidR="00106F5E" w:rsidRDefault="00106F5E" w:rsidP="00106F5E">
      <w:r w:rsidRPr="00182B78">
        <w:rPr>
          <w:rStyle w:val="StyleUnderline"/>
        </w:rPr>
        <w:t>As a judicially created doctrine, qualified immunity could be modified or eliminated by federal legislation</w:t>
      </w:r>
      <w:r>
        <w:t xml:space="preserve">. </w:t>
      </w:r>
      <w:r w:rsidRPr="00182B78">
        <w:rPr>
          <w:rStyle w:val="StyleUnderline"/>
        </w:rPr>
        <w:t>There is broad bipartisan support for doing so</w:t>
      </w:r>
      <w:r>
        <w:t xml:space="preserve">. The right-leaning commentator David French and the left-leaning UCLA law professor Joanna Schwartz have both made the case against qualified immunity. </w:t>
      </w:r>
      <w:r w:rsidRPr="00182B78">
        <w:rPr>
          <w:rStyle w:val="StyleUnderline"/>
        </w:rPr>
        <w:t>The American Civil Liberties Union, the NAACP Legal Defense Fund, the Cato Institute, and the Alliance Defending Freedom are among the groups that have filed amicus briefs or called publicly for the end of qualified immunity</w:t>
      </w:r>
      <w:r>
        <w:t xml:space="preserve">. The onetime Democratic presidential hopeful </w:t>
      </w:r>
      <w:r w:rsidRPr="00182B78">
        <w:rPr>
          <w:rStyle w:val="StyleUnderline"/>
        </w:rPr>
        <w:t>Julián Castro pledged to “end qualified immunity</w:t>
      </w:r>
      <w:r>
        <w:t xml:space="preserve"> for police officers so we can hold them accountable,” </w:t>
      </w:r>
      <w:r w:rsidRPr="00182B78">
        <w:rPr>
          <w:rStyle w:val="StyleUnderline"/>
        </w:rPr>
        <w:t>and Representative Justin Amash, a former Tea Party Republican</w:t>
      </w:r>
      <w:r>
        <w:t xml:space="preserve"> who is now a member of the Libertarian Party, </w:t>
      </w:r>
      <w:r w:rsidRPr="00182B78">
        <w:rPr>
          <w:rStyle w:val="StyleUnderline"/>
        </w:rPr>
        <w:t>recently introduced the Ending Qualified Immunity Act</w:t>
      </w:r>
      <w:r>
        <w:t xml:space="preserve">. </w:t>
      </w:r>
      <w:r w:rsidRPr="00182B78">
        <w:rPr>
          <w:rStyle w:val="StyleUnderline"/>
        </w:rPr>
        <w:t>With this scope of support, legislating the elimination of qualified immunity should be an easy first step</w:t>
      </w:r>
      <w:r>
        <w:t>.</w:t>
      </w:r>
    </w:p>
    <w:p w:rsidR="00106F5E" w:rsidRDefault="00106F5E" w:rsidP="00106F5E"/>
    <w:p w:rsidR="00106F5E" w:rsidRDefault="00106F5E" w:rsidP="00106F5E"/>
    <w:p w:rsidR="00106F5E" w:rsidRDefault="00106F5E" w:rsidP="00106F5E">
      <w:pPr>
        <w:pStyle w:val="Heading4"/>
      </w:pPr>
      <w:r>
        <w:t xml:space="preserve">The plan is a first step towards changing the culture of policing in the status quo – but continued action is always needed </w:t>
      </w:r>
    </w:p>
    <w:p w:rsidR="00106F5E" w:rsidRDefault="00106F5E" w:rsidP="00106F5E">
      <w:r w:rsidRPr="00974F28">
        <w:rPr>
          <w:rStyle w:val="Style13ptBold"/>
        </w:rPr>
        <w:t>Schweikert 2020</w:t>
      </w:r>
      <w:r>
        <w:t xml:space="preserve"> (Jay Schweikert, policy analysit with the Cato Institute's Project on Criminal Justice, "Police immunity highlighted by George Floyd protesters must end, and officers must pay", Think, June 15 2020, </w:t>
      </w:r>
      <w:hyperlink r:id="rId17" w:history="1">
        <w:r w:rsidRPr="00BB6F66">
          <w:rPr>
            <w:rStyle w:val="Hyperlink"/>
          </w:rPr>
          <w:t>https://www.nbcnews.com/think/opinion/police-immunity-highlighted-george-floyd-protesters-must-end-officers-must-ncna1225281</w:t>
        </w:r>
      </w:hyperlink>
      <w:r>
        <w:t>, mmv)</w:t>
      </w:r>
    </w:p>
    <w:p w:rsidR="00106F5E" w:rsidRDefault="00106F5E" w:rsidP="00106F5E">
      <w:r w:rsidRPr="00974F28">
        <w:rPr>
          <w:rStyle w:val="StyleUnderline"/>
        </w:rPr>
        <w:t>Qualified immunity is a judicial doctrine that shields public officials from liability even when they break the law</w:t>
      </w:r>
      <w:r>
        <w:t xml:space="preserve">. The outrage following Floyd's killing is providing much-needed momentum to efforts to abolish this doctrine, and doing so would be a crucial first step toward restoring meaningful accountability for members of law enforcement. </w:t>
      </w:r>
      <w:r w:rsidRPr="00974F28">
        <w:rPr>
          <w:rStyle w:val="StyleUnderline"/>
        </w:rPr>
        <w:t>But it would also raise another major policy question that has yet to receive much attention — how to make sure those individual police officers found to have violated someone's constitutional rights are actually held accountable</w:t>
      </w:r>
      <w:r>
        <w:t>.</w:t>
      </w:r>
    </w:p>
    <w:p w:rsidR="00106F5E" w:rsidRDefault="00106F5E" w:rsidP="00106F5E">
      <w:r>
        <w:t xml:space="preserve">Today, if a civil rights plaintiff does manage to overcome qualified immunity, police officers are nearly always indemnified for any judgment or settlement; that is, the money is paid by the officers' municipal employers — i.e., taxpayers — not the officers themselves. </w:t>
      </w:r>
      <w:r w:rsidRPr="003F38BF">
        <w:rPr>
          <w:rStyle w:val="StyleUnderline"/>
        </w:rPr>
        <w:t>As our political system moves ever closer to ending this unwarranted immunity for misbehaving police, it is vital to ensure that responsibility for official misconduct falls on the individuals who commit it, not the general public. That allocation of responsibility is essential both as a matter of basic justice and as an effective deterrent</w:t>
      </w:r>
      <w:r>
        <w:t>."</w:t>
      </w:r>
    </w:p>
    <w:p w:rsidR="00106F5E" w:rsidRDefault="00106F5E" w:rsidP="00106F5E">
      <w:r>
        <w:t>The Supreme Court invented the concept of qualified immunity in a series of opinions involving the main U.S. civil rights law, which says any state actor who violates someone's constitutional rights "shall be liable" to the party injured. The court effectively rewrote this statute to say public officials, including law enforcement, can't be sued unless they violated "clearly established law." In practice, this is a high bar to meet; it requires those who want to hold officers accountable to find a case already on the books in which someone else's rights were violated in basically the same manner.</w:t>
      </w:r>
    </w:p>
    <w:p w:rsidR="00106F5E" w:rsidRDefault="00106F5E" w:rsidP="00106F5E">
      <w:r>
        <w:t xml:space="preserve">As someone who has been leading a campaign against qualified immunity for over two years, it is with grim satisfaction that I've observed journalists and commentators of all stripes noting the direct connection between qualified immunity and the scandal of deaths such as George Floyd's. </w:t>
      </w:r>
      <w:r w:rsidRPr="003F38BF">
        <w:rPr>
          <w:rStyle w:val="StyleUnderline"/>
        </w:rPr>
        <w:t>The sort of shocking act committed by Derek Chauvin is the product of our culture of near-zero accountability for members of law enforcement</w:t>
      </w:r>
      <w:r>
        <w:t>.</w:t>
      </w:r>
    </w:p>
    <w:p w:rsidR="00106F5E" w:rsidRDefault="00106F5E" w:rsidP="00106F5E">
      <w:r>
        <w:t xml:space="preserve">In other words, </w:t>
      </w:r>
      <w:r w:rsidRPr="003F38BF">
        <w:rPr>
          <w:rStyle w:val="StyleUnderline"/>
        </w:rPr>
        <w:t>police simply don't expect to face consequences when they violate people's constitutional rights. While this culture has many complex causes, qualified immunity is one of the most significant, because it severely undermines both the deterrent and the remedial effects of the statute that was supposed to be our primary means of ensuring accountability for public officials</w:t>
      </w:r>
      <w:r>
        <w:t>.</w:t>
      </w:r>
    </w:p>
    <w:p w:rsidR="00106F5E" w:rsidRDefault="00106F5E" w:rsidP="00106F5E">
      <w:r>
        <w:t xml:space="preserve">Now, more than 50 years after the Supreme Court first set us down this road, it looks like there are finally several viable paths for addressing this shameful state of affairs. </w:t>
      </w:r>
      <w:r w:rsidRPr="003F38BF">
        <w:rPr>
          <w:rStyle w:val="StyleUnderline"/>
        </w:rPr>
        <w:t>While the court itself on Monday declined to review cases raising the question of whether the doctrine should be eliminated, a stunningly diverse array of public policy organizations across the political spectrum supports the petitions that seek to end qualified immunity</w:t>
      </w:r>
      <w:r>
        <w:t>.</w:t>
      </w:r>
    </w:p>
    <w:p w:rsidR="00106F5E" w:rsidRDefault="00106F5E" w:rsidP="00106F5E">
      <w:r>
        <w:t xml:space="preserve">Moreover, </w:t>
      </w:r>
      <w:r w:rsidRPr="003F38BF">
        <w:rPr>
          <w:rStyle w:val="StyleUnderline"/>
        </w:rPr>
        <w:t>several members of Congress have signaled their intention to eliminate qualified immunity by legislative means</w:t>
      </w:r>
      <w:r>
        <w:t>. In the House, Justin Amash, I-Mich., and Ayanna Pressley, D-Mass., have announced their intention to introduce the Ending Qualified Immunity Act. And in the Senate, Democrats Kamala Harris of California, Ed Markey of Massachusetts and Cory Booker of New Jersey have introduced a resolution calling for Congress to "eliminate the qualified immunity defense for law enforcement officers."</w:t>
      </w:r>
    </w:p>
    <w:p w:rsidR="00106F5E" w:rsidRDefault="00106F5E" w:rsidP="00106F5E">
      <w:r w:rsidRPr="003F38BF">
        <w:rPr>
          <w:rStyle w:val="StyleUnderline"/>
        </w:rPr>
        <w:t>If either Congress or the Supreme Court abolishes qualified immunity, it would be a major victory for accountability. But it shouldn't be considered the end of the matter, given the near-universal indemnification of officers</w:t>
      </w:r>
      <w:r>
        <w:t>. After all, the whole point of making public officials personally liable for constitutional violations is to provide a clear incentive for them to modify their behavior.</w:t>
      </w:r>
    </w:p>
    <w:p w:rsidR="00106F5E" w:rsidRDefault="00106F5E" w:rsidP="00106F5E">
      <w:r w:rsidRPr="003F38BF">
        <w:rPr>
          <w:rStyle w:val="StyleUnderline"/>
        </w:rPr>
        <w:t>If municipal employers, at the behest of police unions, continue providing nearly automatic indemnification, then it will be the public, not culpable defendants, who end up footing the bill for police misconduct</w:t>
      </w:r>
      <w:r>
        <w:t>. Joanna Schwartz, a UCLA law professor, has demonstrated that out of all dollars paid out in civil rights judgments against individual officers, 99.98 percent were paid out by governments.</w:t>
      </w:r>
    </w:p>
    <w:p w:rsidR="00106F5E" w:rsidRDefault="00106F5E" w:rsidP="00106F5E">
      <w:r w:rsidRPr="003F38BF">
        <w:rPr>
          <w:rStyle w:val="StyleUnderline"/>
        </w:rPr>
        <w:t>A better solution would be to require police officers to carry liability insurance, in the same way that other professionals, such as doctors and lawyers, do</w:t>
      </w:r>
      <w:r>
        <w:t xml:space="preserve">. As my colleague Clark Neily has previously explained, </w:t>
      </w:r>
      <w:r w:rsidRPr="003F38BF">
        <w:rPr>
          <w:rStyle w:val="StyleUnderline"/>
        </w:rPr>
        <w:t>insurance companies are exceptionally talented at identifying risk and adjusting insurance premiums to reflect the specific risk posed by each policyholder</w:t>
      </w:r>
      <w:r>
        <w:t>.</w:t>
      </w:r>
    </w:p>
    <w:p w:rsidR="00106F5E" w:rsidRDefault="00106F5E" w:rsidP="00106F5E">
      <w:r>
        <w:t>In the case of police officers, the most serious misconduct may be committed by only a small fraction of the overall police force, but police union contracts make it notoriously difficult to remove even those few officers — and even if those officers are removed, they are often rehired anyway.</w:t>
      </w:r>
    </w:p>
    <w:p w:rsidR="00106F5E" w:rsidRDefault="00106F5E" w:rsidP="00106F5E">
      <w:r w:rsidRPr="003F38BF">
        <w:rPr>
          <w:rStyle w:val="StyleUnderline"/>
        </w:rPr>
        <w:t>Requiring police to carry liability insurance could slice through this red tape</w:t>
      </w:r>
      <w:r>
        <w:t xml:space="preserve">. Some of the money that we spend to cover judgments against police could instead be put toward an insurance allowance for officers. </w:t>
      </w:r>
      <w:r w:rsidRPr="003F38BF">
        <w:rPr>
          <w:rStyle w:val="StyleUnderline"/>
        </w:rPr>
        <w:t>But when very ​high‐​risk officers see premiums go up, they would have to pay the difference out of their own pockets. If they failed to reform their behavior, those officers would eventually become uninsurable and thus unemployable</w:t>
      </w:r>
      <w:r>
        <w:t>.</w:t>
      </w:r>
    </w:p>
    <w:p w:rsidR="00106F5E" w:rsidRDefault="00106F5E" w:rsidP="00106F5E">
      <w:pPr>
        <w:pStyle w:val="Heading3"/>
      </w:pPr>
      <w:r>
        <w:t>Framing</w:t>
      </w:r>
    </w:p>
    <w:p w:rsidR="00106F5E" w:rsidRDefault="00106F5E" w:rsidP="00106F5E">
      <w:pPr>
        <w:pStyle w:val="Heading4"/>
      </w:pPr>
      <w:r>
        <w:t xml:space="preserve">Contention 3 is Framing – </w:t>
      </w:r>
    </w:p>
    <w:p w:rsidR="00106F5E" w:rsidRPr="00D77623" w:rsidRDefault="00106F5E" w:rsidP="00106F5E">
      <w:pPr>
        <w:pStyle w:val="Heading4"/>
      </w:pPr>
      <w:r>
        <w:t>You should be skeptical of disadvantages with large impacts – they overstate causal connections and exaggerate probability</w:t>
      </w:r>
    </w:p>
    <w:p w:rsidR="00106F5E" w:rsidRPr="00353FBD" w:rsidRDefault="00106F5E" w:rsidP="00106F5E">
      <w:pPr>
        <w:rPr>
          <w:szCs w:val="26"/>
        </w:rPr>
      </w:pPr>
      <w:r w:rsidRPr="00D77623">
        <w:rPr>
          <w:rStyle w:val="Style13ptBold"/>
        </w:rPr>
        <w:t>Cohn 13</w:t>
      </w:r>
      <w:r w:rsidRPr="00353FBD">
        <w:rPr>
          <w:b/>
          <w:szCs w:val="26"/>
        </w:rPr>
        <w:t xml:space="preserve"> </w:t>
      </w:r>
      <w:r w:rsidRPr="00353FBD">
        <w:rPr>
          <w:szCs w:val="26"/>
        </w:rPr>
        <w:t xml:space="preserve">(Nate, covers elections, polling and demographics for The Upshot, a Times politics and policy site. Previously, he was a staff writer for The New Republic. Before entering journalism, he was a research assistant and Scoville Fellow at the Stimson Center, former debater and debate coach, November 24, 2013, "Improving the Norms and Practices of Policy Debate," Ceda Debate Forum, </w:t>
      </w:r>
      <w:hyperlink r:id="rId18" w:history="1">
        <w:r w:rsidRPr="001A3B4F">
          <w:rPr>
            <w:rStyle w:val="Hyperlink"/>
            <w:szCs w:val="26"/>
          </w:rPr>
          <w:t>http://www.cedadebate.org/forum/index.php?topic=5416.0;wap2</w:t>
        </w:r>
      </w:hyperlink>
      <w:r w:rsidRPr="00353FBD">
        <w:rPr>
          <w:szCs w:val="26"/>
        </w:rPr>
        <w:t>)</w:t>
      </w:r>
      <w:r>
        <w:rPr>
          <w:szCs w:val="26"/>
        </w:rPr>
        <w:t xml:space="preserve"> </w:t>
      </w:r>
    </w:p>
    <w:p w:rsidR="00106F5E" w:rsidRPr="00353FBD" w:rsidRDefault="00106F5E" w:rsidP="00106F5E">
      <w:pPr>
        <w:rPr>
          <w:iCs/>
          <w:szCs w:val="26"/>
          <w:u w:val="single"/>
        </w:rPr>
      </w:pPr>
      <w:r w:rsidRPr="00872AD9">
        <w:rPr>
          <w:sz w:val="14"/>
          <w:szCs w:val="26"/>
        </w:rPr>
        <w:t xml:space="preserve">So let me offer another possibility: </w:t>
      </w:r>
      <w:r w:rsidRPr="00873BFD">
        <w:rPr>
          <w:rStyle w:val="StyleUnderline"/>
          <w:szCs w:val="26"/>
        </w:rPr>
        <w:t>the problem isn’t the topic, but modern policy debate. The unrealistic scenarios, exclusive focus on policy scholarship, inability to engage systemic impacts</w:t>
      </w:r>
      <w:r w:rsidRPr="00353FBD">
        <w:rPr>
          <w:rStyle w:val="StyleUnderline"/>
          <w:szCs w:val="26"/>
        </w:rPr>
        <w:t xml:space="preserve"> and philosophical questions</w:t>
      </w:r>
      <w:r w:rsidRPr="00872AD9">
        <w:rPr>
          <w:sz w:val="14"/>
          <w:szCs w:val="26"/>
        </w:rPr>
        <w:t xml:space="preserve">. And so long as these problems characterize modern policy debate, teams will feel compelled to avoid it. It might be tempting to assign the blame to “USFG should.” But these are bugs, not features of plan-focused, USFG-based, active voice topics. These bugs result from practices and norms that were initially and independently reasonable, but ultimately and collectively problematic. I also believe that these norms can and should be contested. I believe it would be possible for me to have a realistic, accessible, and inclusive discussion about the merits of a federal policy with, say, Amber Kelsie. Or put differently, I’m not sure I agree with Jonah that changing the topic is the only way to avoid being “a bunch of white folks talking about nuke war.” </w:t>
      </w:r>
      <w:r w:rsidRPr="00F71A26">
        <w:rPr>
          <w:rStyle w:val="StyleUnderline"/>
          <w:szCs w:val="26"/>
          <w:highlight w:val="yellow"/>
        </w:rPr>
        <w:t>The fact</w:t>
      </w:r>
      <w:r w:rsidRPr="00353FBD">
        <w:rPr>
          <w:rStyle w:val="StyleUnderline"/>
          <w:szCs w:val="26"/>
        </w:rPr>
        <w:t xml:space="preserve"> that </w:t>
      </w:r>
      <w:r w:rsidRPr="00F71A26">
        <w:rPr>
          <w:rStyle w:val="StyleUnderline"/>
          <w:szCs w:val="26"/>
          <w:highlight w:val="yellow"/>
        </w:rPr>
        <w:t xml:space="preserve">policy </w:t>
      </w:r>
      <w:r w:rsidRPr="00AE72BF">
        <w:rPr>
          <w:rStyle w:val="StyleUnderline"/>
          <w:szCs w:val="26"/>
        </w:rPr>
        <w:t xml:space="preserve">debate </w:t>
      </w:r>
      <w:r w:rsidRPr="00F71A26">
        <w:rPr>
          <w:rStyle w:val="StyleUnderline"/>
          <w:szCs w:val="26"/>
          <w:highlight w:val="yellow"/>
        </w:rPr>
        <w:t>is</w:t>
      </w:r>
      <w:r w:rsidRPr="00353FBD">
        <w:rPr>
          <w:rStyle w:val="StyleUnderline"/>
          <w:szCs w:val="26"/>
        </w:rPr>
        <w:t xml:space="preserve"> wildly out of touch—the fact that we are </w:t>
      </w:r>
      <w:r w:rsidRPr="00353FBD">
        <w:rPr>
          <w:rStyle w:val="Emphasis"/>
          <w:szCs w:val="26"/>
        </w:rPr>
        <w:t>“</w:t>
      </w:r>
      <w:r w:rsidRPr="00873BFD">
        <w:rPr>
          <w:rStyle w:val="Emphasis"/>
          <w:szCs w:val="26"/>
        </w:rPr>
        <w:t xml:space="preserve">a bunch of </w:t>
      </w:r>
      <w:r w:rsidRPr="00AE72BF">
        <w:rPr>
          <w:rStyle w:val="Emphasis"/>
          <w:szCs w:val="26"/>
        </w:rPr>
        <w:t xml:space="preserve">white </w:t>
      </w:r>
      <w:r w:rsidRPr="00F71A26">
        <w:rPr>
          <w:rStyle w:val="Emphasis"/>
          <w:szCs w:val="26"/>
          <w:highlight w:val="yellow"/>
        </w:rPr>
        <w:t>folks talking about nuclear war</w:t>
      </w:r>
      <w:r w:rsidRPr="00353FBD">
        <w:rPr>
          <w:rStyle w:val="Emphasis"/>
          <w:szCs w:val="26"/>
        </w:rPr>
        <w:t>”</w:t>
      </w:r>
      <w:r w:rsidRPr="00353FBD">
        <w:rPr>
          <w:rStyle w:val="StyleUnderline"/>
          <w:szCs w:val="26"/>
        </w:rPr>
        <w:t>—</w:t>
      </w:r>
      <w:r w:rsidRPr="00F71A26">
        <w:rPr>
          <w:rStyle w:val="StyleUnderline"/>
          <w:szCs w:val="26"/>
          <w:highlight w:val="yellow"/>
        </w:rPr>
        <w:t>is a</w:t>
      </w:r>
      <w:r w:rsidRPr="004D6A88">
        <w:rPr>
          <w:rStyle w:val="StyleUnderline"/>
          <w:szCs w:val="26"/>
        </w:rPr>
        <w:t xml:space="preserve"> damning </w:t>
      </w:r>
      <w:r w:rsidRPr="00F71A26">
        <w:rPr>
          <w:rStyle w:val="StyleUnderline"/>
          <w:szCs w:val="26"/>
          <w:highlight w:val="yellow"/>
        </w:rPr>
        <w:t>indictment of</w:t>
      </w:r>
      <w:r w:rsidRPr="00353FBD">
        <w:rPr>
          <w:rStyle w:val="StyleUnderline"/>
          <w:szCs w:val="26"/>
        </w:rPr>
        <w:t xml:space="preserve"> nearly every coach in this activity. It’s a serious indictment of the successful policy debate </w:t>
      </w:r>
      <w:r w:rsidRPr="00F71A26">
        <w:rPr>
          <w:rStyle w:val="StyleUnderline"/>
          <w:szCs w:val="26"/>
          <w:highlight w:val="yellow"/>
        </w:rPr>
        <w:t>coaches, who</w:t>
      </w:r>
      <w:r w:rsidRPr="00353FBD">
        <w:rPr>
          <w:rStyle w:val="StyleUnderline"/>
          <w:szCs w:val="26"/>
        </w:rPr>
        <w:t xml:space="preserve"> have been content to </w:t>
      </w:r>
      <w:r w:rsidRPr="00F71A26">
        <w:rPr>
          <w:rStyle w:val="StyleUnderline"/>
          <w:szCs w:val="26"/>
          <w:highlight w:val="yellow"/>
        </w:rPr>
        <w:t>continue a</w:t>
      </w:r>
      <w:r w:rsidRPr="004D6A88">
        <w:rPr>
          <w:rStyle w:val="StyleUnderline"/>
          <w:szCs w:val="26"/>
        </w:rPr>
        <w:t xml:space="preserve"> pedagogically </w:t>
      </w:r>
      <w:r w:rsidRPr="00F71A26">
        <w:rPr>
          <w:rStyle w:val="StyleUnderline"/>
          <w:szCs w:val="26"/>
          <w:highlight w:val="yellow"/>
        </w:rPr>
        <w:t>unsound game</w:t>
      </w:r>
      <w:r w:rsidRPr="00353FBD">
        <w:rPr>
          <w:rStyle w:val="StyleUnderline"/>
          <w:szCs w:val="26"/>
        </w:rPr>
        <w:t>, so long as they keep winning. It’s a serious indictment of policy debate’s discontents who chose to disengage</w:t>
      </w:r>
      <w:r w:rsidRPr="00872AD9">
        <w:rPr>
          <w:sz w:val="14"/>
          <w:szCs w:val="26"/>
        </w:rPr>
        <w:t xml:space="preserve">. That’s not to say there hasn’t been any effort to challenge modern policy debate on its own terms—just that they’ve mainly come from the middle of the bracket and weren’t very successful, focusing on morality arguments and various “predictions bad” claims to outweigh. Judges were receptive to the sentiment that disads were unrealistic, but </w:t>
      </w:r>
      <w:r w:rsidRPr="00353FBD">
        <w:rPr>
          <w:rStyle w:val="StyleUnderline"/>
          <w:szCs w:val="26"/>
        </w:rPr>
        <w:t>negative claims to specificity always triumphed over generic epistemological questions or arguments about why “predictions fail</w:t>
      </w:r>
      <w:r w:rsidRPr="00872AD9">
        <w:rPr>
          <w:sz w:val="14"/>
          <w:szCs w:val="26"/>
        </w:rPr>
        <w:t xml:space="preserve">.” The affirmative rarely introduced substantive responses to the disadvantage, rarely read impact defense. All considered, </w:t>
      </w:r>
      <w:r w:rsidRPr="00353FBD">
        <w:rPr>
          <w:rStyle w:val="StyleUnderline"/>
          <w:szCs w:val="26"/>
        </w:rPr>
        <w:t>the negative generally won a significant risk that the plan resulted in nuclear war. Once that was true, it was basically impossible to win that some moral obligation outweighed the (dare I say?) obligation to avoid a meaningful risk of extinction</w:t>
      </w:r>
      <w:r w:rsidRPr="00872AD9">
        <w:rPr>
          <w:sz w:val="14"/>
          <w:szCs w:val="26"/>
        </w:rPr>
        <w:t xml:space="preserve">. There were other problems. Many of the small affirmatives were unstrategic—teams rarely had solvency deficits to generic counterplans. It was already basically impossible to win that some morality argument outweighed extinction; it was totally untenable to win that a moral obligation outweighed a meaningful risk of extinction; it made even less sense if the counterplan solved most of the morality argument. The combined effect was devastating: As these debates are currently argued and judged, I suspect that the negative would win my ballot more than 95 percent of the time in a debate between two teams of equal ability. But </w:t>
      </w:r>
      <w:r w:rsidRPr="00353FBD">
        <w:rPr>
          <w:rStyle w:val="StyleUnderline"/>
          <w:szCs w:val="26"/>
        </w:rPr>
        <w:t xml:space="preserve">even if a “soft left” team did better—especially by making solvency deficits and responding to the specifics of the disadvantage—I still think they would struggle. They could compete at the highest levels, but, in most debates, </w:t>
      </w:r>
      <w:r w:rsidRPr="00F71A26">
        <w:rPr>
          <w:rStyle w:val="StyleUnderline"/>
          <w:szCs w:val="26"/>
          <w:highlight w:val="yellow"/>
        </w:rPr>
        <w:t>judges</w:t>
      </w:r>
      <w:r w:rsidRPr="004D6A88">
        <w:rPr>
          <w:rStyle w:val="StyleUnderline"/>
          <w:szCs w:val="26"/>
        </w:rPr>
        <w:t xml:space="preserve"> would still </w:t>
      </w:r>
      <w:r w:rsidRPr="00F71A26">
        <w:rPr>
          <w:rStyle w:val="StyleUnderline"/>
          <w:szCs w:val="26"/>
          <w:highlight w:val="yellow"/>
        </w:rPr>
        <w:t>assess a small</w:t>
      </w:r>
      <w:r w:rsidRPr="00353FBD">
        <w:rPr>
          <w:rStyle w:val="StyleUnderline"/>
          <w:szCs w:val="26"/>
        </w:rPr>
        <w:t xml:space="preserve">, but meaningful </w:t>
      </w:r>
      <w:r w:rsidRPr="00F71A26">
        <w:rPr>
          <w:rStyle w:val="StyleUnderline"/>
          <w:szCs w:val="26"/>
          <w:highlight w:val="yellow"/>
        </w:rPr>
        <w:t>risk of</w:t>
      </w:r>
      <w:r w:rsidRPr="00353FBD">
        <w:rPr>
          <w:rStyle w:val="StyleUnderline"/>
          <w:szCs w:val="26"/>
        </w:rPr>
        <w:t xml:space="preserve"> a large scale conflict, including nuclear war and </w:t>
      </w:r>
      <w:r w:rsidRPr="00F71A26">
        <w:rPr>
          <w:rStyle w:val="StyleUnderline"/>
          <w:szCs w:val="26"/>
          <w:highlight w:val="yellow"/>
        </w:rPr>
        <w:t>extinction</w:t>
      </w:r>
      <w:r w:rsidRPr="00353FBD">
        <w:rPr>
          <w:rStyle w:val="StyleUnderline"/>
          <w:szCs w:val="26"/>
        </w:rPr>
        <w:t xml:space="preserve">. The risk would be small, but the “magnitude” of the impact would often be enough to outweigh a higher probability, smaller impact. Or put differently: </w:t>
      </w:r>
      <w:r w:rsidRPr="004D6A88">
        <w:rPr>
          <w:rStyle w:val="StyleUnderline"/>
          <w:szCs w:val="26"/>
        </w:rPr>
        <w:t xml:space="preserve">policy </w:t>
      </w:r>
      <w:r w:rsidRPr="0028519A">
        <w:rPr>
          <w:rStyle w:val="StyleUnderline"/>
          <w:szCs w:val="26"/>
        </w:rPr>
        <w:t>debate still wouldn’t be replicating a real world policy assessment</w:t>
      </w:r>
      <w:r w:rsidRPr="004D6A88">
        <w:rPr>
          <w:rStyle w:val="StyleUnderline"/>
          <w:szCs w:val="26"/>
        </w:rPr>
        <w:t xml:space="preserve">, teams reading </w:t>
      </w:r>
      <w:r w:rsidRPr="00F71A26">
        <w:rPr>
          <w:rStyle w:val="StyleUnderline"/>
          <w:szCs w:val="26"/>
          <w:highlight w:val="yellow"/>
        </w:rPr>
        <w:t>small aff</w:t>
      </w:r>
      <w:r w:rsidRPr="00353FBD">
        <w:rPr>
          <w:rStyle w:val="StyleUnderline"/>
          <w:szCs w:val="26"/>
        </w:rPr>
        <w:t>irmative</w:t>
      </w:r>
      <w:r w:rsidRPr="00F71A26">
        <w:rPr>
          <w:rStyle w:val="StyleUnderline"/>
          <w:szCs w:val="26"/>
          <w:highlight w:val="yellow"/>
        </w:rPr>
        <w:t>s would</w:t>
      </w:r>
      <w:r w:rsidRPr="00353FBD">
        <w:rPr>
          <w:rStyle w:val="StyleUnderline"/>
          <w:szCs w:val="26"/>
        </w:rPr>
        <w:t xml:space="preserve"> still </w:t>
      </w:r>
      <w:r w:rsidRPr="00F71A26">
        <w:rPr>
          <w:rStyle w:val="StyleUnderline"/>
          <w:szCs w:val="26"/>
          <w:highlight w:val="yellow"/>
        </w:rPr>
        <w:t>be at a</w:t>
      </w:r>
      <w:r w:rsidRPr="0028519A">
        <w:rPr>
          <w:rStyle w:val="StyleUnderline"/>
          <w:szCs w:val="26"/>
        </w:rPr>
        <w:t xml:space="preserve"> real </w:t>
      </w:r>
      <w:r w:rsidRPr="00F71A26">
        <w:rPr>
          <w:rStyle w:val="StyleUnderline"/>
          <w:szCs w:val="26"/>
          <w:highlight w:val="yellow"/>
        </w:rPr>
        <w:t>disadvantage</w:t>
      </w:r>
      <w:r w:rsidRPr="00353FBD">
        <w:rPr>
          <w:rStyle w:val="StyleUnderline"/>
          <w:szCs w:val="26"/>
        </w:rPr>
        <w:t xml:space="preserve"> with respect to reality</w:t>
      </w:r>
      <w:r w:rsidRPr="00872AD9">
        <w:rPr>
          <w:sz w:val="14"/>
          <w:szCs w:val="26"/>
        </w:rPr>
        <w:t xml:space="preserve">. . Why? Oddly, </w:t>
      </w:r>
      <w:r w:rsidRPr="00F71A26">
        <w:rPr>
          <w:rStyle w:val="StyleUnderline"/>
          <w:szCs w:val="26"/>
          <w:highlight w:val="yellow"/>
        </w:rPr>
        <w:t>this is the</w:t>
      </w:r>
      <w:r w:rsidRPr="00353FBD">
        <w:rPr>
          <w:rStyle w:val="StyleUnderline"/>
          <w:szCs w:val="26"/>
        </w:rPr>
        <w:t xml:space="preserve"> unreasonable </w:t>
      </w:r>
      <w:r w:rsidRPr="00F71A26">
        <w:rPr>
          <w:rStyle w:val="StyleUnderline"/>
          <w:szCs w:val="26"/>
          <w:highlight w:val="yellow"/>
        </w:rPr>
        <w:t>result of a</w:t>
      </w:r>
      <w:r w:rsidRPr="00353FBD">
        <w:rPr>
          <w:rStyle w:val="StyleUnderline"/>
          <w:szCs w:val="26"/>
        </w:rPr>
        <w:t xml:space="preserve"> reasonable part of debate: </w:t>
      </w:r>
      <w:r w:rsidRPr="00F71A26">
        <w:rPr>
          <w:rStyle w:val="StyleUnderline"/>
          <w:szCs w:val="26"/>
          <w:highlight w:val="yellow"/>
        </w:rPr>
        <w:t>the burden of refutation</w:t>
      </w:r>
      <w:r w:rsidRPr="00353FBD">
        <w:rPr>
          <w:rStyle w:val="StyleUnderline"/>
          <w:szCs w:val="26"/>
        </w:rPr>
        <w:t xml:space="preserve"> or rejoinder, the responsibility of debaters to “beat” arguments. </w:t>
      </w:r>
      <w:r w:rsidRPr="00F71A26">
        <w:rPr>
          <w:rStyle w:val="StyleUnderline"/>
          <w:szCs w:val="26"/>
          <w:highlight w:val="yellow"/>
        </w:rPr>
        <w:t>If</w:t>
      </w:r>
      <w:r w:rsidRPr="00353FBD">
        <w:rPr>
          <w:rStyle w:val="StyleUnderline"/>
          <w:szCs w:val="26"/>
        </w:rPr>
        <w:t xml:space="preserve"> I introduce </w:t>
      </w:r>
      <w:r w:rsidRPr="00F71A26">
        <w:rPr>
          <w:rStyle w:val="StyleUnderline"/>
          <w:szCs w:val="26"/>
          <w:highlight w:val="yellow"/>
        </w:rPr>
        <w:t>an argument,</w:t>
      </w:r>
      <w:r w:rsidRPr="00353FBD">
        <w:rPr>
          <w:rStyle w:val="StyleUnderline"/>
          <w:szCs w:val="26"/>
        </w:rPr>
        <w:t xml:space="preserve"> it </w:t>
      </w:r>
      <w:r w:rsidRPr="00F71A26">
        <w:rPr>
          <w:rStyle w:val="StyleUnderline"/>
          <w:szCs w:val="26"/>
          <w:highlight w:val="yellow"/>
        </w:rPr>
        <w:t>starts out at 100 percent</w:t>
      </w:r>
      <w:r w:rsidRPr="00353FBD">
        <w:rPr>
          <w:rStyle w:val="StyleUnderline"/>
          <w:szCs w:val="26"/>
        </w:rPr>
        <w:t>—you then have to disprove it</w:t>
      </w:r>
      <w:r w:rsidRPr="00872AD9">
        <w:rPr>
          <w:sz w:val="14"/>
          <w:szCs w:val="26"/>
        </w:rPr>
        <w:t xml:space="preserve">. That sounds like a pretty good idea in principle, right? Well, I think so too. But </w:t>
      </w:r>
      <w:r w:rsidRPr="00F71A26">
        <w:rPr>
          <w:rStyle w:val="Emphasis"/>
          <w:szCs w:val="26"/>
          <w:highlight w:val="yellow"/>
        </w:rPr>
        <w:t>it’s</w:t>
      </w:r>
      <w:r w:rsidRPr="0028519A">
        <w:rPr>
          <w:rStyle w:val="Emphasis"/>
          <w:szCs w:val="26"/>
        </w:rPr>
        <w:t xml:space="preserve"> really </w:t>
      </w:r>
      <w:r w:rsidRPr="00F71A26">
        <w:rPr>
          <w:rStyle w:val="Emphasis"/>
          <w:szCs w:val="26"/>
          <w:highlight w:val="yellow"/>
        </w:rPr>
        <w:t>tough to refute</w:t>
      </w:r>
      <w:r w:rsidRPr="00353FBD">
        <w:rPr>
          <w:rStyle w:val="Emphasis"/>
          <w:szCs w:val="26"/>
        </w:rPr>
        <w:t xml:space="preserve"> something down </w:t>
      </w:r>
      <w:r w:rsidRPr="00F71A26">
        <w:rPr>
          <w:rStyle w:val="Emphasis"/>
          <w:szCs w:val="26"/>
          <w:highlight w:val="yellow"/>
        </w:rPr>
        <w:t xml:space="preserve">to “zero” </w:t>
      </w:r>
      <w:r w:rsidRPr="0028519A">
        <w:rPr>
          <w:rStyle w:val="Emphasis"/>
          <w:szCs w:val="26"/>
        </w:rPr>
        <w:t>percent</w:t>
      </w:r>
      <w:r w:rsidRPr="00872AD9">
        <w:rPr>
          <w:sz w:val="14"/>
          <w:szCs w:val="26"/>
        </w:rPr>
        <w:t>—</w:t>
      </w:r>
      <w:r w:rsidRPr="00353FBD">
        <w:rPr>
          <w:rStyle w:val="StyleUnderline"/>
          <w:szCs w:val="26"/>
        </w:rPr>
        <w:t>a team would need to completely and totally refute an argument</w:t>
      </w:r>
      <w:r w:rsidRPr="00872AD9">
        <w:rPr>
          <w:sz w:val="14"/>
          <w:szCs w:val="26"/>
        </w:rPr>
        <w:t xml:space="preserve">. </w:t>
      </w:r>
      <w:r w:rsidRPr="0028519A">
        <w:rPr>
          <w:rStyle w:val="StyleUnderline"/>
          <w:szCs w:val="26"/>
        </w:rPr>
        <w:t>That’s</w:t>
      </w:r>
      <w:r w:rsidRPr="00353FBD">
        <w:rPr>
          <w:rStyle w:val="StyleUnderline"/>
          <w:szCs w:val="26"/>
        </w:rPr>
        <w:t xml:space="preserve"> obviously </w:t>
      </w:r>
      <w:r w:rsidRPr="0028519A">
        <w:rPr>
          <w:rStyle w:val="StyleUnderline"/>
          <w:szCs w:val="26"/>
        </w:rPr>
        <w:t>tough</w:t>
      </w:r>
      <w:r w:rsidRPr="00353FBD">
        <w:rPr>
          <w:rStyle w:val="StyleUnderline"/>
          <w:szCs w:val="26"/>
        </w:rPr>
        <w:t xml:space="preserve"> to do, especially </w:t>
      </w:r>
      <w:r w:rsidRPr="00F71A26">
        <w:rPr>
          <w:rStyle w:val="StyleUnderline"/>
          <w:szCs w:val="26"/>
          <w:highlight w:val="yellow"/>
        </w:rPr>
        <w:t>since the other team</w:t>
      </w:r>
      <w:r w:rsidRPr="0028519A">
        <w:rPr>
          <w:rStyle w:val="StyleUnderline"/>
          <w:szCs w:val="26"/>
        </w:rPr>
        <w:t xml:space="preserve"> is</w:t>
      </w:r>
      <w:r w:rsidRPr="00353FBD">
        <w:rPr>
          <w:rStyle w:val="StyleUnderline"/>
          <w:szCs w:val="26"/>
        </w:rPr>
        <w:t xml:space="preserve"> usually </w:t>
      </w:r>
      <w:r w:rsidRPr="0028519A">
        <w:rPr>
          <w:rStyle w:val="StyleUnderline"/>
          <w:szCs w:val="26"/>
        </w:rPr>
        <w:t xml:space="preserve">going to </w:t>
      </w:r>
      <w:r w:rsidRPr="00F71A26">
        <w:rPr>
          <w:rStyle w:val="StyleUnderline"/>
          <w:szCs w:val="26"/>
          <w:highlight w:val="yellow"/>
        </w:rPr>
        <w:t>have</w:t>
      </w:r>
      <w:r w:rsidRPr="00353FBD">
        <w:rPr>
          <w:rStyle w:val="StyleUnderline"/>
          <w:szCs w:val="26"/>
        </w:rPr>
        <w:t xml:space="preserve"> some decent arguments and pretty </w:t>
      </w:r>
      <w:r w:rsidRPr="0028519A">
        <w:rPr>
          <w:rStyle w:val="StyleUnderline"/>
          <w:szCs w:val="26"/>
        </w:rPr>
        <w:t xml:space="preserve">good </w:t>
      </w:r>
      <w:r w:rsidRPr="00F71A26">
        <w:rPr>
          <w:rStyle w:val="StyleUnderline"/>
          <w:szCs w:val="26"/>
          <w:highlight w:val="yellow"/>
        </w:rPr>
        <w:t>cards defending each component</w:t>
      </w:r>
      <w:r w:rsidRPr="00353FBD">
        <w:rPr>
          <w:rStyle w:val="StyleUnderline"/>
          <w:szCs w:val="26"/>
        </w:rPr>
        <w:t xml:space="preserve"> of their disadvantage—even the ridiculous parts. So one of the most fundamental assumptions about debate all but ensures a meaningful risk of nearly any argument—even extremely low-probability, high magnitude impacts, sufficient to outweigh systemic impacts</w:t>
      </w:r>
      <w:r w:rsidRPr="00872AD9">
        <w:rPr>
          <w:sz w:val="14"/>
          <w:szCs w:val="26"/>
        </w:rPr>
        <w:t xml:space="preserve">. There’s another even more subtle element of debate practice at play. Traditionally, the 2AC might introduce 8 or 9 cards against a disadvantage, like “non-unique, no-link, no-impact,” and then go for one and two. Yet in reality, </w:t>
      </w:r>
      <w:r w:rsidRPr="00F71A26">
        <w:rPr>
          <w:rStyle w:val="StyleUnderline"/>
          <w:szCs w:val="26"/>
          <w:highlight w:val="yellow"/>
        </w:rPr>
        <w:t>disad</w:t>
      </w:r>
      <w:r w:rsidRPr="00872AD9">
        <w:rPr>
          <w:sz w:val="14"/>
        </w:rPr>
        <w:t>vantage</w:t>
      </w:r>
      <w:r w:rsidRPr="00F71A26">
        <w:rPr>
          <w:rStyle w:val="StyleUnderline"/>
          <w:szCs w:val="26"/>
          <w:highlight w:val="yellow"/>
        </w:rPr>
        <w:t>s are underpinned by</w:t>
      </w:r>
      <w:r w:rsidRPr="00353FBD">
        <w:rPr>
          <w:rStyle w:val="StyleUnderline"/>
          <w:szCs w:val="26"/>
        </w:rPr>
        <w:t xml:space="preserve"> dozens or </w:t>
      </w:r>
      <w:r w:rsidRPr="0028519A">
        <w:rPr>
          <w:rStyle w:val="StyleUnderline"/>
          <w:szCs w:val="26"/>
        </w:rPr>
        <w:t xml:space="preserve">perhaps </w:t>
      </w:r>
      <w:r w:rsidRPr="00F71A26">
        <w:rPr>
          <w:rStyle w:val="StyleUnderline"/>
          <w:szCs w:val="26"/>
          <w:highlight w:val="yellow"/>
        </w:rPr>
        <w:t>hundreds of</w:t>
      </w:r>
      <w:r w:rsidRPr="00353FBD">
        <w:rPr>
          <w:rStyle w:val="StyleUnderline"/>
          <w:szCs w:val="26"/>
        </w:rPr>
        <w:t xml:space="preserve"> discrete </w:t>
      </w:r>
      <w:r w:rsidRPr="00F71A26">
        <w:rPr>
          <w:rStyle w:val="StyleUnderline"/>
          <w:szCs w:val="26"/>
          <w:highlight w:val="yellow"/>
        </w:rPr>
        <w:t>assumptions, each of which could be contested</w:t>
      </w:r>
      <w:r w:rsidRPr="00353FBD">
        <w:rPr>
          <w:rStyle w:val="StyleUnderline"/>
          <w:szCs w:val="26"/>
        </w:rPr>
        <w:t xml:space="preserve">. By the end of the 2AR, </w:t>
      </w:r>
      <w:r w:rsidRPr="00F71A26">
        <w:rPr>
          <w:rStyle w:val="StyleUnderline"/>
          <w:szCs w:val="26"/>
          <w:highlight w:val="yellow"/>
        </w:rPr>
        <w:t>only a handful are under scrutiny</w:t>
      </w:r>
      <w:r w:rsidRPr="00353FBD">
        <w:rPr>
          <w:rStyle w:val="StyleUnderline"/>
          <w:szCs w:val="26"/>
        </w:rPr>
        <w:t xml:space="preserve">; the majority of the disadvantage is conceded, and </w:t>
      </w:r>
      <w:r w:rsidRPr="002D6B66">
        <w:rPr>
          <w:rStyle w:val="StyleUnderline"/>
          <w:szCs w:val="26"/>
        </w:rPr>
        <w:t>it’s tough to bring the one or two scrutinized components down to “zero.</w:t>
      </w:r>
      <w:r w:rsidRPr="00872AD9">
        <w:rPr>
          <w:sz w:val="14"/>
          <w:szCs w:val="26"/>
        </w:rPr>
        <w:t xml:space="preserve">” And then </w:t>
      </w:r>
      <w:r w:rsidRPr="002D6B66">
        <w:rPr>
          <w:rStyle w:val="StyleUnderline"/>
          <w:szCs w:val="26"/>
        </w:rPr>
        <w:t>there’s a bad understanding of probability. If the affirmative questions four or five elements of the disadvantage, but the negative was still “clearly ahead” on all five elements, most judges would assess that the negative was “clearly ahead” on the disadvantage</w:t>
      </w:r>
      <w:r w:rsidRPr="00872AD9">
        <w:rPr>
          <w:sz w:val="14"/>
          <w:szCs w:val="26"/>
        </w:rPr>
        <w:t xml:space="preserve">. </w:t>
      </w:r>
      <w:r w:rsidRPr="002D6B66">
        <w:rPr>
          <w:rStyle w:val="StyleUnderline"/>
          <w:szCs w:val="26"/>
        </w:rPr>
        <w:t>In reality, the risk of the disadvantage has been reduced</w:t>
      </w:r>
      <w:r w:rsidRPr="00353FBD">
        <w:rPr>
          <w:rStyle w:val="StyleUnderline"/>
          <w:szCs w:val="26"/>
        </w:rPr>
        <w:t xml:space="preserve"> considerably. If there was, say, an 80 percent chance that immigration reform would pass, an 80 percent chance that political capital was key, an 80 percent chance that the plan drained a sufficient amount of capital, an 80 percent chance that immigration reform was necessary to prevent another recession, and an 80 percent chance that another recession would cause a nuclear war (lol), then there’s a 32 percent chance that the disadvantage caused nuclear war</w:t>
      </w:r>
      <w:r w:rsidRPr="00872AD9">
        <w:rPr>
          <w:sz w:val="14"/>
          <w:szCs w:val="26"/>
        </w:rPr>
        <w:t xml:space="preserve">. I think these issues can be overcome. First, I think </w:t>
      </w:r>
      <w:r w:rsidRPr="00F71A26">
        <w:rPr>
          <w:rStyle w:val="StyleUnderline"/>
          <w:szCs w:val="26"/>
          <w:highlight w:val="yellow"/>
        </w:rPr>
        <w:t>teams can</w:t>
      </w:r>
      <w:r w:rsidRPr="00353FBD">
        <w:rPr>
          <w:rStyle w:val="StyleUnderline"/>
          <w:szCs w:val="26"/>
        </w:rPr>
        <w:t xml:space="preserve"> deal with the “burden of refutation” by </w:t>
      </w:r>
      <w:r w:rsidRPr="00F71A26">
        <w:rPr>
          <w:rStyle w:val="StyleUnderline"/>
          <w:szCs w:val="26"/>
          <w:highlight w:val="yellow"/>
        </w:rPr>
        <w:t>focusi</w:t>
      </w:r>
      <w:r w:rsidRPr="00353FBD">
        <w:rPr>
          <w:rStyle w:val="StyleUnderline"/>
          <w:szCs w:val="26"/>
        </w:rPr>
        <w:t xml:space="preserve">ng </w:t>
      </w:r>
      <w:r w:rsidRPr="00F71A26">
        <w:rPr>
          <w:rStyle w:val="StyleUnderline"/>
          <w:szCs w:val="26"/>
          <w:highlight w:val="yellow"/>
        </w:rPr>
        <w:t>on the “burden of proof</w:t>
      </w:r>
      <w:r w:rsidRPr="00353FBD">
        <w:rPr>
          <w:rStyle w:val="StyleUnderline"/>
          <w:szCs w:val="26"/>
        </w:rPr>
        <w:t xml:space="preserve">,” </w:t>
      </w:r>
      <w:r w:rsidRPr="009F1298">
        <w:rPr>
          <w:rStyle w:val="StyleUnderline"/>
          <w:szCs w:val="26"/>
        </w:rPr>
        <w:t xml:space="preserve">which allows a team </w:t>
      </w:r>
      <w:r w:rsidRPr="00F71A26">
        <w:rPr>
          <w:rStyle w:val="StyleUnderline"/>
          <w:szCs w:val="26"/>
          <w:highlight w:val="yellow"/>
        </w:rPr>
        <w:t>to mitigate an arg</w:t>
      </w:r>
      <w:r w:rsidRPr="009F1298">
        <w:rPr>
          <w:rStyle w:val="StyleUnderline"/>
          <w:szCs w:val="26"/>
        </w:rPr>
        <w:t xml:space="preserve">ument </w:t>
      </w:r>
      <w:r w:rsidRPr="00F71A26">
        <w:rPr>
          <w:rStyle w:val="StyleUnderline"/>
          <w:szCs w:val="26"/>
          <w:highlight w:val="yellow"/>
        </w:rPr>
        <w:t>before</w:t>
      </w:r>
      <w:r w:rsidRPr="009F1298">
        <w:rPr>
          <w:rStyle w:val="StyleUnderline"/>
          <w:szCs w:val="26"/>
        </w:rPr>
        <w:t xml:space="preserve"> directly </w:t>
      </w:r>
      <w:r w:rsidRPr="00F71A26">
        <w:rPr>
          <w:rStyle w:val="StyleUnderline"/>
          <w:szCs w:val="26"/>
          <w:highlight w:val="yellow"/>
        </w:rPr>
        <w:t>contradicting</w:t>
      </w:r>
      <w:r w:rsidRPr="009F1298">
        <w:rPr>
          <w:rStyle w:val="StyleUnderline"/>
          <w:szCs w:val="26"/>
        </w:rPr>
        <w:t xml:space="preserve"> its </w:t>
      </w:r>
      <w:r w:rsidRPr="00F71A26">
        <w:rPr>
          <w:rStyle w:val="StyleUnderline"/>
          <w:szCs w:val="26"/>
          <w:highlight w:val="yellow"/>
        </w:rPr>
        <w:t>content</w:t>
      </w:r>
      <w:r w:rsidRPr="00872AD9">
        <w:rPr>
          <w:sz w:val="14"/>
          <w:szCs w:val="26"/>
        </w:rPr>
        <w:t xml:space="preserve">. Here’s how I’d look at it: </w:t>
      </w:r>
      <w:r w:rsidRPr="00353FBD">
        <w:rPr>
          <w:rStyle w:val="StyleUnderline"/>
          <w:szCs w:val="26"/>
        </w:rPr>
        <w:t xml:space="preserve">modern policy debate has assumed that arguments start out at “100 percent” until directly refuted. But </w:t>
      </w:r>
      <w:r w:rsidRPr="00F71A26">
        <w:rPr>
          <w:rStyle w:val="StyleUnderline"/>
          <w:szCs w:val="26"/>
          <w:highlight w:val="yellow"/>
        </w:rPr>
        <w:t>few</w:t>
      </w:r>
      <w:r w:rsidRPr="00353FBD">
        <w:rPr>
          <w:rStyle w:val="StyleUnderline"/>
          <w:szCs w:val="26"/>
        </w:rPr>
        <w:t xml:space="preserve">, if any, </w:t>
      </w:r>
      <w:r w:rsidRPr="00F71A26">
        <w:rPr>
          <w:rStyle w:val="StyleUnderline"/>
          <w:szCs w:val="26"/>
          <w:highlight w:val="yellow"/>
        </w:rPr>
        <w:t>arguments are supported by evidence</w:t>
      </w:r>
      <w:r w:rsidRPr="002D6B66">
        <w:rPr>
          <w:rStyle w:val="StyleUnderline"/>
          <w:szCs w:val="26"/>
        </w:rPr>
        <w:t xml:space="preserve"> consistent </w:t>
      </w:r>
      <w:r w:rsidRPr="00F71A26">
        <w:rPr>
          <w:rStyle w:val="StyleUnderline"/>
          <w:szCs w:val="26"/>
          <w:highlight w:val="yellow"/>
        </w:rPr>
        <w:t>with</w:t>
      </w:r>
      <w:r w:rsidRPr="00AE72BF">
        <w:rPr>
          <w:rStyle w:val="StyleUnderline"/>
          <w:szCs w:val="26"/>
        </w:rPr>
        <w:t xml:space="preserve"> “</w:t>
      </w:r>
      <w:r w:rsidRPr="00F71A26">
        <w:rPr>
          <w:rStyle w:val="StyleUnderline"/>
          <w:szCs w:val="26"/>
          <w:highlight w:val="yellow"/>
        </w:rPr>
        <w:t>100 percent</w:t>
      </w:r>
      <w:r w:rsidRPr="00353FBD">
        <w:rPr>
          <w:rStyle w:val="StyleUnderline"/>
          <w:szCs w:val="26"/>
        </w:rPr>
        <w:t xml:space="preserve">.” Most </w:t>
      </w:r>
      <w:r w:rsidRPr="00F71A26">
        <w:rPr>
          <w:rStyle w:val="StyleUnderline"/>
          <w:szCs w:val="26"/>
          <w:highlight w:val="yellow"/>
        </w:rPr>
        <w:t>cards don’t make definitive claims</w:t>
      </w:r>
      <w:r w:rsidRPr="00353FBD">
        <w:rPr>
          <w:rStyle w:val="StyleUnderline"/>
          <w:szCs w:val="26"/>
        </w:rPr>
        <w:t xml:space="preserve">. Even when they do, </w:t>
      </w:r>
      <w:r w:rsidRPr="002D6B66">
        <w:rPr>
          <w:rStyle w:val="StyleUnderline"/>
          <w:szCs w:val="26"/>
        </w:rPr>
        <w:t>they’re not supported by definitive evidence</w:t>
      </w:r>
      <w:r w:rsidRPr="00353FBD">
        <w:rPr>
          <w:rStyle w:val="StyleUnderline"/>
          <w:szCs w:val="26"/>
        </w:rPr>
        <w:t>—and any reasonable person should assume there’s at least some uncertainty on matters other than few true facts, like 2+2=4</w:t>
      </w:r>
      <w:r w:rsidRPr="00872AD9">
        <w:rPr>
          <w:sz w:val="14"/>
          <w:szCs w:val="26"/>
        </w:rPr>
        <w:t xml:space="preserve">. Take Georgetown’s immigration uniqueness evidence from Harvard. It says there “may be a window” for immigration. So, based on the negative’s evidence, what are the odds that immigration reform will pass? Far less than 50 percent, if you ask me. That’s not always true for every card in the 1NC, but </w:t>
      </w:r>
      <w:r w:rsidRPr="002D6B66">
        <w:rPr>
          <w:rStyle w:val="StyleUnderline"/>
          <w:szCs w:val="26"/>
        </w:rPr>
        <w:t>sometimes</w:t>
      </w:r>
      <w:r w:rsidRPr="00353FBD">
        <w:rPr>
          <w:rStyle w:val="StyleUnderline"/>
          <w:szCs w:val="26"/>
        </w:rPr>
        <w:t xml:space="preserve"> it’s even worse—like </w:t>
      </w:r>
      <w:r w:rsidRPr="00AE72BF">
        <w:rPr>
          <w:rStyle w:val="StyleUnderline"/>
          <w:szCs w:val="26"/>
        </w:rPr>
        <w:t>the impact card, which is usually a long string of “coulds</w:t>
      </w:r>
      <w:r w:rsidRPr="00353FBD">
        <w:rPr>
          <w:rStyle w:val="StyleUnderline"/>
          <w:szCs w:val="26"/>
        </w:rPr>
        <w:t xml:space="preserve">.” If you apply this very basic level of analysis to each element of a disadvantage, and correctly explain math (.4*.4*.4*.4*.4=.01024), </w:t>
      </w:r>
      <w:r w:rsidRPr="009F1298">
        <w:rPr>
          <w:rStyle w:val="StyleUnderline"/>
          <w:szCs w:val="26"/>
        </w:rPr>
        <w:t>the risk of the disadvantage starts at a very low level</w:t>
      </w:r>
      <w:r w:rsidRPr="00872AD9">
        <w:rPr>
          <w:sz w:val="14"/>
          <w:szCs w:val="26"/>
        </w:rPr>
        <w:t xml:space="preserve">, </w:t>
      </w:r>
      <w:r w:rsidRPr="009F1298">
        <w:rPr>
          <w:rStyle w:val="Emphasis"/>
          <w:szCs w:val="26"/>
        </w:rPr>
        <w:t>even before the affirmative offers a direct response</w:t>
      </w:r>
      <w:r w:rsidRPr="00872AD9">
        <w:rPr>
          <w:sz w:val="14"/>
          <w:szCs w:val="26"/>
        </w:rPr>
        <w:t xml:space="preserve">. </w:t>
      </w:r>
      <w:r w:rsidRPr="00353FBD">
        <w:rPr>
          <w:rStyle w:val="StyleUnderline"/>
          <w:szCs w:val="26"/>
        </w:rPr>
        <w:t xml:space="preserve">Debaters should also argue that </w:t>
      </w:r>
      <w:r w:rsidRPr="00F71A26">
        <w:rPr>
          <w:rStyle w:val="StyleUnderline"/>
          <w:szCs w:val="26"/>
          <w:highlight w:val="yellow"/>
        </w:rPr>
        <w:t>the neg</w:t>
      </w:r>
      <w:r w:rsidRPr="00353FBD">
        <w:rPr>
          <w:rStyle w:val="StyleUnderline"/>
          <w:szCs w:val="26"/>
        </w:rPr>
        <w:t xml:space="preserve">ative </w:t>
      </w:r>
      <w:r w:rsidRPr="00F71A26">
        <w:rPr>
          <w:rStyle w:val="StyleUnderline"/>
          <w:szCs w:val="26"/>
          <w:highlight w:val="yellow"/>
        </w:rPr>
        <w:t>hasn’t introduced</w:t>
      </w:r>
      <w:r w:rsidRPr="00353FBD">
        <w:rPr>
          <w:rStyle w:val="StyleUnderline"/>
          <w:szCs w:val="26"/>
        </w:rPr>
        <w:t xml:space="preserve"> any </w:t>
      </w:r>
      <w:r w:rsidRPr="00F71A26">
        <w:rPr>
          <w:rStyle w:val="StyleUnderline"/>
          <w:szCs w:val="26"/>
          <w:highlight w:val="yellow"/>
        </w:rPr>
        <w:t>ev</w:t>
      </w:r>
      <w:r w:rsidRPr="00353FBD">
        <w:rPr>
          <w:rStyle w:val="StyleUnderline"/>
          <w:szCs w:val="26"/>
        </w:rPr>
        <w:t xml:space="preserve">idence at all </w:t>
      </w:r>
      <w:r w:rsidRPr="00F71A26">
        <w:rPr>
          <w:rStyle w:val="StyleUnderline"/>
          <w:szCs w:val="26"/>
          <w:highlight w:val="yellow"/>
        </w:rPr>
        <w:t>to defend</w:t>
      </w:r>
      <w:r w:rsidRPr="009F1298">
        <w:rPr>
          <w:rStyle w:val="StyleUnderline"/>
          <w:szCs w:val="26"/>
        </w:rPr>
        <w:t xml:space="preserve"> a</w:t>
      </w:r>
      <w:r w:rsidRPr="00353FBD">
        <w:rPr>
          <w:rStyle w:val="StyleUnderline"/>
          <w:szCs w:val="26"/>
        </w:rPr>
        <w:t xml:space="preserve"> long </w:t>
      </w:r>
      <w:r w:rsidRPr="009F1298">
        <w:rPr>
          <w:rStyle w:val="StyleUnderline"/>
          <w:szCs w:val="26"/>
        </w:rPr>
        <w:t xml:space="preserve">list of </w:t>
      </w:r>
      <w:r w:rsidRPr="00F71A26">
        <w:rPr>
          <w:rStyle w:val="StyleUnderline"/>
          <w:szCs w:val="26"/>
          <w:highlight w:val="yellow"/>
        </w:rPr>
        <w:t>unmentioned</w:t>
      </w:r>
      <w:r w:rsidRPr="00353FBD">
        <w:rPr>
          <w:rStyle w:val="StyleUnderline"/>
          <w:szCs w:val="26"/>
        </w:rPr>
        <w:t xml:space="preserve"> elements in the “</w:t>
      </w:r>
      <w:r w:rsidRPr="00F71A26">
        <w:rPr>
          <w:rStyle w:val="StyleUnderline"/>
          <w:szCs w:val="26"/>
          <w:highlight w:val="yellow"/>
        </w:rPr>
        <w:t>internal link[s]</w:t>
      </w:r>
      <w:r w:rsidRPr="00353FBD">
        <w:rPr>
          <w:rStyle w:val="StyleUnderline"/>
          <w:szCs w:val="26"/>
        </w:rPr>
        <w:t xml:space="preserve"> chain.” </w:t>
      </w:r>
      <w:r w:rsidRPr="009F1298">
        <w:rPr>
          <w:rStyle w:val="StyleUnderline"/>
          <w:szCs w:val="26"/>
        </w:rPr>
        <w:t>The absence of evidence to defend the argument that, say, “recession causes depression,” may not eliminate the disadvantage, but it does raise uncertainty</w:t>
      </w:r>
      <w:r w:rsidRPr="00872AD9">
        <w:rPr>
          <w:sz w:val="14"/>
          <w:szCs w:val="26"/>
        </w:rPr>
        <w:t xml:space="preserve">—and it doesn’t take too many additional sources of uncertainty to reduce the probability of the disadvantage to effectively zero—sort of the static, background noise of prediction. </w:t>
      </w:r>
    </w:p>
    <w:p w:rsidR="00106F5E" w:rsidRDefault="00106F5E" w:rsidP="00106F5E">
      <w:pPr>
        <w:pStyle w:val="Heading4"/>
      </w:pPr>
      <w:r>
        <w:t xml:space="preserve">Assign the disadvantage a near zero risk </w:t>
      </w:r>
    </w:p>
    <w:p w:rsidR="00106F5E" w:rsidRPr="00E339A5" w:rsidRDefault="00106F5E" w:rsidP="00106F5E">
      <w:r w:rsidRPr="00E339A5">
        <w:rPr>
          <w:rStyle w:val="Style13ptBold"/>
        </w:rPr>
        <w:t>Kessler 08</w:t>
      </w:r>
      <w:r w:rsidRPr="00E339A5">
        <w:t xml:space="preserve"> (Oliver Kessler, Sociology at University of Bielefeld, 2008</w:t>
      </w:r>
      <w:r>
        <w:t xml:space="preserve">, </w:t>
      </w:r>
      <w:r w:rsidRPr="00E339A5">
        <w:t>“From Insecurity to Uncertainty:  Risk and the Paradox of Security Politics” Alternatives  33 (2008), 211-232)</w:t>
      </w:r>
    </w:p>
    <w:p w:rsidR="00106F5E" w:rsidRDefault="00106F5E" w:rsidP="00106F5E">
      <w:pPr>
        <w:rPr>
          <w:rFonts w:cs="Helvetica"/>
        </w:rPr>
      </w:pPr>
      <w:r w:rsidRPr="000D1AE0">
        <w:rPr>
          <w:sz w:val="10"/>
        </w:rPr>
        <w:t>The problem of the second method is that it is very difficult to</w:t>
      </w:r>
      <w:r>
        <w:rPr>
          <w:rFonts w:cs="Helvetica"/>
          <w:sz w:val="10"/>
        </w:rPr>
        <w:t xml:space="preserve"> </w:t>
      </w:r>
      <w:r w:rsidRPr="000D1AE0">
        <w:rPr>
          <w:sz w:val="10"/>
        </w:rPr>
        <w:t>"calculate" politically unacceptable losses.</w:t>
      </w:r>
      <w:r>
        <w:rPr>
          <w:sz w:val="10"/>
        </w:rPr>
        <w:t xml:space="preserve"> </w:t>
      </w:r>
      <w:r w:rsidRPr="00F71A26">
        <w:rPr>
          <w:highlight w:val="yellow"/>
          <w:u w:val="single"/>
        </w:rPr>
        <w:t>If</w:t>
      </w:r>
      <w:r w:rsidRPr="000D1AE0">
        <w:rPr>
          <w:sz w:val="10"/>
        </w:rPr>
        <w:t xml:space="preserve"> the </w:t>
      </w:r>
      <w:r w:rsidRPr="00F71A26">
        <w:rPr>
          <w:highlight w:val="yellow"/>
          <w:u w:val="single"/>
        </w:rPr>
        <w:t>risk</w:t>
      </w:r>
      <w:r w:rsidRPr="000D1AE0">
        <w:rPr>
          <w:sz w:val="10"/>
        </w:rPr>
        <w:t xml:space="preserve"> of terrorism </w:t>
      </w:r>
      <w:r w:rsidRPr="00F71A26">
        <w:rPr>
          <w:highlight w:val="yellow"/>
          <w:u w:val="single"/>
        </w:rPr>
        <w:t>is</w:t>
      </w:r>
      <w:r w:rsidRPr="00F71A26">
        <w:rPr>
          <w:rFonts w:cs="Helvetica"/>
          <w:highlight w:val="yellow"/>
          <w:u w:val="single"/>
        </w:rPr>
        <w:t xml:space="preserve"> </w:t>
      </w:r>
      <w:r w:rsidRPr="00F71A26">
        <w:rPr>
          <w:highlight w:val="yellow"/>
          <w:u w:val="single"/>
        </w:rPr>
        <w:t xml:space="preserve">defined </w:t>
      </w:r>
      <w:r w:rsidRPr="000D1AE0">
        <w:rPr>
          <w:sz w:val="10"/>
        </w:rPr>
        <w:t xml:space="preserve">in traditional terms </w:t>
      </w:r>
      <w:r w:rsidRPr="00F71A26">
        <w:rPr>
          <w:highlight w:val="yellow"/>
          <w:u w:val="single"/>
        </w:rPr>
        <w:t xml:space="preserve">by </w:t>
      </w:r>
      <w:r w:rsidRPr="000D1AE0">
        <w:rPr>
          <w:sz w:val="10"/>
        </w:rPr>
        <w:t xml:space="preserve">probability and </w:t>
      </w:r>
      <w:r w:rsidRPr="00F71A26">
        <w:rPr>
          <w:highlight w:val="yellow"/>
          <w:u w:val="single"/>
        </w:rPr>
        <w:t xml:space="preserve">potential loss, </w:t>
      </w:r>
      <w:r w:rsidRPr="000D1AE0">
        <w:rPr>
          <w:sz w:val="10"/>
        </w:rPr>
        <w:t>then</w:t>
      </w:r>
      <w:r>
        <w:rPr>
          <w:rFonts w:cs="Helvetica"/>
          <w:sz w:val="10"/>
        </w:rPr>
        <w:t xml:space="preserve"> </w:t>
      </w:r>
      <w:r w:rsidRPr="000D1AE0">
        <w:rPr>
          <w:sz w:val="10"/>
        </w:rPr>
        <w:t>the focus on dramatic terror attacks leads to the marginalization of</w:t>
      </w:r>
      <w:r>
        <w:rPr>
          <w:rFonts w:cs="Helvetica"/>
          <w:sz w:val="10"/>
        </w:rPr>
        <w:t xml:space="preserve"> </w:t>
      </w:r>
      <w:r w:rsidRPr="000D1AE0">
        <w:rPr>
          <w:sz w:val="10"/>
        </w:rPr>
        <w:t xml:space="preserve">probabilities. The reason is that </w:t>
      </w:r>
      <w:r w:rsidRPr="00F71A26">
        <w:rPr>
          <w:b/>
          <w:highlight w:val="yellow"/>
          <w:u w:val="single"/>
        </w:rPr>
        <w:t>even the highest degree of improb-</w:t>
      </w:r>
      <w:r w:rsidRPr="00F71A26">
        <w:rPr>
          <w:rFonts w:cs="Helvetica"/>
          <w:b/>
          <w:highlight w:val="yellow"/>
          <w:u w:val="single"/>
        </w:rPr>
        <w:t xml:space="preserve"> </w:t>
      </w:r>
      <w:r w:rsidRPr="00F71A26">
        <w:rPr>
          <w:b/>
          <w:highlight w:val="yellow"/>
          <w:u w:val="single"/>
        </w:rPr>
        <w:t xml:space="preserve">ability becomes irrelevant as </w:t>
      </w:r>
      <w:r w:rsidRPr="000D1AE0">
        <w:rPr>
          <w:b/>
          <w:sz w:val="10"/>
        </w:rPr>
        <w:t xml:space="preserve">the measure of </w:t>
      </w:r>
      <w:r w:rsidRPr="00F71A26">
        <w:rPr>
          <w:b/>
          <w:highlight w:val="yellow"/>
          <w:u w:val="single"/>
        </w:rPr>
        <w:t>loss goes to infinity</w:t>
      </w:r>
      <w:r w:rsidRPr="000D1AE0">
        <w:rPr>
          <w:b/>
          <w:sz w:val="10"/>
        </w:rPr>
        <w:t>.^o</w:t>
      </w:r>
      <w:r>
        <w:rPr>
          <w:rFonts w:cs="Helvetica"/>
          <w:b/>
          <w:sz w:val="10"/>
        </w:rPr>
        <w:t xml:space="preserve"> </w:t>
      </w:r>
      <w:r w:rsidRPr="000D1AE0">
        <w:rPr>
          <w:sz w:val="10"/>
        </w:rPr>
        <w:t>The mathematical calculation of the risk of terrorism thus tends to</w:t>
      </w:r>
      <w:r>
        <w:rPr>
          <w:rFonts w:cs="Helvetica"/>
          <w:sz w:val="10"/>
        </w:rPr>
        <w:t xml:space="preserve"> </w:t>
      </w:r>
      <w:r w:rsidRPr="000D1AE0">
        <w:rPr>
          <w:sz w:val="10"/>
        </w:rPr>
        <w:t>overestimate and to dramatize the danger. This has consequences</w:t>
      </w:r>
      <w:r>
        <w:rPr>
          <w:rFonts w:cs="Helvetica"/>
          <w:sz w:val="10"/>
        </w:rPr>
        <w:t xml:space="preserve"> </w:t>
      </w:r>
      <w:r w:rsidRPr="000D1AE0">
        <w:rPr>
          <w:sz w:val="10"/>
        </w:rPr>
        <w:t>beyond the actual risk assessment for the formulation and execution</w:t>
      </w:r>
      <w:r>
        <w:rPr>
          <w:rFonts w:cs="Helvetica"/>
          <w:sz w:val="10"/>
        </w:rPr>
        <w:t xml:space="preserve"> </w:t>
      </w:r>
      <w:r w:rsidRPr="000D1AE0">
        <w:rPr>
          <w:sz w:val="10"/>
        </w:rPr>
        <w:t>of "risk policies": If one factor of the risk calculation approaches</w:t>
      </w:r>
      <w:r>
        <w:rPr>
          <w:rFonts w:cs="Helvetica"/>
          <w:sz w:val="10"/>
        </w:rPr>
        <w:t xml:space="preserve"> </w:t>
      </w:r>
      <w:r w:rsidRPr="000D1AE0">
        <w:rPr>
          <w:sz w:val="10"/>
        </w:rPr>
        <w:t>infinity (e.g., if a case of nuclear terrorism is envisaged), then there</w:t>
      </w:r>
      <w:r>
        <w:rPr>
          <w:rFonts w:cs="Helvetica"/>
          <w:sz w:val="10"/>
        </w:rPr>
        <w:t xml:space="preserve"> </w:t>
      </w:r>
      <w:r w:rsidRPr="000D1AE0">
        <w:rPr>
          <w:sz w:val="10"/>
        </w:rPr>
        <w:t>is no balanced measure for antiterrorist efforts, and</w:t>
      </w:r>
      <w:r w:rsidRPr="000D1AE0">
        <w:rPr>
          <w:b/>
          <w:sz w:val="10"/>
        </w:rPr>
        <w:t xml:space="preserve"> </w:t>
      </w:r>
      <w:r w:rsidRPr="00F71A26">
        <w:rPr>
          <w:b/>
          <w:highlight w:val="yellow"/>
          <w:u w:val="single"/>
        </w:rPr>
        <w:t>risk manage-</w:t>
      </w:r>
      <w:r w:rsidRPr="00F71A26">
        <w:rPr>
          <w:rFonts w:cs="Helvetica"/>
          <w:b/>
          <w:highlight w:val="yellow"/>
          <w:u w:val="single"/>
        </w:rPr>
        <w:t xml:space="preserve"> </w:t>
      </w:r>
      <w:r w:rsidRPr="00F71A26">
        <w:rPr>
          <w:b/>
          <w:highlight w:val="yellow"/>
          <w:u w:val="single"/>
        </w:rPr>
        <w:t>ment as a rational endeavor breaks down</w:t>
      </w:r>
      <w:r w:rsidRPr="000D1AE0">
        <w:rPr>
          <w:sz w:val="10"/>
        </w:rPr>
        <w:t>. Under the historical con-</w:t>
      </w:r>
      <w:r>
        <w:rPr>
          <w:rFonts w:cs="Helvetica"/>
          <w:sz w:val="10"/>
        </w:rPr>
        <w:t xml:space="preserve"> </w:t>
      </w:r>
      <w:r w:rsidRPr="000D1AE0">
        <w:rPr>
          <w:sz w:val="10"/>
        </w:rPr>
        <w:t>dition of bipolarity, the "ultimate" threat with nuclear weapons could</w:t>
      </w:r>
      <w:r>
        <w:rPr>
          <w:rFonts w:cs="Helvetica"/>
          <w:sz w:val="10"/>
        </w:rPr>
        <w:t xml:space="preserve"> </w:t>
      </w:r>
      <w:r w:rsidRPr="000D1AE0">
        <w:rPr>
          <w:sz w:val="10"/>
        </w:rPr>
        <w:t>be balanced by a similar counterthreat, and new equilibria could be</w:t>
      </w:r>
      <w:r>
        <w:rPr>
          <w:rFonts w:cs="Helvetica"/>
          <w:sz w:val="10"/>
        </w:rPr>
        <w:t xml:space="preserve"> </w:t>
      </w:r>
      <w:r w:rsidRPr="000D1AE0">
        <w:rPr>
          <w:sz w:val="10"/>
        </w:rPr>
        <w:t>achieved, albeit on higher levels of nuclear overkill. Under the new</w:t>
      </w:r>
      <w:r>
        <w:rPr>
          <w:rFonts w:cs="Helvetica"/>
          <w:sz w:val="10"/>
        </w:rPr>
        <w:t xml:space="preserve"> </w:t>
      </w:r>
      <w:r w:rsidRPr="000D1AE0">
        <w:rPr>
          <w:sz w:val="10"/>
        </w:rPr>
        <w:t>condition of uncertainty, no such rational balancing is possible since</w:t>
      </w:r>
      <w:r>
        <w:rPr>
          <w:rFonts w:cs="Helvetica"/>
          <w:sz w:val="10"/>
        </w:rPr>
        <w:t xml:space="preserve"> </w:t>
      </w:r>
      <w:r w:rsidRPr="000D1AE0">
        <w:rPr>
          <w:sz w:val="10"/>
        </w:rPr>
        <w:t>knowledge about actors, their motives and capabilities, is largely</w:t>
      </w:r>
      <w:r>
        <w:rPr>
          <w:rFonts w:cs="Helvetica"/>
          <w:sz w:val="10"/>
        </w:rPr>
        <w:t xml:space="preserve"> </w:t>
      </w:r>
      <w:r w:rsidRPr="000D1AE0">
        <w:rPr>
          <w:sz w:val="10"/>
        </w:rPr>
        <w:t>absent.</w:t>
      </w:r>
      <w:r>
        <w:rPr>
          <w:rFonts w:cs="Helvetica"/>
          <w:sz w:val="10"/>
        </w:rPr>
        <w:t xml:space="preserve"> </w:t>
      </w:r>
      <w:r w:rsidRPr="000D1AE0">
        <w:rPr>
          <w:sz w:val="10"/>
        </w:rPr>
        <w:t>The second form of security policy that emerges when the deter-</w:t>
      </w:r>
      <w:r>
        <w:rPr>
          <w:rFonts w:cs="Helvetica"/>
          <w:sz w:val="10"/>
        </w:rPr>
        <w:t xml:space="preserve"> </w:t>
      </w:r>
      <w:r w:rsidRPr="000D1AE0">
        <w:rPr>
          <w:sz w:val="10"/>
        </w:rPr>
        <w:t>rence model collapses mirrors the "social probability" approach. It</w:t>
      </w:r>
      <w:r>
        <w:rPr>
          <w:rFonts w:cs="Helvetica"/>
          <w:sz w:val="10"/>
        </w:rPr>
        <w:t xml:space="preserve"> </w:t>
      </w:r>
      <w:r w:rsidRPr="000D1AE0">
        <w:rPr>
          <w:sz w:val="10"/>
        </w:rPr>
        <w:t>represents a logic of catastrophe. In contrast to risk management</w:t>
      </w:r>
      <w:r>
        <w:rPr>
          <w:rFonts w:cs="Helvetica"/>
          <w:sz w:val="10"/>
        </w:rPr>
        <w:t xml:space="preserve"> </w:t>
      </w:r>
      <w:r w:rsidRPr="000D1AE0">
        <w:rPr>
          <w:sz w:val="10"/>
        </w:rPr>
        <w:t>framed in line with logical probability theory, the logic of catastro-</w:t>
      </w:r>
      <w:r>
        <w:rPr>
          <w:rFonts w:cs="Helvetica"/>
          <w:sz w:val="10"/>
        </w:rPr>
        <w:t xml:space="preserve"> </w:t>
      </w:r>
      <w:r w:rsidRPr="000D1AE0">
        <w:rPr>
          <w:sz w:val="10"/>
        </w:rPr>
        <w:t>phe does not attempt to provide means of absorbing uncertainty.</w:t>
      </w:r>
      <w:r>
        <w:rPr>
          <w:rFonts w:cs="Helvetica"/>
          <w:sz w:val="10"/>
        </w:rPr>
        <w:t xml:space="preserve"> </w:t>
      </w:r>
      <w:r w:rsidRPr="000D1AE0">
        <w:rPr>
          <w:sz w:val="10"/>
        </w:rPr>
        <w:t>Rather, it takes uncertainty as constitutive for the logic itself;</w:t>
      </w:r>
      <w:r>
        <w:rPr>
          <w:sz w:val="10"/>
        </w:rPr>
        <w:t xml:space="preserve"> </w:t>
      </w:r>
      <w:r w:rsidRPr="00F71A26">
        <w:rPr>
          <w:highlight w:val="yellow"/>
          <w:u w:val="single"/>
        </w:rPr>
        <w:t>uncer-</w:t>
      </w:r>
      <w:r w:rsidRPr="00F71A26">
        <w:rPr>
          <w:rFonts w:cs="Helvetica"/>
          <w:highlight w:val="yellow"/>
          <w:u w:val="single"/>
        </w:rPr>
        <w:t xml:space="preserve"> </w:t>
      </w:r>
      <w:r w:rsidRPr="00F71A26">
        <w:rPr>
          <w:highlight w:val="yellow"/>
          <w:u w:val="single"/>
        </w:rPr>
        <w:t xml:space="preserve">tainty is a </w:t>
      </w:r>
      <w:r w:rsidRPr="000D1AE0">
        <w:rPr>
          <w:sz w:val="10"/>
        </w:rPr>
        <w:t xml:space="preserve">crucial </w:t>
      </w:r>
      <w:r w:rsidRPr="00F71A26">
        <w:rPr>
          <w:highlight w:val="yellow"/>
          <w:u w:val="single"/>
        </w:rPr>
        <w:t>precondition for catastrophies.</w:t>
      </w:r>
      <w:r w:rsidRPr="000D1AE0">
        <w:rPr>
          <w:sz w:val="10"/>
        </w:rPr>
        <w:t xml:space="preserve"> In particular, cata-</w:t>
      </w:r>
      <w:r>
        <w:rPr>
          <w:rFonts w:cs="Helvetica"/>
          <w:sz w:val="10"/>
        </w:rPr>
        <w:t xml:space="preserve"> </w:t>
      </w:r>
      <w:r w:rsidRPr="000D1AE0">
        <w:rPr>
          <w:sz w:val="10"/>
        </w:rPr>
        <w:t xml:space="preserve">strophes happen at once, </w:t>
      </w:r>
      <w:r w:rsidRPr="00F71A26">
        <w:rPr>
          <w:highlight w:val="yellow"/>
          <w:u w:val="single"/>
        </w:rPr>
        <w:t>without a warning</w:t>
      </w:r>
      <w:r w:rsidRPr="000D1AE0">
        <w:rPr>
          <w:sz w:val="10"/>
        </w:rPr>
        <w:t>, but with major impli-</w:t>
      </w:r>
      <w:r>
        <w:rPr>
          <w:rFonts w:cs="Helvetica"/>
          <w:sz w:val="10"/>
        </w:rPr>
        <w:t xml:space="preserve"> </w:t>
      </w:r>
      <w:r w:rsidRPr="000D1AE0">
        <w:rPr>
          <w:sz w:val="10"/>
        </w:rPr>
        <w:t xml:space="preserve">cations for the world polity. In this category, </w:t>
      </w:r>
      <w:r w:rsidRPr="00F71A26">
        <w:rPr>
          <w:highlight w:val="yellow"/>
          <w:u w:val="single"/>
        </w:rPr>
        <w:t xml:space="preserve">we find </w:t>
      </w:r>
      <w:r w:rsidRPr="000D1AE0">
        <w:rPr>
          <w:sz w:val="10"/>
        </w:rPr>
        <w:t>the impact of</w:t>
      </w:r>
      <w:r>
        <w:rPr>
          <w:rFonts w:cs="Helvetica"/>
          <w:sz w:val="10"/>
        </w:rPr>
        <w:t xml:space="preserve"> </w:t>
      </w:r>
      <w:r w:rsidRPr="00F71A26">
        <w:rPr>
          <w:highlight w:val="yellow"/>
          <w:u w:val="single"/>
        </w:rPr>
        <w:t xml:space="preserve">meteorites. </w:t>
      </w:r>
      <w:r w:rsidRPr="000D1AE0">
        <w:rPr>
          <w:sz w:val="10"/>
        </w:rPr>
        <w:t xml:space="preserve">Mars attacks, the </w:t>
      </w:r>
      <w:r w:rsidRPr="00F71A26">
        <w:rPr>
          <w:highlight w:val="yellow"/>
          <w:u w:val="single"/>
        </w:rPr>
        <w:t>tsunami in South East Asia, and 9/11.</w:t>
      </w:r>
      <w:r>
        <w:rPr>
          <w:rFonts w:cs="Helvetica"/>
          <w:sz w:val="10"/>
        </w:rPr>
        <w:t xml:space="preserve"> </w:t>
      </w:r>
      <w:r w:rsidRPr="000D1AE0">
        <w:rPr>
          <w:sz w:val="10"/>
        </w:rPr>
        <w:t>To conceive of terrorism as catastrophe has consequences for the</w:t>
      </w:r>
      <w:r>
        <w:rPr>
          <w:rFonts w:cs="Helvetica"/>
          <w:sz w:val="10"/>
        </w:rPr>
        <w:t xml:space="preserve"> </w:t>
      </w:r>
      <w:r w:rsidRPr="000D1AE0">
        <w:rPr>
          <w:sz w:val="10"/>
        </w:rPr>
        <w:t>formulation of an adequate security policy. Since catastrophes hap-</w:t>
      </w:r>
      <w:r>
        <w:rPr>
          <w:rFonts w:cs="Helvetica"/>
          <w:sz w:val="10"/>
        </w:rPr>
        <w:t xml:space="preserve"> </w:t>
      </w:r>
      <w:r w:rsidRPr="000D1AE0">
        <w:rPr>
          <w:sz w:val="10"/>
        </w:rPr>
        <w:t>pen irrespectively of human activity or inactivity, no political action</w:t>
      </w:r>
      <w:r>
        <w:rPr>
          <w:rFonts w:cs="Helvetica"/>
          <w:sz w:val="10"/>
        </w:rPr>
        <w:t xml:space="preserve"> </w:t>
      </w:r>
      <w:r w:rsidRPr="000D1AE0">
        <w:rPr>
          <w:sz w:val="10"/>
        </w:rPr>
        <w:t>could possibly prevent them. Of course, there are precautions that</w:t>
      </w:r>
      <w:r>
        <w:rPr>
          <w:rFonts w:cs="Helvetica"/>
          <w:sz w:val="10"/>
        </w:rPr>
        <w:t xml:space="preserve"> </w:t>
      </w:r>
      <w:r w:rsidRPr="000D1AE0">
        <w:rPr>
          <w:sz w:val="10"/>
        </w:rPr>
        <w:t>can be taken, but the framing of terrorist attack as a catastrophe</w:t>
      </w:r>
      <w:r>
        <w:rPr>
          <w:rFonts w:cs="Helvetica"/>
          <w:sz w:val="10"/>
        </w:rPr>
        <w:t xml:space="preserve"> </w:t>
      </w:r>
      <w:r w:rsidRPr="000D1AE0">
        <w:rPr>
          <w:sz w:val="10"/>
        </w:rPr>
        <w:t>points to spatial and temporal characteristics that are beyond "ratio-</w:t>
      </w:r>
      <w:r>
        <w:rPr>
          <w:rFonts w:cs="Helvetica"/>
          <w:sz w:val="10"/>
        </w:rPr>
        <w:t xml:space="preserve"> </w:t>
      </w:r>
      <w:r w:rsidRPr="000D1AE0">
        <w:rPr>
          <w:sz w:val="10"/>
        </w:rPr>
        <w:t>nality." Thus, political decision makers are exempted from the</w:t>
      </w:r>
      <w:r>
        <w:rPr>
          <w:rFonts w:cs="Helvetica"/>
          <w:sz w:val="10"/>
        </w:rPr>
        <w:t xml:space="preserve"> </w:t>
      </w:r>
      <w:r w:rsidRPr="000D1AE0">
        <w:rPr>
          <w:sz w:val="10"/>
        </w:rPr>
        <w:t>responsibility to provide security—as long as they at least try to pre-</w:t>
      </w:r>
      <w:r>
        <w:rPr>
          <w:rFonts w:cs="Helvetica"/>
          <w:sz w:val="10"/>
        </w:rPr>
        <w:t xml:space="preserve"> </w:t>
      </w:r>
      <w:r w:rsidRPr="000D1AE0">
        <w:rPr>
          <w:sz w:val="10"/>
        </w:rPr>
        <w:t>empt an attack. Interestingly enough, 9/11 was framed as catastro-</w:t>
      </w:r>
      <w:r>
        <w:rPr>
          <w:rFonts w:cs="Helvetica"/>
          <w:sz w:val="10"/>
        </w:rPr>
        <w:t xml:space="preserve"> </w:t>
      </w:r>
      <w:r w:rsidRPr="000D1AE0">
        <w:rPr>
          <w:sz w:val="10"/>
        </w:rPr>
        <w:t>phe in various commissions dealing with the question of who was</w:t>
      </w:r>
      <w:r>
        <w:rPr>
          <w:rFonts w:cs="Helvetica"/>
          <w:sz w:val="10"/>
        </w:rPr>
        <w:t xml:space="preserve"> </w:t>
      </w:r>
      <w:r w:rsidRPr="000D1AE0">
        <w:rPr>
          <w:sz w:val="10"/>
        </w:rPr>
        <w:t>responsible and whether it could have been prevented.</w:t>
      </w:r>
      <w:r>
        <w:rPr>
          <w:rFonts w:cs="Helvetica"/>
          <w:sz w:val="10"/>
        </w:rPr>
        <w:t xml:space="preserve"> </w:t>
      </w:r>
      <w:r w:rsidRPr="000D1AE0">
        <w:rPr>
          <w:sz w:val="10"/>
        </w:rPr>
        <w:t>This makes clear that under the condition of uncertainty, there</w:t>
      </w:r>
      <w:r>
        <w:rPr>
          <w:rFonts w:cs="Helvetica"/>
          <w:sz w:val="10"/>
        </w:rPr>
        <w:t xml:space="preserve"> </w:t>
      </w:r>
      <w:r w:rsidRPr="000D1AE0">
        <w:rPr>
          <w:sz w:val="10"/>
        </w:rPr>
        <w:t>are no objective criteria that could serve as an anchor for measur-</w:t>
      </w:r>
      <w:r>
        <w:rPr>
          <w:rFonts w:cs="Helvetica"/>
          <w:sz w:val="10"/>
        </w:rPr>
        <w:t xml:space="preserve"> </w:t>
      </w:r>
      <w:r w:rsidRPr="000D1AE0">
        <w:rPr>
          <w:sz w:val="10"/>
        </w:rPr>
        <w:t>ing dangers and assessing the quality of political responses. For ex-</w:t>
      </w:r>
      <w:r>
        <w:rPr>
          <w:rFonts w:cs="Helvetica"/>
          <w:sz w:val="10"/>
        </w:rPr>
        <w:t xml:space="preserve"> </w:t>
      </w:r>
      <w:r w:rsidRPr="000D1AE0">
        <w:rPr>
          <w:sz w:val="10"/>
        </w:rPr>
        <w:t>ample, as much as one might object to certain measures by the US</w:t>
      </w:r>
      <w:r>
        <w:rPr>
          <w:rFonts w:cs="Helvetica"/>
          <w:sz w:val="10"/>
        </w:rPr>
        <w:t xml:space="preserve"> </w:t>
      </w:r>
      <w:r w:rsidRPr="000D1AE0">
        <w:rPr>
          <w:sz w:val="10"/>
        </w:rPr>
        <w:t>administration, it is almost impossible to "measure" the success of</w:t>
      </w:r>
      <w:r>
        <w:rPr>
          <w:rFonts w:cs="Helvetica"/>
          <w:sz w:val="10"/>
        </w:rPr>
        <w:t xml:space="preserve"> </w:t>
      </w:r>
      <w:r w:rsidRPr="000D1AE0">
        <w:rPr>
          <w:sz w:val="10"/>
        </w:rPr>
        <w:t>countermeasures. Of course, there might be a subjective assessment</w:t>
      </w:r>
      <w:r>
        <w:rPr>
          <w:rFonts w:cs="Helvetica"/>
          <w:sz w:val="10"/>
        </w:rPr>
        <w:t xml:space="preserve"> </w:t>
      </w:r>
      <w:r w:rsidRPr="000D1AE0">
        <w:rPr>
          <w:sz w:val="10"/>
        </w:rPr>
        <w:t>of specific shortcomings or failures, but there is no "common" cur-</w:t>
      </w:r>
      <w:r>
        <w:rPr>
          <w:rFonts w:cs="Helvetica"/>
          <w:sz w:val="10"/>
        </w:rPr>
        <w:t xml:space="preserve"> </w:t>
      </w:r>
      <w:r w:rsidRPr="000D1AE0">
        <w:rPr>
          <w:sz w:val="10"/>
        </w:rPr>
        <w:t>rency to evaluate them. As a consequence, the framework of the</w:t>
      </w:r>
      <w:r>
        <w:rPr>
          <w:rFonts w:cs="Helvetica"/>
          <w:sz w:val="10"/>
        </w:rPr>
        <w:t xml:space="preserve"> </w:t>
      </w:r>
      <w:r w:rsidRPr="000D1AE0">
        <w:rPr>
          <w:sz w:val="10"/>
        </w:rPr>
        <w:t>security dilemma fails to capture the basic uncertainties.</w:t>
      </w:r>
      <w:r>
        <w:rPr>
          <w:rFonts w:cs="Helvetica"/>
          <w:sz w:val="10"/>
        </w:rPr>
        <w:t xml:space="preserve"> </w:t>
      </w:r>
      <w:r w:rsidRPr="000D1AE0">
        <w:rPr>
          <w:sz w:val="10"/>
        </w:rPr>
        <w:t>Pushing the door open for the security paradox, the main prob-</w:t>
      </w:r>
      <w:r>
        <w:rPr>
          <w:rFonts w:cs="Helvetica"/>
          <w:sz w:val="10"/>
        </w:rPr>
        <w:t xml:space="preserve"> </w:t>
      </w:r>
      <w:r w:rsidRPr="000D1AE0">
        <w:rPr>
          <w:sz w:val="10"/>
        </w:rPr>
        <w:t>lem of security analysis then becomes the question how to integrate</w:t>
      </w:r>
      <w:r>
        <w:rPr>
          <w:rFonts w:cs="Helvetica"/>
          <w:sz w:val="10"/>
        </w:rPr>
        <w:t xml:space="preserve"> </w:t>
      </w:r>
      <w:r w:rsidRPr="000D1AE0">
        <w:rPr>
          <w:sz w:val="10"/>
        </w:rPr>
        <w:t>dangers in risk assessments and security policies about which simply</w:t>
      </w:r>
      <w:r>
        <w:rPr>
          <w:rFonts w:cs="Helvetica"/>
          <w:sz w:val="10"/>
        </w:rPr>
        <w:t xml:space="preserve"> </w:t>
      </w:r>
      <w:r w:rsidRPr="000D1AE0">
        <w:rPr>
          <w:sz w:val="10"/>
        </w:rPr>
        <w:t>nothing is known. In the mid 1990s, a Rand study entitled "New</w:t>
      </w:r>
      <w:r>
        <w:rPr>
          <w:rFonts w:cs="Helvetica"/>
          <w:sz w:val="10"/>
        </w:rPr>
        <w:t xml:space="preserve"> </w:t>
      </w:r>
      <w:r w:rsidRPr="000D1AE0">
        <w:rPr>
          <w:sz w:val="10"/>
        </w:rPr>
        <w:t>Challenges for Defense Planning" addressed this issue arguing that</w:t>
      </w:r>
      <w:r>
        <w:rPr>
          <w:rFonts w:cs="Helvetica"/>
          <w:sz w:val="10"/>
        </w:rPr>
        <w:t xml:space="preserve"> </w:t>
      </w:r>
      <w:r w:rsidRPr="000D1AE0">
        <w:rPr>
          <w:sz w:val="10"/>
        </w:rPr>
        <w:t>"most striking is the fact that</w:t>
      </w:r>
      <w:r>
        <w:rPr>
          <w:sz w:val="10"/>
        </w:rPr>
        <w:t xml:space="preserve"> </w:t>
      </w:r>
      <w:r w:rsidRPr="00F71A26">
        <w:rPr>
          <w:highlight w:val="yellow"/>
          <w:u w:val="single"/>
        </w:rPr>
        <w:t xml:space="preserve">we do not </w:t>
      </w:r>
      <w:r w:rsidRPr="000D1AE0">
        <w:rPr>
          <w:sz w:val="10"/>
        </w:rPr>
        <w:t xml:space="preserve">even </w:t>
      </w:r>
      <w:r w:rsidRPr="00F71A26">
        <w:rPr>
          <w:highlight w:val="yellow"/>
          <w:u w:val="single"/>
        </w:rPr>
        <w:t xml:space="preserve">know </w:t>
      </w:r>
      <w:r w:rsidRPr="000D1AE0">
        <w:rPr>
          <w:sz w:val="10"/>
        </w:rPr>
        <w:t>who or what will</w:t>
      </w:r>
      <w:r>
        <w:rPr>
          <w:rFonts w:cs="Helvetica"/>
          <w:sz w:val="10"/>
        </w:rPr>
        <w:t xml:space="preserve"> </w:t>
      </w:r>
      <w:r w:rsidRPr="000D1AE0">
        <w:rPr>
          <w:sz w:val="10"/>
        </w:rPr>
        <w:t xml:space="preserve">constitute </w:t>
      </w:r>
      <w:r w:rsidRPr="00F71A26">
        <w:rPr>
          <w:highlight w:val="yellow"/>
          <w:u w:val="single"/>
        </w:rPr>
        <w:t xml:space="preserve">the most serious future threat, </w:t>
      </w:r>
      <w:r w:rsidRPr="000D1AE0">
        <w:rPr>
          <w:sz w:val="10"/>
        </w:rPr>
        <w:t>"^i In order to cope with</w:t>
      </w:r>
      <w:r>
        <w:rPr>
          <w:rFonts w:cs="Helvetica"/>
          <w:sz w:val="10"/>
        </w:rPr>
        <w:t xml:space="preserve"> </w:t>
      </w:r>
      <w:r w:rsidRPr="000D1AE0">
        <w:rPr>
          <w:sz w:val="10"/>
        </w:rPr>
        <w:t>this challenge it would be essential, another Rand researcher wrote,</w:t>
      </w:r>
      <w:r>
        <w:rPr>
          <w:rFonts w:cs="Helvetica"/>
          <w:sz w:val="10"/>
        </w:rPr>
        <w:t xml:space="preserve"> </w:t>
      </w:r>
      <w:r w:rsidRPr="000D1AE0">
        <w:rPr>
          <w:sz w:val="10"/>
        </w:rPr>
        <w:t>to break free from the "tyranny" of plausible scenario planning. The</w:t>
      </w:r>
      <w:r>
        <w:rPr>
          <w:rFonts w:cs="Helvetica"/>
          <w:sz w:val="10"/>
        </w:rPr>
        <w:t xml:space="preserve"> </w:t>
      </w:r>
      <w:r w:rsidRPr="000D1AE0">
        <w:rPr>
          <w:sz w:val="10"/>
        </w:rPr>
        <w:t>decisive step would be to create "discontinuous scenarios ... in</w:t>
      </w:r>
      <w:r>
        <w:rPr>
          <w:rFonts w:cs="Helvetica"/>
          <w:sz w:val="10"/>
        </w:rPr>
        <w:t xml:space="preserve"> </w:t>
      </w:r>
      <w:r w:rsidRPr="000D1AE0">
        <w:rPr>
          <w:sz w:val="10"/>
        </w:rPr>
        <w:t>which there is no plausible audit trail or storyline from current</w:t>
      </w:r>
      <w:r>
        <w:rPr>
          <w:rFonts w:cs="Helvetica"/>
          <w:sz w:val="10"/>
        </w:rPr>
        <w:t xml:space="preserve"> </w:t>
      </w:r>
      <w:r w:rsidRPr="000D1AE0">
        <w:rPr>
          <w:sz w:val="10"/>
        </w:rPr>
        <w:t>events"52 These nonstandard scenarios were later called "wild cards"</w:t>
      </w:r>
      <w:r>
        <w:rPr>
          <w:rFonts w:cs="Helvetica"/>
          <w:sz w:val="10"/>
        </w:rPr>
        <w:t xml:space="preserve"> </w:t>
      </w:r>
      <w:r w:rsidRPr="000D1AE0">
        <w:rPr>
          <w:sz w:val="10"/>
        </w:rPr>
        <w:t>and became important in the current US strategic discourse. They</w:t>
      </w:r>
      <w:r>
        <w:rPr>
          <w:rFonts w:cs="Helvetica"/>
          <w:sz w:val="10"/>
        </w:rPr>
        <w:t xml:space="preserve"> </w:t>
      </w:r>
      <w:r w:rsidRPr="000D1AE0">
        <w:rPr>
          <w:sz w:val="10"/>
        </w:rPr>
        <w:t>justified the transformation from a threat-based toward a capability-</w:t>
      </w:r>
      <w:r>
        <w:rPr>
          <w:rFonts w:cs="Helvetica"/>
          <w:sz w:val="10"/>
        </w:rPr>
        <w:t xml:space="preserve"> </w:t>
      </w:r>
      <w:r w:rsidRPr="000D1AE0">
        <w:rPr>
          <w:sz w:val="10"/>
        </w:rPr>
        <w:t>based defense planning strategy.53</w:t>
      </w:r>
      <w:r>
        <w:rPr>
          <w:rFonts w:cs="Helvetica"/>
          <w:sz w:val="10"/>
        </w:rPr>
        <w:t xml:space="preserve"> </w:t>
      </w:r>
      <w:r w:rsidRPr="000D1AE0">
        <w:rPr>
          <w:sz w:val="10"/>
        </w:rPr>
        <w:t>The problem with this kind of risk assessment is, however, that</w:t>
      </w:r>
      <w:r>
        <w:rPr>
          <w:rFonts w:cs="Helvetica"/>
          <w:sz w:val="10"/>
        </w:rPr>
        <w:t xml:space="preserve"> </w:t>
      </w:r>
      <w:r w:rsidRPr="00F71A26">
        <w:rPr>
          <w:b/>
          <w:highlight w:val="yellow"/>
          <w:u w:val="single"/>
        </w:rPr>
        <w:t xml:space="preserve">even </w:t>
      </w:r>
      <w:r w:rsidRPr="000D1AE0">
        <w:rPr>
          <w:b/>
          <w:sz w:val="10"/>
        </w:rPr>
        <w:t xml:space="preserve">the most </w:t>
      </w:r>
      <w:r w:rsidRPr="00F71A26">
        <w:rPr>
          <w:b/>
          <w:highlight w:val="yellow"/>
          <w:u w:val="single"/>
        </w:rPr>
        <w:t xml:space="preserve">absurd scenarios </w:t>
      </w:r>
      <w:r w:rsidRPr="000D1AE0">
        <w:rPr>
          <w:b/>
          <w:sz w:val="10"/>
        </w:rPr>
        <w:t xml:space="preserve">can </w:t>
      </w:r>
      <w:r w:rsidRPr="00F71A26">
        <w:rPr>
          <w:b/>
          <w:highlight w:val="yellow"/>
          <w:u w:val="single"/>
        </w:rPr>
        <w:t xml:space="preserve">gain plausibility. By </w:t>
      </w:r>
      <w:r w:rsidRPr="000D1AE0">
        <w:rPr>
          <w:b/>
          <w:sz w:val="10"/>
        </w:rPr>
        <w:t>construct-</w:t>
      </w:r>
      <w:r>
        <w:rPr>
          <w:rFonts w:cs="Helvetica"/>
          <w:b/>
          <w:sz w:val="10"/>
        </w:rPr>
        <w:t xml:space="preserve"> </w:t>
      </w:r>
      <w:r w:rsidRPr="000D1AE0">
        <w:rPr>
          <w:b/>
          <w:sz w:val="10"/>
        </w:rPr>
        <w:t xml:space="preserve">ing </w:t>
      </w:r>
      <w:r w:rsidRPr="00F71A26">
        <w:rPr>
          <w:b/>
          <w:highlight w:val="yellow"/>
          <w:u w:val="single"/>
        </w:rPr>
        <w:t xml:space="preserve">a chain </w:t>
      </w:r>
      <w:r w:rsidRPr="000D1AE0">
        <w:rPr>
          <w:b/>
          <w:sz w:val="10"/>
        </w:rPr>
        <w:t>of potentialities</w:t>
      </w:r>
      <w:r w:rsidRPr="00F71A26">
        <w:rPr>
          <w:b/>
          <w:highlight w:val="yellow"/>
          <w:u w:val="single"/>
        </w:rPr>
        <w:t>, improbable events are linked</w:t>
      </w:r>
      <w:r w:rsidRPr="00F71A26">
        <w:rPr>
          <w:highlight w:val="yellow"/>
          <w:u w:val="single"/>
        </w:rPr>
        <w:t xml:space="preserve"> </w:t>
      </w:r>
      <w:r w:rsidRPr="000D1AE0">
        <w:rPr>
          <w:sz w:val="10"/>
        </w:rPr>
        <w:t>and</w:t>
      </w:r>
      <w:r>
        <w:rPr>
          <w:rFonts w:cs="Helvetica"/>
          <w:sz w:val="10"/>
        </w:rPr>
        <w:t xml:space="preserve"> </w:t>
      </w:r>
      <w:r w:rsidRPr="000D1AE0">
        <w:rPr>
          <w:sz w:val="10"/>
        </w:rPr>
        <w:t>brought into the realm of the possible, if not even the probable.</w:t>
      </w:r>
      <w:r>
        <w:rPr>
          <w:rFonts w:cs="Helvetica"/>
          <w:sz w:val="10"/>
        </w:rPr>
        <w:t xml:space="preserve"> </w:t>
      </w:r>
      <w:r w:rsidRPr="00F71A26">
        <w:rPr>
          <w:highlight w:val="yellow"/>
          <w:u w:val="single"/>
        </w:rPr>
        <w:t xml:space="preserve">"Although </w:t>
      </w:r>
      <w:r w:rsidRPr="000D1AE0">
        <w:rPr>
          <w:sz w:val="10"/>
        </w:rPr>
        <w:t xml:space="preserve">the </w:t>
      </w:r>
      <w:r w:rsidRPr="00F71A26">
        <w:rPr>
          <w:highlight w:val="yellow"/>
          <w:u w:val="single"/>
        </w:rPr>
        <w:t>likelihood of the scenario dwindles with each step,</w:t>
      </w:r>
      <w:r w:rsidRPr="00F71A26">
        <w:rPr>
          <w:rFonts w:cs="Helvetica"/>
          <w:highlight w:val="yellow"/>
          <w:u w:val="single"/>
        </w:rPr>
        <w:t xml:space="preserve"> </w:t>
      </w:r>
      <w:r w:rsidRPr="00F71A26">
        <w:rPr>
          <w:highlight w:val="yellow"/>
          <w:u w:val="single"/>
        </w:rPr>
        <w:t xml:space="preserve">the </w:t>
      </w:r>
      <w:r w:rsidRPr="000D1AE0">
        <w:rPr>
          <w:sz w:val="10"/>
        </w:rPr>
        <w:t xml:space="preserve">residual </w:t>
      </w:r>
      <w:r w:rsidRPr="00F71A26">
        <w:rPr>
          <w:highlight w:val="yellow"/>
          <w:u w:val="single"/>
        </w:rPr>
        <w:t xml:space="preserve">impression is </w:t>
      </w:r>
      <w:r w:rsidRPr="000D1AE0">
        <w:rPr>
          <w:sz w:val="10"/>
        </w:rPr>
        <w:t xml:space="preserve">one of </w:t>
      </w:r>
      <w:r w:rsidRPr="00F71A26">
        <w:rPr>
          <w:highlight w:val="yellow"/>
          <w:u w:val="single"/>
        </w:rPr>
        <w:t>plausibility</w:t>
      </w:r>
      <w:r w:rsidRPr="000D1AE0">
        <w:rPr>
          <w:sz w:val="10"/>
        </w:rPr>
        <w:t>. "54 This so-called Oth-</w:t>
      </w:r>
      <w:r>
        <w:rPr>
          <w:rFonts w:cs="Helvetica"/>
          <w:sz w:val="10"/>
        </w:rPr>
        <w:t xml:space="preserve"> </w:t>
      </w:r>
      <w:r w:rsidRPr="000D1AE0">
        <w:rPr>
          <w:sz w:val="10"/>
        </w:rPr>
        <w:t>ello effect has been effective in the dawn of</w:t>
      </w:r>
      <w:r w:rsidRPr="00F71A26">
        <w:rPr>
          <w:highlight w:val="yellow"/>
          <w:u w:val="single"/>
        </w:rPr>
        <w:t xml:space="preserve"> </w:t>
      </w:r>
      <w:r w:rsidRPr="000D1AE0">
        <w:rPr>
          <w:sz w:val="10"/>
        </w:rPr>
        <w:t>the recent war in Iraq</w:t>
      </w:r>
      <w:r w:rsidRPr="00F71A26">
        <w:rPr>
          <w:highlight w:val="yellow"/>
          <w:u w:val="single"/>
        </w:rPr>
        <w:t>.</w:t>
      </w:r>
      <w:r>
        <w:rPr>
          <w:rFonts w:cs="Helvetica"/>
          <w:sz w:val="10"/>
        </w:rPr>
        <w:t xml:space="preserve"> </w:t>
      </w:r>
      <w:r w:rsidRPr="00F71A26">
        <w:rPr>
          <w:highlight w:val="yellow"/>
          <w:u w:val="single"/>
        </w:rPr>
        <w:t xml:space="preserve">The connection between Saddam </w:t>
      </w:r>
      <w:r w:rsidRPr="000D1AE0">
        <w:rPr>
          <w:sz w:val="10"/>
        </w:rPr>
        <w:t xml:space="preserve">Hussein </w:t>
      </w:r>
      <w:r w:rsidRPr="00F71A26">
        <w:rPr>
          <w:highlight w:val="yellow"/>
          <w:u w:val="single"/>
        </w:rPr>
        <w:t xml:space="preserve">and Al Qaeda </w:t>
      </w:r>
      <w:r w:rsidRPr="000D1AE0">
        <w:rPr>
          <w:sz w:val="10"/>
        </w:rPr>
        <w:t>that the</w:t>
      </w:r>
      <w:r>
        <w:rPr>
          <w:rFonts w:cs="Helvetica"/>
          <w:sz w:val="10"/>
        </w:rPr>
        <w:t xml:space="preserve"> </w:t>
      </w:r>
      <w:r w:rsidRPr="000D1AE0">
        <w:rPr>
          <w:sz w:val="10"/>
        </w:rPr>
        <w:t>US government tried to prove was disputed from the very begin-</w:t>
      </w:r>
      <w:r>
        <w:rPr>
          <w:rFonts w:cs="Helvetica"/>
          <w:sz w:val="10"/>
        </w:rPr>
        <w:t xml:space="preserve"> </w:t>
      </w:r>
      <w:r w:rsidRPr="000D1AE0">
        <w:rPr>
          <w:sz w:val="10"/>
        </w:rPr>
        <w:t xml:space="preserve">ning. False evidence </w:t>
      </w:r>
      <w:r w:rsidRPr="00F71A26">
        <w:rPr>
          <w:highlight w:val="yellow"/>
          <w:u w:val="single"/>
        </w:rPr>
        <w:t xml:space="preserve">was </w:t>
      </w:r>
      <w:r w:rsidRPr="000D1AE0">
        <w:rPr>
          <w:sz w:val="10"/>
        </w:rPr>
        <w:t xml:space="preserve">again and again </w:t>
      </w:r>
      <w:r w:rsidRPr="00F71A26">
        <w:rPr>
          <w:highlight w:val="yellow"/>
          <w:u w:val="single"/>
        </w:rPr>
        <w:t>presented and refuted,</w:t>
      </w:r>
      <w:r w:rsidRPr="00F71A26">
        <w:rPr>
          <w:rFonts w:cs="Helvetica"/>
          <w:highlight w:val="yellow"/>
          <w:u w:val="single"/>
        </w:rPr>
        <w:t xml:space="preserve"> </w:t>
      </w:r>
      <w:r w:rsidRPr="00F71A26">
        <w:rPr>
          <w:highlight w:val="yellow"/>
          <w:u w:val="single"/>
        </w:rPr>
        <w:t xml:space="preserve">but this did not prevent </w:t>
      </w:r>
      <w:r w:rsidRPr="000D1AE0">
        <w:rPr>
          <w:sz w:val="10"/>
        </w:rPr>
        <w:t>the administration from presenting as the</w:t>
      </w:r>
      <w:r>
        <w:rPr>
          <w:rFonts w:cs="Helvetica"/>
          <w:sz w:val="10"/>
        </w:rPr>
        <w:t xml:space="preserve"> </w:t>
      </w:r>
      <w:r w:rsidRPr="000D1AE0">
        <w:rPr>
          <w:sz w:val="10"/>
        </w:rPr>
        <w:t xml:space="preserve">main rationale for war </w:t>
      </w:r>
      <w:r w:rsidRPr="00F71A26">
        <w:rPr>
          <w:highlight w:val="yellow"/>
          <w:u w:val="single"/>
        </w:rPr>
        <w:t>the improbable yet possible connection</w:t>
      </w:r>
      <w:r w:rsidRPr="00F71A26">
        <w:rPr>
          <w:rFonts w:cs="Helvetica"/>
          <w:highlight w:val="yellow"/>
          <w:u w:val="single"/>
        </w:rPr>
        <w:t xml:space="preserve"> </w:t>
      </w:r>
      <w:r w:rsidRPr="000D1AE0">
        <w:rPr>
          <w:sz w:val="10"/>
        </w:rPr>
        <w:t>between Iraq and the terrorist network and the improbable yet</w:t>
      </w:r>
      <w:r>
        <w:rPr>
          <w:rFonts w:cs="Helvetica"/>
          <w:sz w:val="10"/>
        </w:rPr>
        <w:t xml:space="preserve"> </w:t>
      </w:r>
      <w:r w:rsidRPr="000D1AE0">
        <w:rPr>
          <w:sz w:val="10"/>
        </w:rPr>
        <w:t>possible proliferation of an improbable yet possible nuclear</w:t>
      </w:r>
      <w:r>
        <w:rPr>
          <w:rFonts w:cs="Helvetica"/>
          <w:sz w:val="10"/>
        </w:rPr>
        <w:t xml:space="preserve"> </w:t>
      </w:r>
      <w:r w:rsidRPr="000D1AE0">
        <w:rPr>
          <w:sz w:val="10"/>
        </w:rPr>
        <w:t>weapon into the hands of Bin Laden. As Donald</w:t>
      </w:r>
      <w:r>
        <w:rPr>
          <w:sz w:val="10"/>
        </w:rPr>
        <w:t xml:space="preserve"> </w:t>
      </w:r>
      <w:r w:rsidRPr="00F71A26">
        <w:rPr>
          <w:highlight w:val="yellow"/>
          <w:u w:val="single"/>
        </w:rPr>
        <w:t>Rumsfeld</w:t>
      </w:r>
      <w:r w:rsidRPr="00F71A26">
        <w:rPr>
          <w:rFonts w:cs="Helvetica"/>
          <w:highlight w:val="yellow"/>
          <w:u w:val="single"/>
        </w:rPr>
        <w:t xml:space="preserve"> </w:t>
      </w:r>
      <w:r w:rsidRPr="000D1AE0">
        <w:rPr>
          <w:sz w:val="10"/>
        </w:rPr>
        <w:t xml:space="preserve">famously </w:t>
      </w:r>
      <w:r w:rsidRPr="00F71A26">
        <w:rPr>
          <w:highlight w:val="yellow"/>
          <w:u w:val="single"/>
        </w:rPr>
        <w:t>said: "Absence of evidence is not evidence of absence."</w:t>
      </w:r>
      <w:r>
        <w:rPr>
          <w:rFonts w:cs="Helvetica"/>
          <w:sz w:val="10"/>
        </w:rPr>
        <w:t xml:space="preserve"> </w:t>
      </w:r>
      <w:r w:rsidRPr="000D1AE0">
        <w:rPr>
          <w:sz w:val="10"/>
        </w:rPr>
        <w:t>This sentence indicates that under the condition of genuine uncer-</w:t>
      </w:r>
      <w:r>
        <w:rPr>
          <w:rFonts w:cs="Helvetica"/>
          <w:sz w:val="10"/>
        </w:rPr>
        <w:t xml:space="preserve"> </w:t>
      </w:r>
      <w:r w:rsidRPr="000D1AE0">
        <w:rPr>
          <w:sz w:val="10"/>
        </w:rPr>
        <w:t>tainty, different evidence criteria prevail than in situations where</w:t>
      </w:r>
      <w:r w:rsidRPr="000D1AE0">
        <w:rPr>
          <w:rFonts w:cs="Helvetica"/>
          <w:sz w:val="10"/>
        </w:rPr>
        <w:t xml:space="preserve">  </w:t>
      </w:r>
      <w:r w:rsidRPr="000D1AE0">
        <w:rPr>
          <w:sz w:val="10"/>
        </w:rPr>
        <w:t xml:space="preserve">security problems can be assessed with relative </w:t>
      </w:r>
      <w:r w:rsidRPr="000D1AE0">
        <w:rPr>
          <w:sz w:val="12"/>
        </w:rPr>
        <w:t>certainty</w:t>
      </w:r>
      <w:r w:rsidRPr="000D1AE0">
        <w:t>.</w:t>
      </w:r>
      <w:r w:rsidRPr="000D1AE0">
        <w:rPr>
          <w:rFonts w:cs="Helvetica"/>
        </w:rPr>
        <w:t xml:space="preserve"> </w:t>
      </w:r>
    </w:p>
    <w:p w:rsidR="00106F5E" w:rsidRPr="002F013B" w:rsidRDefault="00106F5E" w:rsidP="00106F5E">
      <w:pPr>
        <w:pStyle w:val="Heading4"/>
      </w:pPr>
      <w:r>
        <w:t xml:space="preserve">Prioritize structural violence – any other impact frame normalizes state violence  </w:t>
      </w:r>
    </w:p>
    <w:p w:rsidR="00106F5E" w:rsidRPr="002F013B" w:rsidRDefault="00106F5E" w:rsidP="00106F5E">
      <w:r w:rsidRPr="002F013B">
        <w:rPr>
          <w:rStyle w:val="Style13ptBold"/>
        </w:rPr>
        <w:t>Scheper-Hughes and Bourgois 2004</w:t>
      </w:r>
      <w:r w:rsidRPr="002F013B">
        <w:t xml:space="preserve"> (Prof of Anthropology @ Cal-Berkely; Prof of Anthropology @ UPenn)¶ (Nancy and Philippe, Introduction: Making Sense of Violence, in Violence in War and Peace, pg. 19-22)</w:t>
      </w:r>
    </w:p>
    <w:p w:rsidR="00106F5E" w:rsidRPr="00583A73" w:rsidRDefault="00106F5E" w:rsidP="00106F5E">
      <w:pPr>
        <w:rPr>
          <w:rFonts w:asciiTheme="majorHAnsi" w:hAnsiTheme="majorHAnsi"/>
        </w:rPr>
      </w:pPr>
      <w:r w:rsidRPr="00583A73">
        <w:rPr>
          <w:rFonts w:asciiTheme="majorHAnsi" w:hAnsiTheme="majorHAnsi"/>
        </w:rPr>
        <w:t xml:space="preserve">This large and at first sight “messy” Part VII is central to this anthology’s thesis. It encompasses everything from the routinized, bureaucratized, and utterly banal violence of children dying of hunger and maternal despair in Northeast Brazil (Scheper-Hughes, Chapter 33) to elderly African Americans dying of heat stroke in Mayor Daly’s version of US apartheid in Chicago’s South Side (Klinenberg, Chapter 38) to the racialized class hatred expressed by British Victorians in their olfactory disgust of the “smelly” working classes (Orwell, Chapter 36). In these readings violence is located in the symbolic and social structures that overdetermine and allow the criminalized drug addictions, interpersonal bloodshed, and racially patterned incarcerations that characterize the US “inner city” to be normalized (Bourgois, Chapter 37 and Wacquant, Chapter 39). Violence also takes the form of class, racial, political self-hatred and adolescent self-destruction (Quesada, Chapter 35), as well as of useless (i.e.  preventable), rawly embodied physical suffering, and death (Farmer, Chapter 34).  </w:t>
      </w:r>
      <w:r w:rsidRPr="00583A73">
        <w:rPr>
          <w:rStyle w:val="StyleUnderline"/>
          <w:rFonts w:asciiTheme="majorHAnsi" w:hAnsiTheme="majorHAnsi"/>
        </w:rPr>
        <w:t xml:space="preserve">Absolutely </w:t>
      </w:r>
      <w:r w:rsidRPr="00F71A26">
        <w:rPr>
          <w:rStyle w:val="StyleUnderline"/>
          <w:rFonts w:asciiTheme="majorHAnsi" w:hAnsiTheme="majorHAnsi"/>
          <w:highlight w:val="yellow"/>
        </w:rPr>
        <w:t>central</w:t>
      </w:r>
      <w:r w:rsidRPr="00583A73">
        <w:rPr>
          <w:rStyle w:val="StyleUnderline"/>
          <w:rFonts w:asciiTheme="majorHAnsi" w:hAnsiTheme="majorHAnsi"/>
        </w:rPr>
        <w:t xml:space="preserve"> to our approach </w:t>
      </w:r>
      <w:r w:rsidRPr="00F71A26">
        <w:rPr>
          <w:rStyle w:val="StyleUnderline"/>
          <w:rFonts w:asciiTheme="majorHAnsi" w:hAnsiTheme="majorHAnsi"/>
          <w:highlight w:val="yellow"/>
        </w:rPr>
        <w:t>is a blurring of</w:t>
      </w:r>
      <w:r w:rsidRPr="00583A73">
        <w:rPr>
          <w:rStyle w:val="StyleUnderline"/>
          <w:rFonts w:asciiTheme="majorHAnsi" w:hAnsiTheme="majorHAnsi"/>
        </w:rPr>
        <w:t xml:space="preserve"> categories and distinctions between </w:t>
      </w:r>
      <w:r w:rsidRPr="00F71A26">
        <w:rPr>
          <w:rStyle w:val="StyleUnderline"/>
          <w:rFonts w:asciiTheme="majorHAnsi" w:hAnsiTheme="majorHAnsi"/>
          <w:highlight w:val="yellow"/>
        </w:rPr>
        <w:t>wartime and peacetime violence</w:t>
      </w:r>
      <w:r w:rsidRPr="00583A73">
        <w:rPr>
          <w:rStyle w:val="StyleUnderline"/>
          <w:rFonts w:asciiTheme="majorHAnsi" w:hAnsiTheme="majorHAnsi"/>
        </w:rPr>
        <w:t>. Close attention to the “little” violences produced in the structures, habituses, and mentalites of everyday life shifts our attention to pathologies of class, race, and gender inequalities.</w:t>
      </w:r>
      <w:r w:rsidRPr="00583A73">
        <w:rPr>
          <w:rFonts w:asciiTheme="majorHAnsi" w:hAnsiTheme="majorHAnsi"/>
        </w:rPr>
        <w:t xml:space="preserve"> More important, it interrupts the voyeuristic tendencies of “violence studies” that risk publicly humiliating the powerless who are often forced into complicity with social and individual pathologies of power because suffering is often a solvent of human integrity and dignity. Thus, in this anthology we are positing a violence continuum comprised of a multitude of “small wars and invisible genocides” (see also Scheper- Hughes 1996; 1997; 2000b) conducted in the normative social spaces of public schools, clinics, emergency rooms, hospital wards, nursing homes, courtrooms, public registry offices, prisons, detention centers, and public morgues. </w:t>
      </w:r>
      <w:r w:rsidRPr="00583A73">
        <w:rPr>
          <w:rStyle w:val="StyleUnderline"/>
          <w:rFonts w:asciiTheme="majorHAnsi" w:hAnsiTheme="majorHAnsi"/>
        </w:rPr>
        <w:t xml:space="preserve">The violence continuum also refers to the ease with which </w:t>
      </w:r>
      <w:r w:rsidRPr="00F71A26">
        <w:rPr>
          <w:rStyle w:val="StyleUnderline"/>
          <w:rFonts w:asciiTheme="majorHAnsi" w:hAnsiTheme="majorHAnsi"/>
          <w:highlight w:val="yellow"/>
        </w:rPr>
        <w:t>humans are capable of reducing the socially vulnerable into expendable nonpersons</w:t>
      </w:r>
      <w:r w:rsidRPr="00583A73">
        <w:rPr>
          <w:rStyle w:val="StyleUnderline"/>
          <w:rFonts w:asciiTheme="majorHAnsi" w:hAnsiTheme="majorHAnsi"/>
        </w:rPr>
        <w:t xml:space="preserve"> and assuming the license - even the duty - to kill, maim, or soul-murder</w:t>
      </w:r>
      <w:r w:rsidRPr="00583A73">
        <w:rPr>
          <w:rFonts w:asciiTheme="majorHAnsi" w:hAnsiTheme="majorHAnsi"/>
          <w:u w:val="single"/>
        </w:rPr>
        <w:t>.</w:t>
      </w:r>
      <w:r w:rsidRPr="00583A73">
        <w:rPr>
          <w:rFonts w:asciiTheme="majorHAnsi" w:hAnsiTheme="majorHAnsi"/>
        </w:rPr>
        <w:t xml:space="preserve"> We realize that in referring to a violence and a genocide continuum we are flying in the face of a tradition of genocide studies that argues for the absolute uniqueness of the Jewish Holocaust and for vigilance with respect to restricted purist use of the term genocide itself (see Kuper 1985; Chaulk 1999; Fein 1990; Chorbajian 1999). But we hold an opposing and alternative view that, to the contrary, </w:t>
      </w:r>
      <w:r w:rsidRPr="00583A73">
        <w:rPr>
          <w:rStyle w:val="StyleUnderline"/>
          <w:rFonts w:asciiTheme="majorHAnsi" w:hAnsiTheme="majorHAnsi"/>
        </w:rPr>
        <w:t>it is absolutely necessary to make just such existential leaps in purposefully linking violent acts in normal times to those of abnormal times</w:t>
      </w:r>
      <w:r w:rsidRPr="00583A73">
        <w:rPr>
          <w:rFonts w:asciiTheme="majorHAnsi" w:hAnsiTheme="majorHAnsi"/>
          <w:u w:val="single"/>
        </w:rPr>
        <w:t>.</w:t>
      </w:r>
      <w:r w:rsidRPr="00583A73">
        <w:rPr>
          <w:rFonts w:asciiTheme="majorHAnsi" w:hAnsiTheme="majorHAnsi"/>
        </w:rPr>
        <w:t xml:space="preserve"> Hence the title of our volume: Violence in War and in Peace. If (as we concede) there is a moral risk in overextending the concept of “genocide” into spaces and corners of everyday life where we might not ordinarily think to find it (and </w:t>
      </w:r>
      <w:r w:rsidRPr="00F71A26">
        <w:rPr>
          <w:rStyle w:val="StyleUnderline"/>
          <w:rFonts w:asciiTheme="majorHAnsi" w:hAnsiTheme="majorHAnsi"/>
          <w:highlight w:val="yellow"/>
        </w:rPr>
        <w:t>there is</w:t>
      </w:r>
      <w:r w:rsidRPr="00583A73">
        <w:rPr>
          <w:rStyle w:val="StyleUnderline"/>
          <w:rFonts w:asciiTheme="majorHAnsi" w:hAnsiTheme="majorHAnsi"/>
        </w:rPr>
        <w:t xml:space="preserve">), an even greater </w:t>
      </w:r>
      <w:r w:rsidRPr="00F71A26">
        <w:rPr>
          <w:rStyle w:val="StyleUnderline"/>
          <w:rFonts w:asciiTheme="majorHAnsi" w:hAnsiTheme="majorHAnsi"/>
          <w:highlight w:val="yellow"/>
        </w:rPr>
        <w:t>risk</w:t>
      </w:r>
      <w:r w:rsidRPr="00583A73">
        <w:rPr>
          <w:rStyle w:val="StyleUnderline"/>
          <w:rFonts w:asciiTheme="majorHAnsi" w:hAnsiTheme="majorHAnsi"/>
        </w:rPr>
        <w:t xml:space="preserve"> lies in failing to sensitize ourselves, </w:t>
      </w:r>
      <w:r w:rsidRPr="00F71A26">
        <w:rPr>
          <w:rStyle w:val="StyleUnderline"/>
          <w:rFonts w:asciiTheme="majorHAnsi" w:hAnsiTheme="majorHAnsi"/>
          <w:highlight w:val="yellow"/>
        </w:rPr>
        <w:t>in misrecognizing protogenocidal practices</w:t>
      </w:r>
      <w:r w:rsidRPr="00583A73">
        <w:rPr>
          <w:rStyle w:val="StyleUnderline"/>
          <w:rFonts w:asciiTheme="majorHAnsi" w:hAnsiTheme="majorHAnsi"/>
        </w:rPr>
        <w:t xml:space="preserve"> and sentiments </w:t>
      </w:r>
      <w:r w:rsidRPr="00F71A26">
        <w:rPr>
          <w:rStyle w:val="StyleUnderline"/>
          <w:rFonts w:asciiTheme="majorHAnsi" w:hAnsiTheme="majorHAnsi"/>
          <w:highlight w:val="yellow"/>
        </w:rPr>
        <w:t>daily enacted</w:t>
      </w:r>
      <w:r w:rsidRPr="00583A73">
        <w:rPr>
          <w:rStyle w:val="StyleUnderline"/>
          <w:rFonts w:asciiTheme="majorHAnsi" w:hAnsiTheme="majorHAnsi"/>
        </w:rPr>
        <w:t xml:space="preserve"> as normative behavior by “ordinary” good-enough citizens. Peacetime crimes</w:t>
      </w:r>
      <w:r w:rsidRPr="00583A73">
        <w:rPr>
          <w:rFonts w:asciiTheme="majorHAnsi" w:hAnsiTheme="majorHAnsi"/>
        </w:rPr>
        <w:t xml:space="preserve">, such as prison construction sold as economic development to impoverished communities in the mountains and deserts of California, or the evolution of the criminal industrial complex into the latest peculiar institution for managing race relations in the United States (Waquant, Chapter 39), </w:t>
      </w:r>
      <w:r w:rsidRPr="00583A73">
        <w:rPr>
          <w:rStyle w:val="StyleUnderline"/>
          <w:rFonts w:asciiTheme="majorHAnsi" w:hAnsiTheme="majorHAnsi"/>
        </w:rPr>
        <w:t>constitute the “small wars and invisible genocides”</w:t>
      </w:r>
      <w:r w:rsidRPr="00583A73">
        <w:rPr>
          <w:rFonts w:asciiTheme="majorHAnsi" w:hAnsiTheme="majorHAnsi"/>
        </w:rPr>
        <w:t xml:space="preserve"> to which we refer. This applies to African American and Latino youth mortality statistics in Oakland, California, Baltimore, Washington DC, and New York City. </w:t>
      </w:r>
      <w:r w:rsidRPr="00F71A26">
        <w:rPr>
          <w:rStyle w:val="StyleUnderline"/>
          <w:rFonts w:asciiTheme="majorHAnsi" w:hAnsiTheme="majorHAnsi"/>
          <w:highlight w:val="yellow"/>
        </w:rPr>
        <w:t>These are “invisible” genocides</w:t>
      </w:r>
      <w:r w:rsidRPr="00583A73">
        <w:rPr>
          <w:rStyle w:val="StyleUnderline"/>
          <w:rFonts w:asciiTheme="majorHAnsi" w:hAnsiTheme="majorHAnsi"/>
        </w:rPr>
        <w:t xml:space="preserve"> not </w:t>
      </w:r>
      <w:r w:rsidRPr="00F71A26">
        <w:rPr>
          <w:rStyle w:val="StyleUnderline"/>
          <w:rFonts w:asciiTheme="majorHAnsi" w:hAnsiTheme="majorHAnsi"/>
          <w:highlight w:val="yellow"/>
        </w:rPr>
        <w:t>because they are</w:t>
      </w:r>
      <w:r w:rsidRPr="00583A73">
        <w:rPr>
          <w:rStyle w:val="StyleUnderline"/>
          <w:rFonts w:asciiTheme="majorHAnsi" w:hAnsiTheme="majorHAnsi"/>
        </w:rPr>
        <w:t xml:space="preserve"> secreted away or hidden from view, but quite the opposite.</w:t>
      </w:r>
      <w:r w:rsidRPr="00583A73">
        <w:rPr>
          <w:rFonts w:asciiTheme="majorHAnsi" w:hAnsiTheme="majorHAnsi"/>
        </w:rPr>
        <w:t xml:space="preserve">  As Wittgenstein observed</w:t>
      </w:r>
      <w:r w:rsidRPr="00583A73">
        <w:rPr>
          <w:rStyle w:val="StyleUnderline"/>
          <w:rFonts w:asciiTheme="majorHAnsi" w:hAnsiTheme="majorHAnsi"/>
        </w:rPr>
        <w:t xml:space="preserve">, the things that are hardest to perceive are those which are </w:t>
      </w:r>
      <w:r w:rsidRPr="00F71A26">
        <w:rPr>
          <w:rStyle w:val="StyleUnderline"/>
          <w:rFonts w:asciiTheme="majorHAnsi" w:hAnsiTheme="majorHAnsi"/>
          <w:highlight w:val="yellow"/>
        </w:rPr>
        <w:t>right before our eyes and</w:t>
      </w:r>
      <w:r w:rsidRPr="00583A73">
        <w:rPr>
          <w:rStyle w:val="StyleUnderline"/>
          <w:rFonts w:asciiTheme="majorHAnsi" w:hAnsiTheme="majorHAnsi"/>
        </w:rPr>
        <w:t xml:space="preserve"> therefore </w:t>
      </w:r>
      <w:r w:rsidRPr="00F71A26">
        <w:rPr>
          <w:rStyle w:val="StyleUnderline"/>
          <w:rFonts w:asciiTheme="majorHAnsi" w:hAnsiTheme="majorHAnsi"/>
          <w:highlight w:val="yellow"/>
        </w:rPr>
        <w:t>taken for granted</w:t>
      </w:r>
      <w:r w:rsidRPr="00583A73">
        <w:rPr>
          <w:rFonts w:asciiTheme="majorHAnsi" w:hAnsiTheme="majorHAnsi"/>
          <w:u w:val="single"/>
        </w:rPr>
        <w:t>.</w:t>
      </w:r>
      <w:r w:rsidRPr="00583A73">
        <w:rPr>
          <w:rFonts w:asciiTheme="majorHAnsi" w:hAnsiTheme="majorHAnsi"/>
        </w:rPr>
        <w:t xml:space="preserve"> In this regard, Bourdieu’s partial and unfinished theory of violence (see Chapters 32 and 42) as well as his concept of misrecognition is crucial to our task. By including the normative everyday forms of violence hidden in the minutiae of “normal” social practices - in the architecture of homes, in gender relations, in communal work, in the exchange of gifts, and so forth - Bourdieu forces us to reconsider the broader meanings and status of violence, especially the links between the violence of everyday life and explicit political terror and state repression, Similarly, Basaglia’s notion of “peacetime crimes” - crimini di pace - imagines a direct relationship between wartime and peacetime violence. </w:t>
      </w:r>
      <w:r w:rsidRPr="00F71A26">
        <w:rPr>
          <w:rStyle w:val="StyleUnderline"/>
          <w:rFonts w:asciiTheme="majorHAnsi" w:hAnsiTheme="majorHAnsi"/>
          <w:highlight w:val="yellow"/>
        </w:rPr>
        <w:t>Peacetime crimes suggests</w:t>
      </w:r>
      <w:r w:rsidRPr="00583A73">
        <w:rPr>
          <w:rStyle w:val="StyleUnderline"/>
          <w:rFonts w:asciiTheme="majorHAnsi" w:hAnsiTheme="majorHAnsi"/>
        </w:rPr>
        <w:t xml:space="preserve"> the possibility that </w:t>
      </w:r>
      <w:r w:rsidRPr="00F71A26">
        <w:rPr>
          <w:rStyle w:val="StyleUnderline"/>
          <w:rFonts w:asciiTheme="majorHAnsi" w:hAnsiTheme="majorHAnsi"/>
          <w:highlight w:val="yellow"/>
        </w:rPr>
        <w:t>war crimes are</w:t>
      </w:r>
      <w:r w:rsidRPr="00583A73">
        <w:rPr>
          <w:rStyle w:val="StyleUnderline"/>
          <w:rFonts w:asciiTheme="majorHAnsi" w:hAnsiTheme="majorHAnsi"/>
        </w:rPr>
        <w:t xml:space="preserve"> merely </w:t>
      </w:r>
      <w:r w:rsidRPr="00F71A26">
        <w:rPr>
          <w:rStyle w:val="StyleUnderline"/>
          <w:rFonts w:asciiTheme="majorHAnsi" w:hAnsiTheme="majorHAnsi"/>
          <w:highlight w:val="yellow"/>
        </w:rPr>
        <w:t>ordinary, everyday crimes of public consent applied systematically</w:t>
      </w:r>
      <w:r w:rsidRPr="00583A73">
        <w:rPr>
          <w:rStyle w:val="StyleUnderline"/>
          <w:rFonts w:asciiTheme="majorHAnsi" w:hAnsiTheme="majorHAnsi"/>
        </w:rPr>
        <w:t xml:space="preserve"> and dramatically </w:t>
      </w:r>
      <w:r w:rsidRPr="00F71A26">
        <w:rPr>
          <w:rStyle w:val="StyleUnderline"/>
          <w:rFonts w:asciiTheme="majorHAnsi" w:hAnsiTheme="majorHAnsi"/>
          <w:highlight w:val="yellow"/>
        </w:rPr>
        <w:t>in the extreme context of war</w:t>
      </w:r>
      <w:r w:rsidRPr="00583A73">
        <w:rPr>
          <w:rFonts w:asciiTheme="majorHAnsi" w:hAnsiTheme="majorHAnsi"/>
        </w:rPr>
        <w:t xml:space="preserve">. Consider the parallel uses of rape during peacetime and wartime, or the family resemblances between the legalized violence of US immigration and naturalization border raids on “illegal aliens” versus the US government- engineered genocide in 1938, known as the Cherokee “Trail of Tears.” Peacetime crimes suggests that everyday forms of state violence make a certain kind of domestic peace possible.  Internal “stability” is purchased with the currency of peacetime crimes, many of which take the form of professionally applied “strangle-holds.” Everyday forms of state violence during peacetime make a certain kind of domestic “peace” possible. It is an easy-to-identify peacetime crime that is usually maintained as a public secret by the government and by a scared or apathetic populace. Most subtly, but no less politically or structurally, the phenomenal growth in the United States of a new military, postindustrial prison industrial complex has taken place in the absence of broad-based opposition, let alone collective acts of civil disobedience. </w:t>
      </w:r>
      <w:r w:rsidRPr="00583A73">
        <w:rPr>
          <w:rStyle w:val="StyleUnderline"/>
          <w:rFonts w:asciiTheme="majorHAnsi" w:hAnsiTheme="majorHAnsi"/>
        </w:rPr>
        <w:t xml:space="preserve">The public consensus is based primarily on a new mobilization of an old fear of the mob, the mugger, the rapist, the Black man, the undeserving poor. How many public executions of mentally deficient prisoners in the United States are needed to make life feel more secure for the affluent? </w:t>
      </w:r>
      <w:r w:rsidRPr="00583A73">
        <w:rPr>
          <w:rFonts w:asciiTheme="majorHAnsi" w:hAnsiTheme="majorHAnsi"/>
        </w:rPr>
        <w:t xml:space="preserve">What can it possibly mean when incarceration becomes the “normative” socializing experience for ethnic minority youth in a society, i.e., over 33 percent of young African American men (Prison Watch 2002).  In the end </w:t>
      </w:r>
      <w:r w:rsidRPr="00F71A26">
        <w:rPr>
          <w:rStyle w:val="StyleUnderline"/>
          <w:rFonts w:asciiTheme="majorHAnsi" w:hAnsiTheme="majorHAnsi"/>
          <w:highlight w:val="yellow"/>
        </w:rPr>
        <w:t>it is essential that we</w:t>
      </w:r>
      <w:r w:rsidRPr="00583A73">
        <w:rPr>
          <w:rStyle w:val="StyleUnderline"/>
          <w:rFonts w:asciiTheme="majorHAnsi" w:hAnsiTheme="majorHAnsi"/>
        </w:rPr>
        <w:t xml:space="preserve"> recognize the existence of a genocidal capacity among otherwise good-enough humans and that we need to </w:t>
      </w:r>
      <w:r w:rsidRPr="00F71A26">
        <w:rPr>
          <w:rStyle w:val="StyleUnderline"/>
          <w:rFonts w:asciiTheme="majorHAnsi" w:hAnsiTheme="majorHAnsi"/>
          <w:highlight w:val="yellow"/>
        </w:rPr>
        <w:t>exercise</w:t>
      </w:r>
      <w:r w:rsidRPr="00583A73">
        <w:rPr>
          <w:rStyle w:val="StyleUnderline"/>
          <w:rFonts w:asciiTheme="majorHAnsi" w:hAnsiTheme="majorHAnsi"/>
        </w:rPr>
        <w:t xml:space="preserve"> a defensive </w:t>
      </w:r>
      <w:r w:rsidRPr="00F71A26">
        <w:rPr>
          <w:rStyle w:val="StyleUnderline"/>
          <w:rFonts w:asciiTheme="majorHAnsi" w:hAnsiTheme="majorHAnsi"/>
          <w:highlight w:val="yellow"/>
        </w:rPr>
        <w:t>hypervigilance to</w:t>
      </w:r>
      <w:r w:rsidRPr="00583A73">
        <w:rPr>
          <w:rStyle w:val="StyleUnderline"/>
          <w:rFonts w:asciiTheme="majorHAnsi" w:hAnsiTheme="majorHAnsi"/>
        </w:rPr>
        <w:t xml:space="preserve"> the less dramatic, permitted, and even rewarded </w:t>
      </w:r>
      <w:r w:rsidRPr="00F71A26">
        <w:rPr>
          <w:rStyle w:val="StyleUnderline"/>
          <w:rFonts w:asciiTheme="majorHAnsi" w:hAnsiTheme="majorHAnsi"/>
          <w:highlight w:val="yellow"/>
        </w:rPr>
        <w:t>everyday acts of violence that render participation in genocidal acts</w:t>
      </w:r>
      <w:r w:rsidRPr="00583A73">
        <w:rPr>
          <w:rStyle w:val="StyleUnderline"/>
          <w:rFonts w:asciiTheme="majorHAnsi" w:hAnsiTheme="majorHAnsi"/>
        </w:rPr>
        <w:t xml:space="preserve"> and policies </w:t>
      </w:r>
      <w:r w:rsidRPr="00F71A26">
        <w:rPr>
          <w:rStyle w:val="StyleUnderline"/>
          <w:rFonts w:asciiTheme="majorHAnsi" w:hAnsiTheme="majorHAnsi"/>
          <w:highlight w:val="yellow"/>
        </w:rPr>
        <w:t>possible</w:t>
      </w:r>
      <w:r w:rsidRPr="00583A73">
        <w:rPr>
          <w:rFonts w:asciiTheme="majorHAnsi" w:hAnsiTheme="majorHAnsi"/>
        </w:rPr>
        <w:t xml:space="preserve"> (under adverse political or economic conditions), perhaps more easily than we would like to recognize. </w:t>
      </w:r>
      <w:r w:rsidRPr="00583A73">
        <w:rPr>
          <w:rStyle w:val="StyleUnderline"/>
          <w:rFonts w:asciiTheme="majorHAnsi" w:hAnsiTheme="majorHAnsi"/>
        </w:rPr>
        <w:t>Under the violence continuum we include, therefore, all expressions of radical social exclusion, dehumanization, depersonal- ization, pseudospeciation, and reification which normalize atrocious behavior and violence toward others. A constant self-mobilization for alarm, a state of constant hyperarousal is, perhaps, a reasonable response to Benjamin’s view of late modern history as a chronic “state of emergency</w:t>
      </w:r>
      <w:r w:rsidRPr="00583A73">
        <w:rPr>
          <w:rFonts w:asciiTheme="majorHAnsi" w:hAnsiTheme="majorHAnsi"/>
          <w:u w:val="single"/>
        </w:rPr>
        <w:t>”</w:t>
      </w:r>
      <w:r w:rsidRPr="00583A73">
        <w:rPr>
          <w:rFonts w:asciiTheme="majorHAnsi" w:hAnsiTheme="majorHAnsi"/>
        </w:rPr>
        <w:t xml:space="preserve"> (Taussig, Chapter 31). We are trying to recover here the classic anagogic thinking that enabled Erving Goffman, Jules Henry, C. Wright Mills, and Franco Basaglia among other mid-twentieth-century radically critical thinkers, to perceive the symbolic and structural relations, i.e., between inmates and patients, between concentration camps, prisons, mental hospitals, nursing homes, and other “total institutions.” </w:t>
      </w:r>
      <w:r w:rsidRPr="00583A73">
        <w:rPr>
          <w:rStyle w:val="StyleUnderline"/>
          <w:rFonts w:asciiTheme="majorHAnsi" w:hAnsiTheme="majorHAnsi"/>
        </w:rPr>
        <w:t xml:space="preserve">Making that decisive move to recognize the continuum of violence allows us to see the capacity and the willingness - if not enthusiasm - of ordinary people, the practical technicians of the social consensus, to enforce genocidal-like crimes against categories of rubbish people. </w:t>
      </w:r>
      <w:r w:rsidRPr="00F71A26">
        <w:rPr>
          <w:rStyle w:val="StyleUnderline"/>
          <w:rFonts w:asciiTheme="majorHAnsi" w:hAnsiTheme="majorHAnsi"/>
          <w:highlight w:val="yellow"/>
        </w:rPr>
        <w:t>There is no primary impulse out of which mass violence and genocide are born, it is ingrained in the common sense of everyday social life</w:t>
      </w:r>
      <w:r w:rsidRPr="00583A73">
        <w:rPr>
          <w:rStyle w:val="StyleUnderline"/>
          <w:rFonts w:asciiTheme="majorHAnsi" w:hAnsiTheme="majorHAnsi"/>
        </w:rPr>
        <w:t>.  The mad, the differently abled, the mentally vulnerable have often fallen into this category of the unworthy living, as have the very old and infirm, the sick-poor, and, of course, the despised racial, religious, sexual, and ethnic groups of the moment.</w:t>
      </w:r>
      <w:r w:rsidRPr="00583A73">
        <w:rPr>
          <w:rFonts w:asciiTheme="majorHAnsi" w:hAnsiTheme="majorHAnsi"/>
        </w:rPr>
        <w:t xml:space="preserve"> Erik Erikson referred to “pseudo- speciation” as the human tendency to classify some individuals or social groups as less than fully human - a prerequisite to genocide and one that is carefully honed during the unremark- able peacetimes that precede the sudden, “seemingly unintelligible” outbreaks of mass violence</w:t>
      </w:r>
      <w:r w:rsidRPr="00583A73">
        <w:rPr>
          <w:rStyle w:val="StyleUnderline"/>
          <w:rFonts w:asciiTheme="majorHAnsi" w:hAnsiTheme="majorHAnsi"/>
        </w:rPr>
        <w:t>. Collective denial and misrecognition are prerequisites for mass violence and genocide.</w:t>
      </w:r>
      <w:r w:rsidRPr="00583A73">
        <w:rPr>
          <w:rFonts w:asciiTheme="majorHAnsi" w:hAnsiTheme="majorHAnsi"/>
        </w:rPr>
        <w:t xml:space="preserve"> But so are formal bureaucratic structures and professional roles. The practical technicians of everyday violence in the backlands of Northeast Brazil (Scheper-Hughes, Chapter 33), for example, include the clinic doctors who prescribe powerful tranquilizers to fretful and frightfully hungry babies, the Catholic priests who celebrate the death of “angel-babies,” and the municipal bureaucrats who dispense free baby coffins but no food to hungry families.  </w:t>
      </w:r>
      <w:r w:rsidRPr="00583A73">
        <w:rPr>
          <w:rStyle w:val="StyleUnderline"/>
          <w:rFonts w:asciiTheme="majorHAnsi" w:hAnsiTheme="majorHAnsi"/>
        </w:rPr>
        <w:t>Everyday violence encompasses the implicit, legitimate, and routinized forms of violence inherent in particular social, economic, and political formations.</w:t>
      </w:r>
      <w:r w:rsidRPr="00583A73">
        <w:rPr>
          <w:rFonts w:asciiTheme="majorHAnsi" w:hAnsiTheme="majorHAnsi"/>
        </w:rPr>
        <w:t xml:space="preserve"> It is close to what Bourdieu (1977, 1996) means by “symbolic violence,” the violence that is often “nus-recognized” for something else, usually something good. Everyday violence is similar to what Taussig (1989) calls “terror as usual.” All these terms are meant to reveal a public secret - the hidden links between violence in war and violence in peace, and between war crimes and “peace-time crimes.” Bourdieu (1977) finds domination and violence in the least likely places - in courtship and marriage, in the exchange of gifts, in systems of classification, in style, art, and culinary taste- the various uses of culture. Violence, Bourdieu insists, is everywhere in social practice. It is misrecognized because its very everydayness and its familiarity render it invisible. Lacan identifies “rneconnaissance” as the prerequisite of the social. The exploitation of bachelor sons, robbing them of autonomy, independence, and progeny, within the structures of family farming in the European countryside that Bourdieu escaped is a case in point (Bourdieu, Chapter 42; see also Scheper-Hughes, 2000b; Favret-Saada, 1989).  Following Gramsci, Foucault, Sartre, Arendt, and other modern theorists of power-vio- lence, Bourdieu treats direct aggression and physical violence as a crude, uneconomical mode of domination; it is less efficient and, according to Arendt (1969), it is certainly less legitimate.  While power and symbolic domination are not to be equated with violence - and Arendt argues persuasively that violence is to be understood as a failure of power - violence, as we are presenting it here, is more than simply the expression of illegitimate physical force against a person or group of persons. Rather, we need to understand violence as encompassing all forms of “controlling processes” (Nader 1997b) that assault basic human freedoms and individual or collective survival. Our task is to recognize these gray zones of violence which are, by definition, not obvious. Once again, the point of bringing into the discourses on genocide everyday, normative experiences of reification, depersonalization, institutional confinement, and acceptable death is to help answer the question: What makes mass violence and genocide possible? In this volume we are suggesting </w:t>
      </w:r>
      <w:r w:rsidRPr="00583A73">
        <w:rPr>
          <w:rStyle w:val="StyleUnderline"/>
          <w:rFonts w:asciiTheme="majorHAnsi" w:hAnsiTheme="majorHAnsi"/>
        </w:rPr>
        <w:t>that mass violence is part of a continuum, and that it is socially incremental and often experienced by perpetrators, collaborators, bystanders - and even by victims themselves - as expected, routine, even justified</w:t>
      </w:r>
      <w:r w:rsidRPr="00583A73">
        <w:rPr>
          <w:rFonts w:asciiTheme="majorHAnsi" w:hAnsiTheme="majorHAnsi"/>
        </w:rPr>
        <w:t xml:space="preserve">. The preparations for mass killing can be found in social sentiments and institutions from the family, to schools, churches, hospitals, and the military. </w:t>
      </w:r>
      <w:r w:rsidRPr="00F71A26">
        <w:rPr>
          <w:rStyle w:val="StyleUnderline"/>
          <w:rFonts w:asciiTheme="majorHAnsi" w:hAnsiTheme="majorHAnsi"/>
          <w:highlight w:val="yellow"/>
        </w:rPr>
        <w:t>They harbor the</w:t>
      </w:r>
      <w:r w:rsidRPr="00583A73">
        <w:rPr>
          <w:rFonts w:asciiTheme="majorHAnsi" w:hAnsiTheme="majorHAnsi"/>
        </w:rPr>
        <w:t xml:space="preserve"> early “warning signs” (Charney 1991), the </w:t>
      </w:r>
      <w:r w:rsidRPr="00583A73">
        <w:rPr>
          <w:rStyle w:val="StyleUnderline"/>
          <w:rFonts w:asciiTheme="majorHAnsi" w:hAnsiTheme="majorHAnsi"/>
        </w:rPr>
        <w:t>“</w:t>
      </w:r>
      <w:r w:rsidRPr="00F71A26">
        <w:rPr>
          <w:rStyle w:val="StyleUnderline"/>
          <w:rFonts w:asciiTheme="majorHAnsi" w:hAnsiTheme="majorHAnsi"/>
          <w:highlight w:val="yellow"/>
        </w:rPr>
        <w:t>priming</w:t>
      </w:r>
      <w:r w:rsidRPr="00583A73">
        <w:rPr>
          <w:rStyle w:val="StyleUnderline"/>
          <w:rFonts w:asciiTheme="majorHAnsi" w:hAnsiTheme="majorHAnsi"/>
        </w:rPr>
        <w:t>”</w:t>
      </w:r>
      <w:r w:rsidRPr="00583A73">
        <w:rPr>
          <w:rFonts w:asciiTheme="majorHAnsi" w:hAnsiTheme="majorHAnsi"/>
        </w:rPr>
        <w:t xml:space="preserve"> (as Hinton, ed., 2002 calls it), or the “genocidal continuum” (as we call it) </w:t>
      </w:r>
      <w:r w:rsidRPr="00F71A26">
        <w:rPr>
          <w:rStyle w:val="StyleUnderline"/>
          <w:rFonts w:asciiTheme="majorHAnsi" w:hAnsiTheme="majorHAnsi"/>
          <w:highlight w:val="yellow"/>
        </w:rPr>
        <w:t>that push social consensus toward devaluing certain forms of human life</w:t>
      </w:r>
      <w:r w:rsidRPr="00583A73">
        <w:rPr>
          <w:rFonts w:asciiTheme="majorHAnsi" w:hAnsiTheme="majorHAnsi"/>
        </w:rPr>
        <w:t xml:space="preserve"> and lifeways from the refusal of social support and humane care to vulnerable “social parasites” (the nursing home elderly, “welfare queens,” undocumented immigrants, drug addicts) to the militarization of everyday life (super-maximum-security prisons, capital punishment; the technologies of heightened personal security, including the house gun and gated communities; and reversed feelings of victimization).</w:t>
      </w:r>
    </w:p>
    <w:p w:rsidR="00106F5E" w:rsidRPr="00106F5E" w:rsidRDefault="00106F5E" w:rsidP="00106F5E"/>
    <w:p w:rsidR="007D040D" w:rsidRPr="007D040D" w:rsidRDefault="007D040D" w:rsidP="007D040D">
      <w:pPr>
        <w:pStyle w:val="Heading2"/>
      </w:pPr>
    </w:p>
    <w:p w:rsidR="0034202C" w:rsidRDefault="00CB5092" w:rsidP="0034202C">
      <w:pPr>
        <w:pStyle w:val="Heading2"/>
      </w:pPr>
      <w:r>
        <w:t>---Framing---</w:t>
      </w:r>
    </w:p>
    <w:p w:rsidR="00892F7B" w:rsidRPr="00445CDA" w:rsidRDefault="00892F7B" w:rsidP="00892F7B">
      <w:pPr>
        <w:pStyle w:val="Heading3"/>
        <w:rPr>
          <w:sz w:val="8"/>
        </w:rPr>
      </w:pPr>
      <w:r>
        <w:t>FYI - SV</w:t>
      </w:r>
    </w:p>
    <w:p w:rsidR="00892F7B" w:rsidRDefault="00892F7B" w:rsidP="00892F7B">
      <w:pPr>
        <w:pStyle w:val="Heading4"/>
        <w:rPr>
          <w:rFonts w:eastAsia="Times New Roman"/>
        </w:rPr>
      </w:pPr>
      <w:r w:rsidRPr="00B82781">
        <w:rPr>
          <w:rFonts w:eastAsia="Times New Roman"/>
        </w:rPr>
        <w:t>Structural violence refers to a social institution that harms others; the impact…epidemic disease, violations of human rights, racial injustice, poverty, poor education and access to health care etc</w:t>
      </w:r>
      <w:r>
        <w:rPr>
          <w:rFonts w:eastAsia="Times New Roman"/>
        </w:rPr>
        <w:t>.</w:t>
      </w:r>
    </w:p>
    <w:p w:rsidR="00892F7B" w:rsidRPr="00B82781" w:rsidRDefault="00892F7B" w:rsidP="00892F7B">
      <w:pPr>
        <w:rPr>
          <w:rFonts w:ascii="Times New Roman" w:eastAsia="Times New Roman" w:hAnsi="Times New Roman" w:cs="Times New Roman"/>
        </w:rPr>
      </w:pPr>
      <w:r w:rsidRPr="008F504F">
        <w:rPr>
          <w:rStyle w:val="Style13ptBold"/>
        </w:rPr>
        <w:t>Salem, Wheeler 16</w:t>
      </w:r>
      <w:r>
        <w:rPr>
          <w:rFonts w:ascii="Times New Roman" w:eastAsia="Times New Roman" w:hAnsi="Times New Roman" w:cs="Times New Roman"/>
          <w:b/>
          <w:bCs/>
          <w:sz w:val="32"/>
          <w:szCs w:val="32"/>
        </w:rPr>
        <w:t xml:space="preserve"> </w:t>
      </w:r>
      <w:r w:rsidRPr="008F504F">
        <w:t>(Saleem, Rakhshanda; Vaswani, Akansha; Wheeler, Emily; Maroney, Meredith; Pagan-Ortiz, Marta; and Brodt, Madeline (2016) "The Effects of Structural Violence on the Well-being of Marginalized Communities in the United States," Journal of Pedagogy, Pluralism, and Practice: Vol. 8 : Iss. 1 , Article 10. Available at: https://digitalcommons.lesley.edu/jppp/vol8/iss1/10)</w:t>
      </w:r>
    </w:p>
    <w:p w:rsidR="00892F7B" w:rsidRPr="00F71A26" w:rsidRDefault="00892F7B" w:rsidP="00892F7B">
      <w:pPr>
        <w:rPr>
          <w:rFonts w:ascii="Times New Roman" w:eastAsia="Times New Roman" w:hAnsi="Times New Roman" w:cs="Times New Roman"/>
          <w:sz w:val="28"/>
          <w:szCs w:val="28"/>
          <w:highlight w:val="yellow"/>
          <w:u w:val="single"/>
        </w:rPr>
      </w:pPr>
    </w:p>
    <w:p w:rsidR="00892F7B" w:rsidRPr="008F504F" w:rsidRDefault="00892F7B" w:rsidP="00892F7B">
      <w:pPr>
        <w:rPr>
          <w:rFonts w:asciiTheme="minorHAnsi" w:eastAsia="Times New Roman" w:hAnsiTheme="minorHAnsi" w:cstheme="minorHAnsi"/>
        </w:rPr>
      </w:pPr>
      <w:r w:rsidRPr="00F71A26">
        <w:rPr>
          <w:rFonts w:asciiTheme="minorHAnsi" w:eastAsia="Times New Roman" w:hAnsiTheme="minorHAnsi" w:cstheme="minorHAnsi"/>
          <w:highlight w:val="yellow"/>
          <w:u w:val="single"/>
        </w:rPr>
        <w:t>Structural violence refers to injustices embedded in social and institutional structures</w:t>
      </w:r>
      <w:r w:rsidRPr="008F504F">
        <w:rPr>
          <w:rFonts w:asciiTheme="minorHAnsi" w:eastAsia="Times New Roman" w:hAnsiTheme="minorHAnsi" w:cstheme="minorHAnsi"/>
          <w:u w:val="single"/>
        </w:rPr>
        <w:t xml:space="preserve"> within societies </w:t>
      </w:r>
      <w:r w:rsidRPr="00F71A26">
        <w:rPr>
          <w:rFonts w:asciiTheme="minorHAnsi" w:eastAsia="Times New Roman" w:hAnsiTheme="minorHAnsi" w:cstheme="minorHAnsi"/>
          <w:highlight w:val="yellow"/>
          <w:u w:val="single"/>
        </w:rPr>
        <w:t>that result in harm to individuals</w:t>
      </w:r>
      <w:r w:rsidRPr="008F504F">
        <w:rPr>
          <w:rFonts w:asciiTheme="minorHAnsi" w:eastAsia="Times New Roman" w:hAnsiTheme="minorHAnsi" w:cstheme="minorHAnsi"/>
          <w:u w:val="single"/>
        </w:rPr>
        <w:t xml:space="preserve">’ well-being. </w:t>
      </w:r>
      <w:r w:rsidRPr="00F71A26">
        <w:rPr>
          <w:rFonts w:asciiTheme="minorHAnsi" w:eastAsia="Times New Roman" w:hAnsiTheme="minorHAnsi" w:cstheme="minorHAnsi"/>
          <w:highlight w:val="yellow"/>
          <w:u w:val="single"/>
        </w:rPr>
        <w:t>It results from societal resources being distributed unfairly, leading to gross disparities in income, literacy, education and access to health and mental health services</w:t>
      </w:r>
      <w:r w:rsidRPr="008F504F">
        <w:rPr>
          <w:rFonts w:asciiTheme="minorHAnsi" w:eastAsia="Times New Roman" w:hAnsiTheme="minorHAnsi" w:cstheme="minorHAnsi"/>
          <w:u w:val="single"/>
        </w:rPr>
        <w:t xml:space="preserve"> </w:t>
      </w:r>
      <w:r w:rsidRPr="008F504F">
        <w:rPr>
          <w:rFonts w:asciiTheme="minorHAnsi" w:eastAsia="Times New Roman" w:hAnsiTheme="minorHAnsi" w:cstheme="minorHAnsi"/>
        </w:rPr>
        <w:t xml:space="preserve">(Galtung, 1969; Farmer, 2004). Pool and Geissler offer a definition of </w:t>
      </w:r>
      <w:r w:rsidRPr="008F504F">
        <w:rPr>
          <w:rFonts w:asciiTheme="minorHAnsi" w:eastAsia="Times New Roman" w:hAnsiTheme="minorHAnsi" w:cstheme="minorHAnsi"/>
          <w:u w:val="single"/>
        </w:rPr>
        <w:t>structural violence</w:t>
      </w:r>
      <w:r w:rsidRPr="008F504F">
        <w:rPr>
          <w:rFonts w:asciiTheme="minorHAnsi" w:eastAsia="Times New Roman" w:hAnsiTheme="minorHAnsi" w:cstheme="minorHAnsi"/>
        </w:rPr>
        <w:t xml:space="preserve"> which they describe as </w:t>
      </w:r>
      <w:r w:rsidRPr="008F504F">
        <w:rPr>
          <w:rFonts w:asciiTheme="minorHAnsi" w:eastAsia="Times New Roman" w:hAnsiTheme="minorHAnsi" w:cstheme="minorHAnsi"/>
          <w:u w:val="single"/>
        </w:rPr>
        <w:t>referring to “the constraints on behaviour and</w:t>
      </w:r>
      <w:r w:rsidRPr="00F71A26">
        <w:rPr>
          <w:rFonts w:asciiTheme="minorHAnsi" w:eastAsia="Times New Roman" w:hAnsiTheme="minorHAnsi" w:cstheme="minorHAnsi"/>
          <w:highlight w:val="yellow"/>
          <w:u w:val="single"/>
        </w:rPr>
        <w:t xml:space="preserve"> options imposed by institutionalized inequalities in wealth and power on those who are underprivileged: namely women, the poor, those of colour</w:t>
      </w:r>
      <w:r w:rsidRPr="008F504F">
        <w:rPr>
          <w:rFonts w:asciiTheme="minorHAnsi" w:eastAsia="Times New Roman" w:hAnsiTheme="minorHAnsi" w:cstheme="minorHAnsi"/>
        </w:rPr>
        <w:t xml:space="preserve">” (Pool and Geissler 2005, p. 63). </w:t>
      </w:r>
      <w:r w:rsidRPr="008F504F">
        <w:rPr>
          <w:rFonts w:asciiTheme="minorHAnsi" w:eastAsia="Times New Roman" w:hAnsiTheme="minorHAnsi" w:cstheme="minorHAnsi"/>
          <w:u w:val="single"/>
        </w:rPr>
        <w:t xml:space="preserve">This creates conditions where </w:t>
      </w:r>
      <w:r w:rsidRPr="00F71A26">
        <w:rPr>
          <w:rFonts w:asciiTheme="minorHAnsi" w:eastAsia="Times New Roman" w:hAnsiTheme="minorHAnsi" w:cstheme="minorHAnsi"/>
          <w:highlight w:val="yellow"/>
          <w:u w:val="single"/>
        </w:rPr>
        <w:t>symbolic structural violence is enacted indirectly by hierarchal structures and belief systems, which legitimize exclusion, prejudice and discriminatory practices</w:t>
      </w:r>
      <w:r w:rsidRPr="008F504F">
        <w:rPr>
          <w:rFonts w:asciiTheme="minorHAnsi" w:eastAsia="Times New Roman" w:hAnsiTheme="minorHAnsi" w:cstheme="minorHAnsi"/>
        </w:rPr>
        <w:t xml:space="preserve"> (Benson, 2008). </w:t>
      </w:r>
      <w:r w:rsidRPr="008F504F">
        <w:rPr>
          <w:rFonts w:asciiTheme="minorHAnsi" w:eastAsia="Times New Roman" w:hAnsiTheme="minorHAnsi" w:cstheme="minorHAnsi"/>
          <w:u w:val="single"/>
        </w:rPr>
        <w:t>This legitimization can take a variety of forms including unfair laws and policies that in turn can influence popular beliefs and negative attitudes and behaviors toward targeted communities with distinct social locations and identities.</w:t>
      </w:r>
      <w:r w:rsidRPr="008F504F">
        <w:rPr>
          <w:rFonts w:asciiTheme="minorHAnsi" w:eastAsia="Times New Roman" w:hAnsiTheme="minorHAnsi" w:cstheme="minorHAnsi"/>
        </w:rPr>
        <w:t xml:space="preserve"> Despite the differences in the social locations and identities, due to the similarities in the systems and institution that contribute to inequalities and injustices, an intersectional perspective that promotes solidarity across struggles needs to be advocated. Through our IRB approved study we will be able to focus on an inclusive understanding of experiences that counters </w:t>
      </w:r>
      <w:r w:rsidRPr="00F71A26">
        <w:rPr>
          <w:rFonts w:asciiTheme="minorHAnsi" w:eastAsia="Times New Roman" w:hAnsiTheme="minorHAnsi" w:cstheme="minorHAnsi"/>
          <w:highlight w:val="yellow"/>
          <w:u w:val="single"/>
        </w:rPr>
        <w:t>the prevalent negative and reductive stereotypes and rhetoric that is frequently used to justify and legitimize inequality in systems and policies can address such similarities</w:t>
      </w:r>
      <w:r w:rsidRPr="008F504F">
        <w:rPr>
          <w:rFonts w:asciiTheme="minorHAnsi" w:eastAsia="Times New Roman" w:hAnsiTheme="minorHAnsi" w:cstheme="minorHAnsi"/>
          <w:u w:val="single"/>
        </w:rPr>
        <w:t>.</w:t>
      </w:r>
      <w:r w:rsidRPr="008F504F">
        <w:rPr>
          <w:rFonts w:asciiTheme="minorHAnsi" w:eastAsia="Times New Roman" w:hAnsiTheme="minorHAnsi" w:cstheme="minorHAnsi"/>
        </w:rPr>
        <w:t xml:space="preserve"> As activist-academics and psychologists with a commitment to furthering social justice, we will explore perspectives that contribute to humanizing communities </w:t>
      </w:r>
      <w:r w:rsidRPr="008F504F">
        <w:rPr>
          <w:rFonts w:asciiTheme="minorHAnsi" w:eastAsia="Times New Roman" w:hAnsiTheme="minorHAnsi" w:cstheme="minorHAnsi"/>
          <w:u w:val="single"/>
        </w:rPr>
        <w:t xml:space="preserve">impacted by a sociopolitical world </w:t>
      </w:r>
      <w:r w:rsidRPr="00F71A26">
        <w:rPr>
          <w:rFonts w:asciiTheme="minorHAnsi" w:eastAsia="Times New Roman" w:hAnsiTheme="minorHAnsi" w:cstheme="minorHAnsi"/>
          <w:highlight w:val="yellow"/>
          <w:u w:val="single"/>
        </w:rPr>
        <w:t>saturated with anti-immigrant, xenophobic, and heterosexist rhetoric groups</w:t>
      </w:r>
      <w:r w:rsidRPr="008F504F">
        <w:rPr>
          <w:rFonts w:asciiTheme="minorHAnsi" w:eastAsia="Times New Roman" w:hAnsiTheme="minorHAnsi" w:cstheme="minorHAnsi"/>
        </w:rPr>
        <w:t xml:space="preserve">. Studying structural violence involves looking beyond concepts that can be easily measured for statistical analysis – concepts that are then identified as the “problem that needs resolution” (Fue et al., 2015, p. 226). It requires qualitatively examining the lived experiences of people with marginalized identities and making connections to the contexts of their lives. This approach must </w:t>
      </w:r>
      <w:r w:rsidRPr="008F504F">
        <w:rPr>
          <w:rFonts w:asciiTheme="minorHAnsi" w:eastAsia="Times New Roman" w:hAnsiTheme="minorHAnsi" w:cstheme="minorHAnsi"/>
          <w:u w:val="single"/>
        </w:rPr>
        <w:t>take into account the contemporary moment but also a historical understanding of how the constructs of neoliberalism and global capitalism lead to conditions of inequality</w:t>
      </w:r>
      <w:r w:rsidRPr="008F504F">
        <w:rPr>
          <w:rFonts w:asciiTheme="minorHAnsi" w:eastAsia="Times New Roman" w:hAnsiTheme="minorHAnsi" w:cstheme="minorHAnsi"/>
        </w:rPr>
        <w:t xml:space="preserve"> (Coburn, 2004). </w:t>
      </w:r>
      <w:r w:rsidRPr="00F71A26">
        <w:rPr>
          <w:rFonts w:asciiTheme="minorHAnsi" w:eastAsia="Times New Roman" w:hAnsiTheme="minorHAnsi" w:cstheme="minorHAnsi"/>
          <w:highlight w:val="yellow"/>
          <w:u w:val="single"/>
        </w:rPr>
        <w:t>Anthropological studies utiliz</w:t>
      </w:r>
      <w:r w:rsidRPr="008F504F">
        <w:rPr>
          <w:rFonts w:asciiTheme="minorHAnsi" w:eastAsia="Times New Roman" w:hAnsiTheme="minorHAnsi" w:cstheme="minorHAnsi"/>
          <w:u w:val="single"/>
        </w:rPr>
        <w:t xml:space="preserve">ing </w:t>
      </w:r>
      <w:r w:rsidRPr="00F71A26">
        <w:rPr>
          <w:rFonts w:asciiTheme="minorHAnsi" w:eastAsia="Times New Roman" w:hAnsiTheme="minorHAnsi" w:cstheme="minorHAnsi"/>
          <w:highlight w:val="yellow"/>
          <w:u w:val="single"/>
        </w:rPr>
        <w:t>the structural violence framework have examined the effects of oppressive conditions on health inequalities</w:t>
      </w:r>
      <w:r w:rsidRPr="008F504F">
        <w:rPr>
          <w:rFonts w:asciiTheme="minorHAnsi" w:eastAsia="Times New Roman" w:hAnsiTheme="minorHAnsi" w:cstheme="minorHAnsi"/>
        </w:rPr>
        <w:t xml:space="preserve"> (Farmer, 1996, 2004; Roberts, 2009; Singer and Castro, 2004). They have examined the narratives of people’s lives through methodologies of observation and from the vantage point of health inequalities. They have also made sense of their findings </w:t>
      </w:r>
      <w:r w:rsidRPr="008F504F">
        <w:rPr>
          <w:rFonts w:asciiTheme="minorHAnsi" w:eastAsia="Times New Roman" w:hAnsiTheme="minorHAnsi" w:cstheme="minorHAnsi"/>
          <w:u w:val="single"/>
        </w:rPr>
        <w:t xml:space="preserve">in ways that go beyond the conceptual framework of cultural relativism, and refuse to see the conditions of people’s lives as “natural”, “inevitable” or “normal”. Rather, </w:t>
      </w:r>
      <w:r w:rsidRPr="00F71A26">
        <w:rPr>
          <w:rFonts w:asciiTheme="minorHAnsi" w:eastAsia="Times New Roman" w:hAnsiTheme="minorHAnsi" w:cstheme="minorHAnsi"/>
          <w:highlight w:val="yellow"/>
          <w:u w:val="single"/>
        </w:rPr>
        <w:t>they attempt to make causal links between lived experiences of suffering and structural conditions that have historical antecedents</w:t>
      </w:r>
      <w:r w:rsidRPr="008F504F">
        <w:rPr>
          <w:rFonts w:asciiTheme="minorHAnsi" w:eastAsia="Times New Roman" w:hAnsiTheme="minorHAnsi" w:cstheme="minorHAnsi"/>
        </w:rPr>
        <w:t xml:space="preserve">. Farmer (2004) for example, </w:t>
      </w:r>
      <w:r w:rsidRPr="008F504F">
        <w:rPr>
          <w:rFonts w:asciiTheme="minorHAnsi" w:eastAsia="Times New Roman" w:hAnsiTheme="minorHAnsi" w:cstheme="minorHAnsi"/>
          <w:u w:val="single"/>
        </w:rPr>
        <w:t xml:space="preserve">characterizes these experiences as adverse events including </w:t>
      </w:r>
      <w:r w:rsidRPr="00F71A26">
        <w:rPr>
          <w:rFonts w:asciiTheme="minorHAnsi" w:eastAsia="Times New Roman" w:hAnsiTheme="minorHAnsi" w:cstheme="minorHAnsi"/>
          <w:highlight w:val="yellow"/>
          <w:u w:val="single"/>
        </w:rPr>
        <w:t>epidemic disease, violations of human rights, and genocide</w:t>
      </w:r>
      <w:r w:rsidRPr="008F504F">
        <w:rPr>
          <w:rFonts w:asciiTheme="minorHAnsi" w:eastAsia="Times New Roman" w:hAnsiTheme="minorHAnsi" w:cstheme="minorHAnsi"/>
          <w:u w:val="single"/>
        </w:rPr>
        <w:t>.</w:t>
      </w:r>
      <w:r w:rsidRPr="008F504F">
        <w:rPr>
          <w:rFonts w:asciiTheme="minorHAnsi" w:eastAsia="Times New Roman" w:hAnsiTheme="minorHAnsi" w:cstheme="minorHAnsi"/>
        </w:rPr>
        <w:t xml:space="preserve"> Queseda, Hart &amp; Bourgois (2011) argue that </w:t>
      </w:r>
      <w:r w:rsidRPr="00F71A26">
        <w:rPr>
          <w:rFonts w:asciiTheme="minorHAnsi" w:eastAsia="Times New Roman" w:hAnsiTheme="minorHAnsi" w:cstheme="minorHAnsi"/>
          <w:highlight w:val="yellow"/>
          <w:u w:val="single"/>
        </w:rPr>
        <w:t>structural violence creates</w:t>
      </w:r>
      <w:r w:rsidRPr="008F504F">
        <w:rPr>
          <w:rFonts w:asciiTheme="minorHAnsi" w:eastAsia="Times New Roman" w:hAnsiTheme="minorHAnsi" w:cstheme="minorHAnsi"/>
          <w:u w:val="single"/>
        </w:rPr>
        <w:t xml:space="preserve"> situations of structural vulnerabilities that force us to re-think our notions of agency “because it requires an analysis of the forces that constrain decision-making, frame choices, and limit life options” </w:t>
      </w:r>
      <w:r w:rsidRPr="008F504F">
        <w:rPr>
          <w:rFonts w:asciiTheme="minorHAnsi" w:eastAsia="Times New Roman" w:hAnsiTheme="minorHAnsi" w:cstheme="minorHAnsi"/>
        </w:rPr>
        <w:t xml:space="preserve">(p. 3). A sample of other studies that have examined </w:t>
      </w:r>
      <w:r w:rsidRPr="008F504F">
        <w:rPr>
          <w:rFonts w:asciiTheme="minorHAnsi" w:eastAsia="Times New Roman" w:hAnsiTheme="minorHAnsi" w:cstheme="minorHAnsi"/>
          <w:u w:val="single"/>
        </w:rPr>
        <w:t>structural conditions’ effects on the everyday lives of marginalized include</w:t>
      </w:r>
      <w:r w:rsidRPr="008F504F">
        <w:rPr>
          <w:rFonts w:asciiTheme="minorHAnsi" w:eastAsia="Times New Roman" w:hAnsiTheme="minorHAnsi" w:cstheme="minorHAnsi"/>
        </w:rPr>
        <w:t xml:space="preserve"> (1) </w:t>
      </w:r>
      <w:r w:rsidRPr="008F504F">
        <w:rPr>
          <w:rFonts w:asciiTheme="minorHAnsi" w:eastAsia="Times New Roman" w:hAnsiTheme="minorHAnsi" w:cstheme="minorHAnsi"/>
          <w:u w:val="single"/>
        </w:rPr>
        <w:t xml:space="preserve">an analysis of how the discourse of immigrants as Saleem et al.: </w:t>
      </w:r>
      <w:r w:rsidRPr="00F71A26">
        <w:rPr>
          <w:rFonts w:asciiTheme="minorHAnsi" w:eastAsia="Times New Roman" w:hAnsiTheme="minorHAnsi" w:cstheme="minorHAnsi"/>
          <w:highlight w:val="yellow"/>
          <w:u w:val="single"/>
        </w:rPr>
        <w:t>The Effects of Structural Violence on the Well-being of Marginalized Communities in the United States “illegal” impacts health workers’ perceptions of who “deserves” universal access to healthcare</w:t>
      </w:r>
      <w:r w:rsidRPr="008F504F">
        <w:rPr>
          <w:rFonts w:asciiTheme="minorHAnsi" w:eastAsia="Times New Roman" w:hAnsiTheme="minorHAnsi" w:cstheme="minorHAnsi"/>
        </w:rPr>
        <w:t xml:space="preserve"> (Vanthuyne Meloni, Ruiz-Casares, Rousseau &amp; Ricard-Guay, 2013) (2) </w:t>
      </w:r>
      <w:r w:rsidRPr="008F504F">
        <w:rPr>
          <w:rFonts w:asciiTheme="minorHAnsi" w:eastAsia="Times New Roman" w:hAnsiTheme="minorHAnsi" w:cstheme="minorHAnsi"/>
          <w:u w:val="single"/>
        </w:rPr>
        <w:t xml:space="preserve">refugee claimants’ struggles linked to their ineligibility for subsidized childcare </w:t>
      </w:r>
      <w:r w:rsidRPr="008F504F">
        <w:rPr>
          <w:rFonts w:asciiTheme="minorHAnsi" w:eastAsia="Times New Roman" w:hAnsiTheme="minorHAnsi" w:cstheme="minorHAnsi"/>
        </w:rPr>
        <w:t xml:space="preserve">(Morantz, Rousseau, Banerji, Martin &amp; Heymann, 2012) (3) the reduced likelihood of adults in same-sex relationships to have employer sponsored health insurance (Gonzales &amp; Ortiz, 2015) (4) </w:t>
      </w:r>
      <w:r w:rsidRPr="00F71A26">
        <w:rPr>
          <w:rFonts w:asciiTheme="minorHAnsi" w:eastAsia="Times New Roman" w:hAnsiTheme="minorHAnsi" w:cstheme="minorHAnsi"/>
          <w:highlight w:val="yellow"/>
          <w:u w:val="single"/>
        </w:rPr>
        <w:t>immigrant status as barrier for women in seeking help in cases of domestic violence</w:t>
      </w:r>
      <w:r w:rsidRPr="008F504F">
        <w:rPr>
          <w:rFonts w:asciiTheme="minorHAnsi" w:eastAsia="Times New Roman" w:hAnsiTheme="minorHAnsi" w:cstheme="minorHAnsi"/>
          <w:u w:val="single"/>
        </w:rPr>
        <w:t xml:space="preserve"> </w:t>
      </w:r>
      <w:r w:rsidRPr="008F504F">
        <w:rPr>
          <w:rFonts w:asciiTheme="minorHAnsi" w:eastAsia="Times New Roman" w:hAnsiTheme="minorHAnsi" w:cstheme="minorHAnsi"/>
        </w:rPr>
        <w:t>(Reina, Lohman &amp; Maldonando, 2014) (5</w:t>
      </w:r>
      <w:r w:rsidRPr="00F71A26">
        <w:rPr>
          <w:rFonts w:asciiTheme="minorHAnsi" w:eastAsia="Times New Roman" w:hAnsiTheme="minorHAnsi" w:cstheme="minorHAnsi"/>
          <w:highlight w:val="yellow"/>
        </w:rPr>
        <w:t xml:space="preserve">) </w:t>
      </w:r>
      <w:r w:rsidRPr="00F71A26">
        <w:rPr>
          <w:rFonts w:asciiTheme="minorHAnsi" w:eastAsia="Times New Roman" w:hAnsiTheme="minorHAnsi" w:cstheme="minorHAnsi"/>
          <w:highlight w:val="yellow"/>
          <w:u w:val="single"/>
        </w:rPr>
        <w:t>discrimination, forced choice, and lack of access to healthcare information as sources of structural violence in the lives of commercial sex workers</w:t>
      </w:r>
      <w:r w:rsidRPr="008F504F">
        <w:rPr>
          <w:rFonts w:asciiTheme="minorHAnsi" w:eastAsia="Times New Roman" w:hAnsiTheme="minorHAnsi" w:cstheme="minorHAnsi"/>
          <w:u w:val="single"/>
        </w:rPr>
        <w:t xml:space="preserve"> </w:t>
      </w:r>
      <w:r w:rsidRPr="008F504F">
        <w:rPr>
          <w:rFonts w:asciiTheme="minorHAnsi" w:eastAsia="Times New Roman" w:hAnsiTheme="minorHAnsi" w:cstheme="minorHAnsi"/>
        </w:rPr>
        <w:t xml:space="preserve">(Basnyat, 2014) and; 6) </w:t>
      </w:r>
      <w:r w:rsidRPr="008F504F">
        <w:rPr>
          <w:rFonts w:asciiTheme="minorHAnsi" w:eastAsia="Times New Roman" w:hAnsiTheme="minorHAnsi" w:cstheme="minorHAnsi"/>
          <w:u w:val="single"/>
        </w:rPr>
        <w:t>the production of anti-immigrant discourses of U.S. based hate groups on websites</w:t>
      </w:r>
      <w:r w:rsidRPr="008F504F">
        <w:rPr>
          <w:rFonts w:asciiTheme="minorHAnsi" w:eastAsia="Times New Roman" w:hAnsiTheme="minorHAnsi" w:cstheme="minorHAnsi"/>
        </w:rPr>
        <w:t xml:space="preserve"> (Gemignani &amp; HernandezAlbujar, 2015). In the counseling psychology literature, Albee (1986) has pointed out that various forms of psychopathology can be linked to experiences of oppression, feelings of powerlessness, and social marginalization. Following these findings </w:t>
      </w:r>
      <w:r w:rsidRPr="008F504F">
        <w:rPr>
          <w:rFonts w:asciiTheme="minorHAnsi" w:eastAsia="Times New Roman" w:hAnsiTheme="minorHAnsi" w:cstheme="minorHAnsi"/>
          <w:u w:val="single"/>
        </w:rPr>
        <w:t>there have been calls for an expanded understanding of multicultural competencies based on principles of social justice which include prioritizing “an examination of social conditions and policies”</w:t>
      </w:r>
      <w:r w:rsidRPr="008F504F">
        <w:rPr>
          <w:rFonts w:asciiTheme="minorHAnsi" w:eastAsia="Times New Roman" w:hAnsiTheme="minorHAnsi" w:cstheme="minorHAnsi"/>
        </w:rPr>
        <w:t xml:space="preserve"> (Vera &amp; Speight, 2003, p. 270). This is essential for psychology to rise above the practice of maintaining a status quo that upholds unjust power differentials in society by presenting asocial and ahistorical portraits of individuals and communities (Prilleltensky, 1989). Thus, this study is an attempt bring to light the “the unique challenges, specific burdens, and systematic barriers or stressors that affect the mental health of disenfranchised or marginalized populations” (Motulsky, Gere, Saleem &amp; Trantham, 2014, p. 1061). Beyond mental health analysis, we will also focus on the structural influences on wellbeing and will de-ideologize everyday experience (Martín-Baró, 1994) to get a sense of the experiences of marginalized groups of people from their perspective. This will facilitate not only in the concientización (Freire, 1970) or a transformation in participants’ understandings of their social worlds, but will also contribute to the literature for practitioners in understanding how to work with groups in socially just ways that take into account their contexts, supports, and constraints. </w:t>
      </w:r>
    </w:p>
    <w:p w:rsidR="00892F7B" w:rsidRPr="00892F7B" w:rsidRDefault="00892F7B" w:rsidP="00892F7B"/>
    <w:p w:rsidR="001539A4" w:rsidRPr="008C651F" w:rsidRDefault="001539A4" w:rsidP="0034202C">
      <w:pPr>
        <w:rPr>
          <w:rFonts w:ascii="Georgia" w:hAnsi="Georgia" w:cs="Arial"/>
          <w:sz w:val="12"/>
          <w:szCs w:val="28"/>
        </w:rPr>
      </w:pPr>
    </w:p>
    <w:p w:rsidR="0034202C" w:rsidRDefault="00D77623" w:rsidP="00D77623">
      <w:pPr>
        <w:pStyle w:val="Heading3"/>
      </w:pPr>
      <w:r>
        <w:t>2AC</w:t>
      </w:r>
      <w:r w:rsidR="00892F7B">
        <w:t>—</w:t>
      </w:r>
      <w:r>
        <w:t xml:space="preserve">Conjunctive Fallacy </w:t>
      </w:r>
    </w:p>
    <w:p w:rsidR="0034202C" w:rsidRPr="00353FBD" w:rsidRDefault="00D77623" w:rsidP="0034202C">
      <w:pPr>
        <w:pStyle w:val="Heading4"/>
        <w:rPr>
          <w:rFonts w:cs="Calibri"/>
        </w:rPr>
      </w:pPr>
      <w:bookmarkStart w:id="1" w:name="_Hlk503082187"/>
      <w:r>
        <w:rPr>
          <w:rFonts w:cs="Calibri"/>
        </w:rPr>
        <w:t>The DA relies on the conjunctive fallacy and overstates the connections in their internal link chain</w:t>
      </w:r>
    </w:p>
    <w:p w:rsidR="0034202C" w:rsidRPr="00353FBD" w:rsidRDefault="0034202C" w:rsidP="0034202C">
      <w:pPr>
        <w:rPr>
          <w:szCs w:val="26"/>
        </w:rPr>
      </w:pPr>
      <w:r w:rsidRPr="00D77623">
        <w:rPr>
          <w:rStyle w:val="Style13ptBold"/>
        </w:rPr>
        <w:t xml:space="preserve">Yudkowsky 06 </w:t>
      </w:r>
      <w:r w:rsidRPr="00353FBD">
        <w:rPr>
          <w:szCs w:val="26"/>
        </w:rPr>
        <w:t>(cites Bruce Schneier, a security expert – Eliezer Yudkowsky, 8/31/2006, Singularity Institute for Artificial Intelligence Palo Alto, CA. “Cognitive biases potentially affecting judgment of global risks,” Forthcoming in Global Catastrophic Risks, eds. Nick Bostrom and Milan Cirkovic, singinst.org/upload/cognitive-biases.pdf)</w:t>
      </w:r>
    </w:p>
    <w:p w:rsidR="0034202C" w:rsidRPr="00446F8A" w:rsidRDefault="0034202C" w:rsidP="0034202C">
      <w:pPr>
        <w:rPr>
          <w:sz w:val="16"/>
          <w:szCs w:val="26"/>
        </w:rPr>
      </w:pPr>
      <w:r w:rsidRPr="00F71A26">
        <w:rPr>
          <w:szCs w:val="26"/>
          <w:highlight w:val="yellow"/>
          <w:u w:val="single"/>
        </w:rPr>
        <w:t>The conjunction fallacy</w:t>
      </w:r>
      <w:r w:rsidRPr="00353FBD">
        <w:rPr>
          <w:szCs w:val="26"/>
          <w:u w:val="single"/>
        </w:rPr>
        <w:t xml:space="preserve"> similarly </w:t>
      </w:r>
      <w:r w:rsidRPr="00F71A26">
        <w:rPr>
          <w:szCs w:val="26"/>
          <w:highlight w:val="yellow"/>
          <w:u w:val="single"/>
        </w:rPr>
        <w:t>applies to</w:t>
      </w:r>
      <w:r w:rsidRPr="00353FBD">
        <w:rPr>
          <w:szCs w:val="26"/>
          <w:u w:val="single"/>
        </w:rPr>
        <w:t xml:space="preserve"> futurological </w:t>
      </w:r>
      <w:r w:rsidRPr="00F71A26">
        <w:rPr>
          <w:szCs w:val="26"/>
          <w:highlight w:val="yellow"/>
          <w:u w:val="single"/>
        </w:rPr>
        <w:t>forecasts</w:t>
      </w:r>
      <w:r w:rsidRPr="00427C59">
        <w:rPr>
          <w:sz w:val="16"/>
          <w:szCs w:val="26"/>
        </w:rPr>
        <w:t xml:space="preserve">. Two independent sets of professional analysts at the Second International Congress on Forecasting were asked to rate, respectively, the probability of "A complete suspension of diplomatic relations between the USA and the Soviet Union, sometime in 1983" or "A Russian invasion of Poland, and a complete suspension of diplomatic relations between the USA and the Soviet Union, sometime in 1983". The second set of analysts responded with significantly higher probabilities. (Tversky and Kahneman 1983.) In Johnson et. al. (1993), MBA students at Wharton were scheduled to travel to Bangkok as part of their degree program. Several groups of students were asked how much they - 6 - were willing to pay for terrorism insurance. One group of subjects was asked how much they were willing to pay for terrorism insurance covering the flight from Thailand to the US. A second group of subjects was asked how much they were willing to pay for terrorism insurance covering the round-trip flight. A third group was asked how much they were willing to pay for terrorism insurance that covered the complete trip to Thailand. These three groups responded with average willingness to pay of $17.19, $13.90, and $7.44 respectively. </w:t>
      </w:r>
      <w:r w:rsidRPr="00353FBD">
        <w:rPr>
          <w:szCs w:val="26"/>
          <w:u w:val="single"/>
        </w:rPr>
        <w:t xml:space="preserve">According to probability theory, </w:t>
      </w:r>
      <w:r w:rsidRPr="00F71A26">
        <w:rPr>
          <w:szCs w:val="26"/>
          <w:highlight w:val="yellow"/>
          <w:u w:val="single"/>
        </w:rPr>
        <w:t>adding additional detail</w:t>
      </w:r>
      <w:r w:rsidRPr="00353FBD">
        <w:rPr>
          <w:szCs w:val="26"/>
          <w:u w:val="single"/>
        </w:rPr>
        <w:t xml:space="preserve"> onto a story </w:t>
      </w:r>
      <w:r w:rsidRPr="00AE72BF">
        <w:rPr>
          <w:szCs w:val="26"/>
          <w:u w:val="single"/>
        </w:rPr>
        <w:t>must</w:t>
      </w:r>
      <w:r w:rsidRPr="00353FBD">
        <w:rPr>
          <w:szCs w:val="26"/>
          <w:u w:val="single"/>
        </w:rPr>
        <w:t xml:space="preserve"> </w:t>
      </w:r>
      <w:r w:rsidRPr="00F71A26">
        <w:rPr>
          <w:szCs w:val="26"/>
          <w:highlight w:val="yellow"/>
          <w:u w:val="single"/>
        </w:rPr>
        <w:t>render</w:t>
      </w:r>
      <w:r w:rsidRPr="00353FBD">
        <w:rPr>
          <w:szCs w:val="26"/>
          <w:u w:val="single"/>
        </w:rPr>
        <w:t xml:space="preserve"> </w:t>
      </w:r>
      <w:r w:rsidRPr="00F71A26">
        <w:rPr>
          <w:szCs w:val="26"/>
          <w:highlight w:val="yellow"/>
          <w:u w:val="single"/>
        </w:rPr>
        <w:t xml:space="preserve">the story </w:t>
      </w:r>
      <w:r w:rsidRPr="00F71A26">
        <w:rPr>
          <w:b/>
          <w:szCs w:val="26"/>
          <w:highlight w:val="yellow"/>
          <w:u w:val="single"/>
          <w:bdr w:val="single" w:sz="4" w:space="0" w:color="auto"/>
        </w:rPr>
        <w:t>less probable</w:t>
      </w:r>
      <w:r w:rsidRPr="00353FBD">
        <w:rPr>
          <w:szCs w:val="26"/>
          <w:u w:val="single"/>
        </w:rPr>
        <w:t xml:space="preserve">. </w:t>
      </w:r>
      <w:r w:rsidRPr="00F71A26">
        <w:rPr>
          <w:szCs w:val="26"/>
          <w:highlight w:val="yellow"/>
          <w:u w:val="single"/>
        </w:rPr>
        <w:t>It is less probable</w:t>
      </w:r>
      <w:r w:rsidRPr="00353FBD">
        <w:rPr>
          <w:szCs w:val="26"/>
          <w:u w:val="single"/>
        </w:rPr>
        <w:t xml:space="preserve"> that </w:t>
      </w:r>
      <w:r w:rsidRPr="00F71A26">
        <w:rPr>
          <w:szCs w:val="26"/>
          <w:highlight w:val="yellow"/>
          <w:u w:val="single"/>
        </w:rPr>
        <w:t>Linda is a feminist bank teller than</w:t>
      </w:r>
      <w:r w:rsidRPr="00353FBD">
        <w:rPr>
          <w:szCs w:val="26"/>
          <w:u w:val="single"/>
        </w:rPr>
        <w:t xml:space="preserve"> that </w:t>
      </w:r>
      <w:r w:rsidRPr="00F71A26">
        <w:rPr>
          <w:szCs w:val="26"/>
          <w:highlight w:val="yellow"/>
          <w:u w:val="single"/>
        </w:rPr>
        <w:t>she is a bank teller</w:t>
      </w:r>
      <w:r w:rsidRPr="00353FBD">
        <w:rPr>
          <w:szCs w:val="26"/>
          <w:u w:val="single"/>
        </w:rPr>
        <w:t xml:space="preserve">, since all feminist bank tellers are necessarily bank tellers. </w:t>
      </w:r>
      <w:r w:rsidRPr="00873BFD">
        <w:rPr>
          <w:szCs w:val="26"/>
          <w:u w:val="single"/>
        </w:rPr>
        <w:t>Yet human psychology seems to follow the rule that adding an additional detail can make the story more plausible. People might pay more for international diplomacy intended to prevent nanotechnological warfare by China, than for an engineering project to defend against nanotechnological attack from any source</w:t>
      </w:r>
      <w:r w:rsidRPr="00353FBD">
        <w:rPr>
          <w:szCs w:val="26"/>
          <w:u w:val="single"/>
        </w:rPr>
        <w:t xml:space="preserve">. The second threat scenario is less vivid and alarming, but the defense is more useful because it is more vague. More valuable still would be strategies which make humanity harder to extinguish without being specific to nanotechnologic threats - such as colonizing space, or see Yudkowsky (this volume) on AI. </w:t>
      </w:r>
      <w:r w:rsidRPr="00353FBD">
        <w:rPr>
          <w:b/>
          <w:szCs w:val="26"/>
          <w:u w:val="single"/>
          <w:bdr w:val="single" w:sz="4" w:space="0" w:color="auto"/>
        </w:rPr>
        <w:t>Security expert</w:t>
      </w:r>
      <w:r w:rsidRPr="00353FBD">
        <w:rPr>
          <w:szCs w:val="26"/>
          <w:u w:val="single"/>
        </w:rPr>
        <w:t xml:space="preserve"> Bruce Schneier observed</w:t>
      </w:r>
      <w:r w:rsidRPr="00427C59">
        <w:rPr>
          <w:sz w:val="16"/>
          <w:szCs w:val="26"/>
        </w:rPr>
        <w:t xml:space="preserve"> (both before and after the 2005 hurricane in New Orleans) </w:t>
      </w:r>
      <w:r w:rsidRPr="00353FBD">
        <w:rPr>
          <w:szCs w:val="26"/>
          <w:u w:val="single"/>
        </w:rPr>
        <w:t>that the U.S. government was guarding specific domestic targets against "movie-plot scenarios" of terrorism, at the cost of taking away resources from emergency-response capabilities that could respond to any disaster.</w:t>
      </w:r>
      <w:r w:rsidRPr="00427C59">
        <w:rPr>
          <w:sz w:val="16"/>
          <w:szCs w:val="26"/>
        </w:rPr>
        <w:t xml:space="preserve"> (Schneier 2005.) </w:t>
      </w:r>
      <w:r w:rsidRPr="00353FBD">
        <w:rPr>
          <w:szCs w:val="26"/>
          <w:u w:val="single"/>
        </w:rPr>
        <w:t xml:space="preserve">Overly detailed reassurances can also create </w:t>
      </w:r>
      <w:r w:rsidRPr="00353FBD">
        <w:rPr>
          <w:b/>
          <w:szCs w:val="26"/>
          <w:u w:val="single"/>
          <w:bdr w:val="single" w:sz="4" w:space="0" w:color="auto"/>
        </w:rPr>
        <w:t>false perceptions</w:t>
      </w:r>
      <w:r w:rsidRPr="00353FBD">
        <w:rPr>
          <w:szCs w:val="26"/>
          <w:u w:val="single"/>
        </w:rPr>
        <w:t xml:space="preserve"> of safety</w:t>
      </w:r>
      <w:r w:rsidRPr="00427C59">
        <w:rPr>
          <w:sz w:val="16"/>
          <w:szCs w:val="26"/>
        </w:rPr>
        <w:t>: "X is not an existential risk and you don't need to worry about it, because A, B, C, D, and E"; where the failure of any one of propositions A, B, C, D, or E potentially extinguishes the human species. "</w:t>
      </w:r>
      <w:r w:rsidRPr="00353FBD">
        <w:rPr>
          <w:szCs w:val="26"/>
          <w:u w:val="single"/>
        </w:rPr>
        <w:t xml:space="preserve">We don't need to worry about nanotechnologic war, because a UN commission will initially develop the technology and prevent its proliferation until such time as an active shield is developed, capable of defending against all accidental and malicious outbreaks that contemporary nanotechnology is capable of producing, and this condition will persist indefinitely." </w:t>
      </w:r>
      <w:r w:rsidRPr="00873BFD">
        <w:rPr>
          <w:b/>
          <w:szCs w:val="26"/>
          <w:u w:val="single"/>
          <w:bdr w:val="single" w:sz="4" w:space="0" w:color="auto"/>
        </w:rPr>
        <w:t xml:space="preserve">Vivid, </w:t>
      </w:r>
      <w:r w:rsidRPr="00F71A26">
        <w:rPr>
          <w:b/>
          <w:szCs w:val="26"/>
          <w:highlight w:val="yellow"/>
          <w:u w:val="single"/>
          <w:bdr w:val="single" w:sz="4" w:space="0" w:color="auto"/>
        </w:rPr>
        <w:t>specific scenarios</w:t>
      </w:r>
      <w:r w:rsidRPr="00353FBD">
        <w:rPr>
          <w:szCs w:val="26"/>
          <w:u w:val="single"/>
        </w:rPr>
        <w:t xml:space="preserve"> can </w:t>
      </w:r>
      <w:r w:rsidRPr="00F71A26">
        <w:rPr>
          <w:b/>
          <w:szCs w:val="26"/>
          <w:highlight w:val="yellow"/>
          <w:u w:val="single"/>
          <w:bdr w:val="single" w:sz="4" w:space="0" w:color="auto"/>
        </w:rPr>
        <w:t>inflate</w:t>
      </w:r>
      <w:r w:rsidRPr="00353FBD">
        <w:rPr>
          <w:b/>
          <w:szCs w:val="26"/>
          <w:u w:val="single"/>
          <w:bdr w:val="single" w:sz="4" w:space="0" w:color="auto"/>
        </w:rPr>
        <w:t xml:space="preserve"> our probability </w:t>
      </w:r>
      <w:r w:rsidRPr="00F71A26">
        <w:rPr>
          <w:b/>
          <w:szCs w:val="26"/>
          <w:highlight w:val="yellow"/>
          <w:u w:val="single"/>
          <w:bdr w:val="single" w:sz="4" w:space="0" w:color="auto"/>
        </w:rPr>
        <w:t>estimates of security</w:t>
      </w:r>
      <w:r w:rsidRPr="00353FBD">
        <w:rPr>
          <w:szCs w:val="26"/>
          <w:u w:val="single"/>
        </w:rPr>
        <w:t xml:space="preserve">, as well as </w:t>
      </w:r>
      <w:r w:rsidRPr="00F71A26">
        <w:rPr>
          <w:b/>
          <w:szCs w:val="26"/>
          <w:highlight w:val="yellow"/>
          <w:u w:val="single"/>
          <w:bdr w:val="single" w:sz="4" w:space="0" w:color="auto"/>
        </w:rPr>
        <w:t>misdirecting</w:t>
      </w:r>
      <w:r w:rsidRPr="00353FBD">
        <w:rPr>
          <w:b/>
          <w:szCs w:val="26"/>
          <w:u w:val="single"/>
        </w:rPr>
        <w:t xml:space="preserve"> </w:t>
      </w:r>
      <w:r w:rsidRPr="00353FBD">
        <w:rPr>
          <w:szCs w:val="26"/>
          <w:u w:val="single"/>
        </w:rPr>
        <w:t>defensive</w:t>
      </w:r>
      <w:r w:rsidRPr="00353FBD">
        <w:rPr>
          <w:b/>
          <w:szCs w:val="26"/>
          <w:u w:val="single"/>
        </w:rPr>
        <w:t xml:space="preserve"> </w:t>
      </w:r>
      <w:r w:rsidRPr="00F71A26">
        <w:rPr>
          <w:b/>
          <w:szCs w:val="26"/>
          <w:highlight w:val="yellow"/>
          <w:u w:val="single"/>
          <w:bdr w:val="single" w:sz="4" w:space="0" w:color="auto"/>
        </w:rPr>
        <w:t>investments</w:t>
      </w:r>
      <w:r w:rsidRPr="00F71A26">
        <w:rPr>
          <w:szCs w:val="26"/>
          <w:highlight w:val="yellow"/>
          <w:u w:val="single"/>
        </w:rPr>
        <w:t xml:space="preserve"> into</w:t>
      </w:r>
      <w:r w:rsidRPr="00353FBD">
        <w:rPr>
          <w:szCs w:val="26"/>
          <w:u w:val="single"/>
        </w:rPr>
        <w:t xml:space="preserve"> needlessly narrow or </w:t>
      </w:r>
      <w:r w:rsidRPr="00F71A26">
        <w:rPr>
          <w:szCs w:val="26"/>
          <w:highlight w:val="yellow"/>
          <w:u w:val="single"/>
        </w:rPr>
        <w:t>implausibly detailed</w:t>
      </w:r>
      <w:r w:rsidRPr="00AE72BF">
        <w:rPr>
          <w:szCs w:val="26"/>
          <w:u w:val="single"/>
        </w:rPr>
        <w:t xml:space="preserve"> risk </w:t>
      </w:r>
      <w:r w:rsidRPr="00F71A26">
        <w:rPr>
          <w:szCs w:val="26"/>
          <w:highlight w:val="yellow"/>
          <w:u w:val="single"/>
        </w:rPr>
        <w:t>scenarios</w:t>
      </w:r>
      <w:r w:rsidRPr="00353FBD">
        <w:rPr>
          <w:szCs w:val="26"/>
          <w:u w:val="single"/>
        </w:rPr>
        <w:t xml:space="preserve">. More generally, </w:t>
      </w:r>
      <w:r w:rsidRPr="00F71A26">
        <w:rPr>
          <w:szCs w:val="26"/>
          <w:highlight w:val="yellow"/>
          <w:u w:val="single"/>
        </w:rPr>
        <w:t>people</w:t>
      </w:r>
      <w:r w:rsidRPr="00353FBD">
        <w:rPr>
          <w:szCs w:val="26"/>
          <w:u w:val="single"/>
        </w:rPr>
        <w:t xml:space="preserve"> tend to </w:t>
      </w:r>
      <w:r w:rsidRPr="00F71A26">
        <w:rPr>
          <w:b/>
          <w:szCs w:val="26"/>
          <w:highlight w:val="yellow"/>
          <w:u w:val="single"/>
          <w:bdr w:val="single" w:sz="4" w:space="0" w:color="auto"/>
        </w:rPr>
        <w:t>overestimate</w:t>
      </w:r>
      <w:r w:rsidRPr="00F71A26">
        <w:rPr>
          <w:szCs w:val="26"/>
          <w:highlight w:val="yellow"/>
          <w:u w:val="single"/>
        </w:rPr>
        <w:t xml:space="preserve"> conjunctive probabilities</w:t>
      </w:r>
      <w:r w:rsidRPr="00353FBD">
        <w:rPr>
          <w:szCs w:val="26"/>
          <w:u w:val="single"/>
        </w:rPr>
        <w:t xml:space="preserve"> and </w:t>
      </w:r>
      <w:r w:rsidRPr="00353FBD">
        <w:rPr>
          <w:b/>
          <w:szCs w:val="26"/>
          <w:u w:val="single"/>
          <w:bdr w:val="single" w:sz="4" w:space="0" w:color="auto"/>
        </w:rPr>
        <w:t>underestimate</w:t>
      </w:r>
      <w:r w:rsidRPr="00353FBD">
        <w:rPr>
          <w:szCs w:val="26"/>
          <w:u w:val="single"/>
        </w:rPr>
        <w:t xml:space="preserve"> disjunctive probabilities. (Tversky and Kahneman 1974.) That is, people tend to overestimate </w:t>
      </w:r>
      <w:r w:rsidRPr="00873BFD">
        <w:rPr>
          <w:szCs w:val="26"/>
          <w:u w:val="single"/>
        </w:rPr>
        <w:t>the probability</w:t>
      </w:r>
      <w:r w:rsidRPr="00353FBD">
        <w:rPr>
          <w:szCs w:val="26"/>
          <w:u w:val="single"/>
        </w:rPr>
        <w:t xml:space="preserve"> that, e.g., </w:t>
      </w:r>
      <w:r w:rsidRPr="00873BFD">
        <w:rPr>
          <w:szCs w:val="26"/>
          <w:u w:val="single"/>
        </w:rPr>
        <w:t>seven events of 90% probability will</w:t>
      </w:r>
      <w:r w:rsidRPr="00353FBD">
        <w:rPr>
          <w:szCs w:val="26"/>
          <w:u w:val="single"/>
        </w:rPr>
        <w:t xml:space="preserve"> all </w:t>
      </w:r>
      <w:r w:rsidRPr="00873BFD">
        <w:rPr>
          <w:szCs w:val="26"/>
          <w:u w:val="single"/>
        </w:rPr>
        <w:t>occur</w:t>
      </w:r>
      <w:r w:rsidRPr="00353FBD">
        <w:rPr>
          <w:szCs w:val="26"/>
          <w:u w:val="single"/>
        </w:rPr>
        <w:t>. Conversely, people tend to underestimate the probability that at least one of seven events of 10% probability will occur</w:t>
      </w:r>
      <w:r w:rsidRPr="00427C59">
        <w:rPr>
          <w:sz w:val="16"/>
          <w:szCs w:val="26"/>
        </w:rPr>
        <w:t xml:space="preserve">. Someone judging whether to, e.g., incorporate a new startup, must evaluate the probability that many individual events will all go right (there will be sufficient funding, competent employees, customers will want the product) while also considering the likelihood that at least one critical failure will occur (the bank refuses - 7 - a loan, the biggest project fails, the lead scientist dies). This may help explain why only 44% of entrepreneurial ventures3 survive after 4 years. (Knaup 2005.) Dawes (1988) observes: 'In their summations lawyers avoid arguing from disjunctions ("either this or that or the other could have occurred, all of which would lead to the same conclusion") in favor of conjunctions. </w:t>
      </w:r>
      <w:r w:rsidRPr="00353FBD">
        <w:rPr>
          <w:b/>
          <w:szCs w:val="26"/>
          <w:u w:val="single"/>
          <w:bdr w:val="single" w:sz="4" w:space="0" w:color="auto"/>
        </w:rPr>
        <w:t>Rationally</w:t>
      </w:r>
      <w:r w:rsidRPr="00353FBD">
        <w:rPr>
          <w:szCs w:val="26"/>
          <w:u w:val="single"/>
        </w:rPr>
        <w:t xml:space="preserve">, of course, </w:t>
      </w:r>
      <w:r w:rsidRPr="00F71A26">
        <w:rPr>
          <w:b/>
          <w:szCs w:val="26"/>
          <w:highlight w:val="yellow"/>
          <w:u w:val="single"/>
          <w:bdr w:val="single" w:sz="4" w:space="0" w:color="auto"/>
        </w:rPr>
        <w:t>disjunctions are</w:t>
      </w:r>
      <w:r w:rsidRPr="00873BFD">
        <w:rPr>
          <w:b/>
          <w:szCs w:val="26"/>
          <w:u w:val="single"/>
          <w:bdr w:val="single" w:sz="4" w:space="0" w:color="auto"/>
        </w:rPr>
        <w:t xml:space="preserve"> much </w:t>
      </w:r>
      <w:r w:rsidRPr="00F71A26">
        <w:rPr>
          <w:b/>
          <w:szCs w:val="26"/>
          <w:highlight w:val="yellow"/>
          <w:u w:val="single"/>
          <w:bdr w:val="single" w:sz="4" w:space="0" w:color="auto"/>
        </w:rPr>
        <w:t>more probable than</w:t>
      </w:r>
      <w:r w:rsidRPr="00353FBD">
        <w:rPr>
          <w:b/>
          <w:szCs w:val="26"/>
          <w:u w:val="single"/>
          <w:bdr w:val="single" w:sz="4" w:space="0" w:color="auto"/>
        </w:rPr>
        <w:t xml:space="preserve"> are </w:t>
      </w:r>
      <w:r w:rsidRPr="00F71A26">
        <w:rPr>
          <w:b/>
          <w:szCs w:val="26"/>
          <w:highlight w:val="yellow"/>
          <w:u w:val="single"/>
          <w:bdr w:val="single" w:sz="4" w:space="0" w:color="auto"/>
        </w:rPr>
        <w:t>conjunctions</w:t>
      </w:r>
      <w:r w:rsidRPr="00873BFD">
        <w:rPr>
          <w:szCs w:val="26"/>
          <w:u w:val="single"/>
        </w:rPr>
        <w:t xml:space="preserve">.' The scenario of </w:t>
      </w:r>
      <w:r w:rsidRPr="00F71A26">
        <w:rPr>
          <w:szCs w:val="26"/>
          <w:highlight w:val="yellow"/>
          <w:u w:val="single"/>
        </w:rPr>
        <w:t>humanity going extinct</w:t>
      </w:r>
      <w:r w:rsidRPr="00873BFD">
        <w:rPr>
          <w:szCs w:val="26"/>
          <w:u w:val="single"/>
        </w:rPr>
        <w:t xml:space="preserve"> </w:t>
      </w:r>
      <w:r w:rsidRPr="00353FBD">
        <w:rPr>
          <w:szCs w:val="26"/>
          <w:u w:val="single"/>
        </w:rPr>
        <w:t xml:space="preserve">in the next century is a disjunctive event. It </w:t>
      </w:r>
      <w:r w:rsidRPr="00F71A26">
        <w:rPr>
          <w:szCs w:val="26"/>
          <w:highlight w:val="yellow"/>
          <w:u w:val="single"/>
        </w:rPr>
        <w:t>could happen as a result of any</w:t>
      </w:r>
      <w:r w:rsidRPr="00353FBD">
        <w:rPr>
          <w:szCs w:val="26"/>
          <w:u w:val="single"/>
        </w:rPr>
        <w:t xml:space="preserve"> of the </w:t>
      </w:r>
      <w:r w:rsidRPr="00873BFD">
        <w:rPr>
          <w:szCs w:val="26"/>
          <w:u w:val="single"/>
        </w:rPr>
        <w:t xml:space="preserve">existential </w:t>
      </w:r>
      <w:r w:rsidRPr="00F71A26">
        <w:rPr>
          <w:szCs w:val="26"/>
          <w:highlight w:val="yellow"/>
          <w:u w:val="single"/>
        </w:rPr>
        <w:t>risks</w:t>
      </w:r>
      <w:r w:rsidRPr="00873BFD">
        <w:rPr>
          <w:szCs w:val="26"/>
          <w:u w:val="single"/>
        </w:rPr>
        <w:t xml:space="preserve"> </w:t>
      </w:r>
      <w:r w:rsidRPr="00353FBD">
        <w:rPr>
          <w:szCs w:val="26"/>
          <w:u w:val="single"/>
        </w:rPr>
        <w:t xml:space="preserve">discussed in this book - or some other cause which none of us foresaw. </w:t>
      </w:r>
      <w:r w:rsidRPr="00427C59">
        <w:rPr>
          <w:sz w:val="16"/>
          <w:szCs w:val="26"/>
        </w:rPr>
        <w:t>Yet for a futurist, disjunctions make for an awkward and unpoetic-sounding prophecy.</w:t>
      </w:r>
      <w:bookmarkEnd w:id="1"/>
    </w:p>
    <w:p w:rsidR="0034202C" w:rsidRDefault="00892F7B" w:rsidP="00892F7B">
      <w:pPr>
        <w:pStyle w:val="Heading3"/>
      </w:pPr>
      <w:r>
        <w:t xml:space="preserve">2AC—Psychological Bias </w:t>
      </w:r>
    </w:p>
    <w:p w:rsidR="00892F7B" w:rsidRPr="00892F7B" w:rsidRDefault="00892F7B" w:rsidP="00892F7B">
      <w:pPr>
        <w:pStyle w:val="Heading4"/>
      </w:pPr>
      <w:r>
        <w:t>There is a psychological bias towards large scale events</w:t>
      </w:r>
    </w:p>
    <w:p w:rsidR="00892F7B" w:rsidRPr="00892F7B" w:rsidRDefault="00892F7B" w:rsidP="00892F7B">
      <w:r w:rsidRPr="00892F7B">
        <w:rPr>
          <w:rStyle w:val="Style13ptBold"/>
        </w:rPr>
        <w:t>Nixon 11</w:t>
      </w:r>
      <w:r w:rsidRPr="00892F7B">
        <w:t xml:space="preserve"> (Rob, Rachel Carson Professor of English, University of Wisconsin-Madison, Slow Violence and the Environmentalism of the Poor, pgs. 2-3)</w:t>
      </w:r>
    </w:p>
    <w:p w:rsidR="00892F7B" w:rsidRPr="00583A73" w:rsidRDefault="00892F7B" w:rsidP="00892F7B">
      <w:pPr>
        <w:rPr>
          <w:rStyle w:val="Emphasis"/>
          <w:rFonts w:asciiTheme="majorHAnsi" w:hAnsiTheme="majorHAnsi"/>
        </w:rPr>
      </w:pPr>
      <w:r w:rsidRPr="00583A73">
        <w:rPr>
          <w:rFonts w:asciiTheme="majorHAnsi" w:hAnsiTheme="majorHAnsi"/>
        </w:rPr>
        <w:t xml:space="preserve">Three primary concerns animate this book, chief among them my conviction that </w:t>
      </w:r>
      <w:r w:rsidRPr="00583A73">
        <w:rPr>
          <w:rStyle w:val="StyleUnderline"/>
          <w:rFonts w:asciiTheme="majorHAnsi" w:hAnsiTheme="majorHAnsi"/>
        </w:rPr>
        <w:t>we</w:t>
      </w:r>
      <w:r w:rsidRPr="00583A73">
        <w:rPr>
          <w:rFonts w:asciiTheme="majorHAnsi" w:hAnsiTheme="majorHAnsi"/>
        </w:rPr>
        <w:t xml:space="preserve"> urgently </w:t>
      </w:r>
      <w:r w:rsidRPr="00583A73">
        <w:rPr>
          <w:rStyle w:val="StyleUnderline"/>
          <w:rFonts w:asciiTheme="majorHAnsi" w:hAnsiTheme="majorHAnsi"/>
        </w:rPr>
        <w:t>need to rethink</w:t>
      </w:r>
      <w:r w:rsidRPr="00583A73">
        <w:rPr>
          <w:rFonts w:asciiTheme="majorHAnsi" w:hAnsiTheme="majorHAnsi"/>
        </w:rPr>
        <w:t xml:space="preserve">-politically, imaginatively, and theoretically-what I call </w:t>
      </w:r>
      <w:r w:rsidRPr="00583A73">
        <w:rPr>
          <w:rStyle w:val="StyleUnderline"/>
          <w:rFonts w:asciiTheme="majorHAnsi" w:hAnsiTheme="majorHAnsi"/>
        </w:rPr>
        <w:t>"slow violence."</w:t>
      </w:r>
      <w:r w:rsidRPr="00583A73">
        <w:rPr>
          <w:rFonts w:asciiTheme="majorHAnsi" w:hAnsiTheme="majorHAnsi"/>
        </w:rPr>
        <w:t xml:space="preserve"> By slow violence I mean a violence </w:t>
      </w:r>
      <w:r w:rsidRPr="00583A73">
        <w:rPr>
          <w:rStyle w:val="StyleUnderline"/>
          <w:rFonts w:asciiTheme="majorHAnsi" w:hAnsiTheme="majorHAnsi"/>
        </w:rPr>
        <w:t>that occurs gradually and out of sight</w:t>
      </w:r>
      <w:r w:rsidRPr="00583A73">
        <w:rPr>
          <w:rFonts w:asciiTheme="majorHAnsi" w:hAnsiTheme="majorHAnsi"/>
        </w:rPr>
        <w:t xml:space="preserve">, a violence of delayed destruction that is </w:t>
      </w:r>
      <w:r w:rsidRPr="00583A73">
        <w:rPr>
          <w:rStyle w:val="StyleUnderline"/>
          <w:rFonts w:asciiTheme="majorHAnsi" w:hAnsiTheme="majorHAnsi"/>
        </w:rPr>
        <w:t>dispersed across time and space</w:t>
      </w:r>
      <w:r w:rsidRPr="00583A73">
        <w:rPr>
          <w:rFonts w:asciiTheme="majorHAnsi" w:hAnsiTheme="majorHAnsi"/>
        </w:rPr>
        <w:t xml:space="preserve">, an attritional violence that is typically not viewed as violence at all. </w:t>
      </w:r>
      <w:r w:rsidRPr="00F71A26">
        <w:rPr>
          <w:rStyle w:val="StyleUnderline"/>
          <w:rFonts w:asciiTheme="majorHAnsi" w:hAnsiTheme="majorHAnsi"/>
          <w:highlight w:val="yellow"/>
        </w:rPr>
        <w:t>Violence is customarily conceived as an event</w:t>
      </w:r>
      <w:r w:rsidRPr="00583A73">
        <w:rPr>
          <w:rFonts w:asciiTheme="majorHAnsi" w:hAnsiTheme="majorHAnsi"/>
        </w:rPr>
        <w:t xml:space="preserve"> or action </w:t>
      </w:r>
      <w:r w:rsidRPr="00F71A26">
        <w:rPr>
          <w:rStyle w:val="StyleUnderline"/>
          <w:rFonts w:asciiTheme="majorHAnsi" w:hAnsiTheme="majorHAnsi"/>
          <w:highlight w:val="yellow"/>
        </w:rPr>
        <w:t>that is immediate</w:t>
      </w:r>
      <w:r w:rsidRPr="00583A73">
        <w:rPr>
          <w:rStyle w:val="StyleUnderline"/>
          <w:rFonts w:asciiTheme="majorHAnsi" w:hAnsiTheme="majorHAnsi"/>
        </w:rPr>
        <w:t xml:space="preserve"> in time</w:t>
      </w:r>
      <w:r w:rsidRPr="00583A73">
        <w:rPr>
          <w:rFonts w:asciiTheme="majorHAnsi" w:hAnsiTheme="majorHAnsi"/>
        </w:rPr>
        <w:t xml:space="preserve">, explosive and spectacular in space, and as erupting into instant sensational visibility. </w:t>
      </w:r>
      <w:r w:rsidRPr="00F71A26">
        <w:rPr>
          <w:rStyle w:val="StyleUnderline"/>
          <w:rFonts w:asciiTheme="majorHAnsi" w:hAnsiTheme="majorHAnsi"/>
          <w:highlight w:val="yellow"/>
        </w:rPr>
        <w:t>We need</w:t>
      </w:r>
      <w:r w:rsidRPr="00583A73">
        <w:rPr>
          <w:rFonts w:asciiTheme="majorHAnsi" w:hAnsiTheme="majorHAnsi"/>
        </w:rPr>
        <w:t xml:space="preserve">, I believe, </w:t>
      </w:r>
      <w:r w:rsidRPr="00F71A26">
        <w:rPr>
          <w:rStyle w:val="StyleUnderline"/>
          <w:rFonts w:asciiTheme="majorHAnsi" w:hAnsiTheme="majorHAnsi"/>
          <w:highlight w:val="yellow"/>
        </w:rPr>
        <w:t>to engage</w:t>
      </w:r>
      <w:r w:rsidRPr="00583A73">
        <w:rPr>
          <w:rStyle w:val="StyleUnderline"/>
          <w:rFonts w:asciiTheme="majorHAnsi" w:hAnsiTheme="majorHAnsi"/>
        </w:rPr>
        <w:t xml:space="preserve"> a different kind of </w:t>
      </w:r>
      <w:r w:rsidRPr="00F71A26">
        <w:rPr>
          <w:rStyle w:val="StyleUnderline"/>
          <w:rFonts w:asciiTheme="majorHAnsi" w:hAnsiTheme="majorHAnsi"/>
          <w:highlight w:val="yellow"/>
        </w:rPr>
        <w:t>violence</w:t>
      </w:r>
      <w:r w:rsidRPr="00583A73">
        <w:rPr>
          <w:rFonts w:asciiTheme="majorHAnsi" w:hAnsiTheme="majorHAnsi"/>
        </w:rPr>
        <w:t xml:space="preserve">, a violence </w:t>
      </w:r>
      <w:r w:rsidRPr="00F71A26">
        <w:rPr>
          <w:rStyle w:val="StyleUnderline"/>
          <w:rFonts w:asciiTheme="majorHAnsi" w:hAnsiTheme="majorHAnsi"/>
          <w:highlight w:val="yellow"/>
        </w:rPr>
        <w:t>that is</w:t>
      </w:r>
      <w:r w:rsidRPr="00583A73">
        <w:rPr>
          <w:rFonts w:asciiTheme="majorHAnsi" w:hAnsiTheme="majorHAnsi"/>
        </w:rPr>
        <w:t xml:space="preserve"> neither spectacular nor instantaneous, but rather </w:t>
      </w:r>
      <w:r w:rsidRPr="00F71A26">
        <w:rPr>
          <w:rStyle w:val="StyleUnderline"/>
          <w:rFonts w:asciiTheme="majorHAnsi" w:hAnsiTheme="majorHAnsi"/>
          <w:highlight w:val="yellow"/>
        </w:rPr>
        <w:t>incremental</w:t>
      </w:r>
      <w:r w:rsidRPr="00583A73">
        <w:rPr>
          <w:rFonts w:asciiTheme="majorHAnsi" w:hAnsiTheme="majorHAnsi"/>
        </w:rPr>
        <w:t xml:space="preserve"> and accretive, </w:t>
      </w:r>
      <w:r w:rsidRPr="00583A73">
        <w:rPr>
          <w:rStyle w:val="StyleUnderline"/>
          <w:rFonts w:asciiTheme="majorHAnsi" w:hAnsiTheme="majorHAnsi"/>
        </w:rPr>
        <w:t xml:space="preserve">its calamitous repercussions </w:t>
      </w:r>
      <w:r w:rsidRPr="00F71A26">
        <w:rPr>
          <w:rStyle w:val="StyleUnderline"/>
          <w:rFonts w:asciiTheme="majorHAnsi" w:hAnsiTheme="majorHAnsi"/>
          <w:highlight w:val="yellow"/>
        </w:rPr>
        <w:t>playing out across a range of temporal scales</w:t>
      </w:r>
      <w:r w:rsidRPr="00583A73">
        <w:rPr>
          <w:rStyle w:val="StyleUnderline"/>
          <w:rFonts w:asciiTheme="majorHAnsi" w:hAnsiTheme="majorHAnsi"/>
        </w:rPr>
        <w:t>.</w:t>
      </w:r>
      <w:r w:rsidRPr="00583A73">
        <w:rPr>
          <w:rFonts w:asciiTheme="majorHAnsi" w:hAnsiTheme="majorHAnsi"/>
        </w:rPr>
        <w:t xml:space="preserve"> In so doing, </w:t>
      </w:r>
      <w:r w:rsidRPr="00583A73">
        <w:rPr>
          <w:rStyle w:val="StyleUnderline"/>
          <w:rFonts w:asciiTheme="majorHAnsi" w:hAnsiTheme="majorHAnsi"/>
        </w:rPr>
        <w:t>we also need to engage the representational</w:t>
      </w:r>
      <w:r w:rsidRPr="00583A73">
        <w:rPr>
          <w:rFonts w:asciiTheme="majorHAnsi" w:hAnsiTheme="majorHAnsi"/>
        </w:rPr>
        <w:t xml:space="preserve">, narrative, and strategic </w:t>
      </w:r>
      <w:r w:rsidRPr="00583A73">
        <w:rPr>
          <w:rStyle w:val="StyleUnderline"/>
          <w:rFonts w:asciiTheme="majorHAnsi" w:hAnsiTheme="majorHAnsi"/>
        </w:rPr>
        <w:t xml:space="preserve">challenges posed by the relative invisibility of </w:t>
      </w:r>
      <w:r w:rsidRPr="00F71A26">
        <w:rPr>
          <w:rStyle w:val="StyleUnderline"/>
          <w:rFonts w:asciiTheme="majorHAnsi" w:hAnsiTheme="majorHAnsi"/>
          <w:highlight w:val="yellow"/>
        </w:rPr>
        <w:t>slow violence</w:t>
      </w:r>
      <w:r w:rsidRPr="00583A73">
        <w:rPr>
          <w:rFonts w:asciiTheme="majorHAnsi" w:hAnsiTheme="majorHAnsi"/>
        </w:rPr>
        <w:t xml:space="preserve">. </w:t>
      </w:r>
      <w:r w:rsidRPr="00F71A26">
        <w:rPr>
          <w:rStyle w:val="StyleUnderline"/>
          <w:rFonts w:asciiTheme="majorHAnsi" w:hAnsiTheme="majorHAnsi"/>
          <w:highlight w:val="yellow"/>
        </w:rPr>
        <w:t>Climate change</w:t>
      </w:r>
      <w:r w:rsidRPr="00583A73">
        <w:rPr>
          <w:rFonts w:asciiTheme="majorHAnsi" w:hAnsiTheme="majorHAnsi"/>
        </w:rPr>
        <w:t xml:space="preserve">, the thawing cryosphere, </w:t>
      </w:r>
      <w:r w:rsidRPr="00583A73">
        <w:rPr>
          <w:rStyle w:val="StyleUnderline"/>
          <w:rFonts w:asciiTheme="majorHAnsi" w:hAnsiTheme="majorHAnsi"/>
        </w:rPr>
        <w:t>toxic drift</w:t>
      </w:r>
      <w:r w:rsidRPr="00583A73">
        <w:rPr>
          <w:rFonts w:asciiTheme="majorHAnsi" w:hAnsiTheme="majorHAnsi"/>
        </w:rPr>
        <w:t xml:space="preserve">, biomagnification, </w:t>
      </w:r>
      <w:r w:rsidRPr="00583A73">
        <w:rPr>
          <w:rStyle w:val="StyleUnderline"/>
          <w:rFonts w:asciiTheme="majorHAnsi" w:hAnsiTheme="majorHAnsi"/>
        </w:rPr>
        <w:t xml:space="preserve">deforestation, the radioactive aftermaths of wars, acidifying oceans, </w:t>
      </w:r>
      <w:r w:rsidRPr="00F71A26">
        <w:rPr>
          <w:rStyle w:val="StyleUnderline"/>
          <w:rFonts w:asciiTheme="majorHAnsi" w:hAnsiTheme="majorHAnsi"/>
          <w:highlight w:val="yellow"/>
        </w:rPr>
        <w:t>and</w:t>
      </w:r>
      <w:r w:rsidRPr="00583A73">
        <w:rPr>
          <w:rStyle w:val="StyleUnderline"/>
          <w:rFonts w:asciiTheme="majorHAnsi" w:hAnsiTheme="majorHAnsi"/>
        </w:rPr>
        <w:t xml:space="preserve"> a host of </w:t>
      </w:r>
      <w:r w:rsidRPr="00F71A26">
        <w:rPr>
          <w:rStyle w:val="StyleUnderline"/>
          <w:rFonts w:asciiTheme="majorHAnsi" w:hAnsiTheme="majorHAnsi"/>
          <w:highlight w:val="yellow"/>
        </w:rPr>
        <w:t>other</w:t>
      </w:r>
      <w:r w:rsidRPr="00583A73">
        <w:rPr>
          <w:rStyle w:val="StyleUnderline"/>
          <w:rFonts w:asciiTheme="majorHAnsi" w:hAnsiTheme="majorHAnsi"/>
        </w:rPr>
        <w:t xml:space="preserve"> slowly unfolding </w:t>
      </w:r>
      <w:r w:rsidRPr="00F71A26">
        <w:rPr>
          <w:rStyle w:val="StyleUnderline"/>
          <w:rFonts w:asciiTheme="majorHAnsi" w:hAnsiTheme="majorHAnsi"/>
          <w:highlight w:val="yellow"/>
        </w:rPr>
        <w:t>environmental catastrophes present formidable representational obstacles</w:t>
      </w:r>
      <w:r w:rsidRPr="00583A73">
        <w:rPr>
          <w:rStyle w:val="StyleUnderline"/>
          <w:rFonts w:asciiTheme="majorHAnsi" w:hAnsiTheme="majorHAnsi"/>
        </w:rPr>
        <w:t xml:space="preserve"> that can hinder our efforts to mobilize</w:t>
      </w:r>
      <w:r w:rsidRPr="00583A73">
        <w:rPr>
          <w:rFonts w:asciiTheme="majorHAnsi" w:hAnsiTheme="majorHAnsi"/>
        </w:rPr>
        <w:t xml:space="preserve"> and act decisively. </w:t>
      </w:r>
      <w:r w:rsidRPr="00583A73">
        <w:rPr>
          <w:rStyle w:val="StyleUnderline"/>
          <w:rFonts w:asciiTheme="majorHAnsi" w:hAnsiTheme="majorHAnsi"/>
        </w:rPr>
        <w:t>The long dyings</w:t>
      </w:r>
      <w:r w:rsidRPr="00583A73">
        <w:rPr>
          <w:rFonts w:asciiTheme="majorHAnsi" w:hAnsiTheme="majorHAnsi"/>
          <w:szCs w:val="12"/>
        </w:rPr>
        <w:t>-the staggered and staggeringly discounted casualties, both human and ecological that result from war's toxic aftermaths or climate change-</w:t>
      </w:r>
      <w:r w:rsidRPr="00583A73">
        <w:rPr>
          <w:rStyle w:val="StyleUnderline"/>
          <w:rFonts w:asciiTheme="majorHAnsi" w:hAnsiTheme="majorHAnsi"/>
        </w:rPr>
        <w:t>are underrepresented in strategic planning as well as in human memory</w:t>
      </w:r>
      <w:r w:rsidRPr="00583A73">
        <w:rPr>
          <w:rFonts w:asciiTheme="majorHAnsi" w:hAnsiTheme="majorHAnsi"/>
        </w:rPr>
        <w:t xml:space="preserve">. </w:t>
      </w:r>
      <w:r w:rsidRPr="00583A73">
        <w:rPr>
          <w:rFonts w:asciiTheme="majorHAnsi" w:hAnsiTheme="majorHAnsi"/>
          <w:szCs w:val="12"/>
        </w:rPr>
        <w:t xml:space="preserve">Had Summers advocated invading Africa with weapons of mass destruction, his proposal would have fallen under conventional definitions of violence and been perceived as a military or even an imperial invasion. </w:t>
      </w:r>
      <w:r w:rsidRPr="00583A73">
        <w:rPr>
          <w:rStyle w:val="StyleUnderline"/>
          <w:rFonts w:asciiTheme="majorHAnsi" w:hAnsiTheme="majorHAnsi"/>
        </w:rPr>
        <w:t>Advocating invading countries with mass forms of slow-motion toxicity</w:t>
      </w:r>
      <w:r w:rsidRPr="00583A73">
        <w:rPr>
          <w:rFonts w:asciiTheme="majorHAnsi" w:hAnsiTheme="majorHAnsi"/>
        </w:rPr>
        <w:t xml:space="preserve">, however, </w:t>
      </w:r>
      <w:r w:rsidRPr="00583A73">
        <w:rPr>
          <w:rStyle w:val="StyleUnderline"/>
          <w:rFonts w:asciiTheme="majorHAnsi" w:hAnsiTheme="majorHAnsi"/>
        </w:rPr>
        <w:t>requires rethinking our accepted assumptions of violence to include slow violence</w:t>
      </w:r>
      <w:r w:rsidRPr="00583A73">
        <w:rPr>
          <w:rFonts w:asciiTheme="majorHAnsi" w:hAnsiTheme="majorHAnsi"/>
        </w:rPr>
        <w:t xml:space="preserve">. </w:t>
      </w:r>
      <w:r w:rsidRPr="00F71A26">
        <w:rPr>
          <w:rStyle w:val="StyleUnderline"/>
          <w:rFonts w:asciiTheme="majorHAnsi" w:hAnsiTheme="majorHAnsi"/>
          <w:highlight w:val="yellow"/>
        </w:rPr>
        <w:t>Such</w:t>
      </w:r>
      <w:r w:rsidRPr="00583A73">
        <w:rPr>
          <w:rStyle w:val="StyleUnderline"/>
          <w:rFonts w:asciiTheme="majorHAnsi" w:hAnsiTheme="majorHAnsi"/>
        </w:rPr>
        <w:t xml:space="preserve"> a </w:t>
      </w:r>
      <w:r w:rsidRPr="00F71A26">
        <w:rPr>
          <w:rStyle w:val="StyleUnderline"/>
          <w:rFonts w:asciiTheme="majorHAnsi" w:hAnsiTheme="majorHAnsi"/>
          <w:highlight w:val="yellow"/>
        </w:rPr>
        <w:t>rethinking requires that we complicate conventional assumptions about violence as</w:t>
      </w:r>
      <w:r w:rsidRPr="00583A73">
        <w:rPr>
          <w:rFonts w:asciiTheme="majorHAnsi" w:hAnsiTheme="majorHAnsi"/>
        </w:rPr>
        <w:t xml:space="preserve"> a highly visible act that is newsworthy because it is </w:t>
      </w:r>
      <w:r w:rsidRPr="00F71A26">
        <w:rPr>
          <w:rStyle w:val="StyleUnderline"/>
          <w:rFonts w:asciiTheme="majorHAnsi" w:hAnsiTheme="majorHAnsi"/>
          <w:highlight w:val="yellow"/>
        </w:rPr>
        <w:t>event focused</w:t>
      </w:r>
      <w:r w:rsidRPr="00583A73">
        <w:rPr>
          <w:rFonts w:asciiTheme="majorHAnsi" w:hAnsiTheme="majorHAnsi"/>
        </w:rPr>
        <w:t xml:space="preserve">, time bound, and body bound. </w:t>
      </w:r>
      <w:r w:rsidRPr="00583A73">
        <w:rPr>
          <w:rStyle w:val="StyleUnderline"/>
          <w:rFonts w:asciiTheme="majorHAnsi" w:hAnsiTheme="majorHAnsi"/>
        </w:rPr>
        <w:t>We need to account for how the temporal dispersion of slow violence affects the way we perceive</w:t>
      </w:r>
      <w:r w:rsidRPr="00583A73">
        <w:rPr>
          <w:rFonts w:asciiTheme="majorHAnsi" w:hAnsiTheme="majorHAnsi"/>
        </w:rPr>
        <w:t xml:space="preserve"> and respond to </w:t>
      </w:r>
      <w:r w:rsidRPr="00583A73">
        <w:rPr>
          <w:rStyle w:val="StyleUnderline"/>
          <w:rFonts w:asciiTheme="majorHAnsi" w:hAnsiTheme="majorHAnsi"/>
        </w:rPr>
        <w:t>a variety of social afflictions</w:t>
      </w:r>
      <w:r w:rsidRPr="00583A73">
        <w:rPr>
          <w:rFonts w:asciiTheme="majorHAnsi" w:hAnsiTheme="majorHAnsi"/>
          <w:szCs w:val="12"/>
        </w:rPr>
        <w:t xml:space="preserve">-from domestic abuse to posttraumatic stress and, in particular, environmental calamities. A major challenge is representational: how to devise arresting stories, images, and symbols adequate to the pervasive but elusive violence of delayed effects. Crucially, </w:t>
      </w:r>
      <w:r w:rsidRPr="00F71A26">
        <w:rPr>
          <w:rStyle w:val="Emphasis"/>
          <w:rFonts w:asciiTheme="majorHAnsi" w:hAnsiTheme="majorHAnsi"/>
          <w:highlight w:val="yellow"/>
        </w:rPr>
        <w:t>slow violence is</w:t>
      </w:r>
      <w:r w:rsidRPr="00583A73">
        <w:rPr>
          <w:rStyle w:val="Emphasis"/>
          <w:rFonts w:asciiTheme="majorHAnsi" w:hAnsiTheme="majorHAnsi"/>
        </w:rPr>
        <w:t xml:space="preserve"> often not just attritional but also </w:t>
      </w:r>
      <w:r w:rsidRPr="00F71A26">
        <w:rPr>
          <w:rStyle w:val="Emphasis"/>
          <w:rFonts w:asciiTheme="majorHAnsi" w:hAnsiTheme="majorHAnsi"/>
          <w:highlight w:val="yellow"/>
        </w:rPr>
        <w:t>exponential, operating as a major threat multiplier; it can fuel long-term, proliferating conflicts</w:t>
      </w:r>
      <w:r w:rsidRPr="00583A73">
        <w:rPr>
          <w:rStyle w:val="Emphasis"/>
          <w:rFonts w:asciiTheme="majorHAnsi" w:hAnsiTheme="majorHAnsi"/>
        </w:rPr>
        <w:t xml:space="preserve"> in situations </w:t>
      </w:r>
      <w:r w:rsidRPr="00F71A26">
        <w:rPr>
          <w:rStyle w:val="Emphasis"/>
          <w:rFonts w:asciiTheme="majorHAnsi" w:hAnsiTheme="majorHAnsi"/>
          <w:highlight w:val="yellow"/>
        </w:rPr>
        <w:t>where</w:t>
      </w:r>
      <w:r w:rsidRPr="00583A73">
        <w:rPr>
          <w:rStyle w:val="Emphasis"/>
          <w:rFonts w:asciiTheme="majorHAnsi" w:hAnsiTheme="majorHAnsi"/>
        </w:rPr>
        <w:t xml:space="preserve"> the </w:t>
      </w:r>
      <w:r w:rsidRPr="00F71A26">
        <w:rPr>
          <w:rStyle w:val="Emphasis"/>
          <w:rFonts w:asciiTheme="majorHAnsi" w:hAnsiTheme="majorHAnsi"/>
          <w:highlight w:val="yellow"/>
        </w:rPr>
        <w:t>conditions for sustaining life become</w:t>
      </w:r>
      <w:r w:rsidRPr="00583A73">
        <w:rPr>
          <w:rStyle w:val="Emphasis"/>
          <w:rFonts w:asciiTheme="majorHAnsi" w:hAnsiTheme="majorHAnsi"/>
        </w:rPr>
        <w:t xml:space="preserve"> increasingly but </w:t>
      </w:r>
      <w:r w:rsidRPr="00F71A26">
        <w:rPr>
          <w:rStyle w:val="Emphasis"/>
          <w:rFonts w:asciiTheme="majorHAnsi" w:hAnsiTheme="majorHAnsi"/>
          <w:highlight w:val="yellow"/>
        </w:rPr>
        <w:t>gradually degraded</w:t>
      </w:r>
      <w:r w:rsidRPr="00583A73">
        <w:rPr>
          <w:rStyle w:val="Emphasis"/>
          <w:rFonts w:asciiTheme="majorHAnsi" w:hAnsiTheme="majorHAnsi"/>
        </w:rPr>
        <w:t>.</w:t>
      </w:r>
    </w:p>
    <w:p w:rsidR="00892F7B" w:rsidRDefault="00892F7B" w:rsidP="00892F7B">
      <w:pPr>
        <w:pStyle w:val="Heading3"/>
      </w:pPr>
      <w:r>
        <w:t>2AC—Structural Violence First</w:t>
      </w:r>
    </w:p>
    <w:p w:rsidR="00892F7B" w:rsidRPr="00400648" w:rsidRDefault="00892F7B" w:rsidP="00892F7B">
      <w:pPr>
        <w:pStyle w:val="Heading4"/>
      </w:pPr>
      <w:r>
        <w:t xml:space="preserve">Structural violence makes </w:t>
      </w:r>
      <w:r w:rsidRPr="00400648">
        <w:t xml:space="preserve">extinction and makes war inevitable </w:t>
      </w:r>
    </w:p>
    <w:p w:rsidR="00892F7B" w:rsidRPr="00892F7B" w:rsidRDefault="00892F7B" w:rsidP="00892F7B">
      <w:r w:rsidRPr="00892F7B">
        <w:rPr>
          <w:rStyle w:val="Style13ptBold"/>
        </w:rPr>
        <w:t>Szentes 08</w:t>
      </w:r>
      <w:r w:rsidRPr="00892F7B">
        <w:t xml:space="preserve"> (Tamás Szentes 08, Professor Emeritus at the Corvinus University of Budapest. “Globalisation and prospects of the world society” 4/22/08 http://www.eadi.org/fileadmin/Documents/Events/exco/Glob.___prospects_-_jav..pdf)</w:t>
      </w:r>
    </w:p>
    <w:p w:rsidR="00892F7B" w:rsidRPr="00400648" w:rsidRDefault="00892F7B" w:rsidP="00892F7B">
      <w:pPr>
        <w:rPr>
          <w:sz w:val="14"/>
        </w:rPr>
      </w:pPr>
      <w:r w:rsidRPr="00400648">
        <w:rPr>
          <w:sz w:val="14"/>
        </w:rPr>
        <w:t xml:space="preserve">It’ s a common place that </w:t>
      </w:r>
      <w:r w:rsidRPr="00400648">
        <w:rPr>
          <w:rStyle w:val="StyleUnderline"/>
        </w:rPr>
        <w:t>human society can survive</w:t>
      </w:r>
      <w:r w:rsidRPr="00400648">
        <w:rPr>
          <w:sz w:val="14"/>
        </w:rPr>
        <w:t xml:space="preserve"> and develop </w:t>
      </w:r>
      <w:r w:rsidRPr="00400648">
        <w:rPr>
          <w:rStyle w:val="StyleUnderline"/>
        </w:rPr>
        <w:t>only in a lasting real peace</w:t>
      </w:r>
      <w:r w:rsidRPr="00400648">
        <w:rPr>
          <w:sz w:val="14"/>
        </w:rPr>
        <w:t>. Without peace countries cannot develop. Although since 1945 there has been no world war, but --numerous local wars took place, --terrorism has spread all over the world, undermining security even in the most developed and powerful countries, --</w:t>
      </w:r>
      <w:r w:rsidRPr="00400648">
        <w:rPr>
          <w:rStyle w:val="StyleUnderline"/>
        </w:rPr>
        <w:t>arms race and militarisation have</w:t>
      </w:r>
      <w:r w:rsidRPr="00400648">
        <w:rPr>
          <w:sz w:val="14"/>
        </w:rPr>
        <w:t xml:space="preserve"> not ended with the collapse of the Soviet bloc, but </w:t>
      </w:r>
      <w:r w:rsidRPr="00400648">
        <w:rPr>
          <w:rStyle w:val="StyleUnderline"/>
        </w:rPr>
        <w:t>escalated</w:t>
      </w:r>
      <w:r w:rsidRPr="00400648">
        <w:rPr>
          <w:sz w:val="14"/>
        </w:rPr>
        <w:t xml:space="preserve"> and continued, extending also to weapons of mass destruction and misusing enormous resources badly needed for development, --</w:t>
      </w:r>
      <w:r w:rsidRPr="00400648">
        <w:rPr>
          <w:rStyle w:val="underline"/>
          <w:sz w:val="24"/>
        </w:rPr>
        <w:t xml:space="preserve">many </w:t>
      </w:r>
      <w:r w:rsidRPr="00F71A26">
        <w:rPr>
          <w:rStyle w:val="underline"/>
          <w:sz w:val="24"/>
          <w:highlight w:val="yellow"/>
        </w:rPr>
        <w:t>“invisible wars” are suffered by the poor</w:t>
      </w:r>
      <w:r w:rsidRPr="00400648">
        <w:rPr>
          <w:sz w:val="14"/>
        </w:rPr>
        <w:t xml:space="preserve"> and oppressed people, </w:t>
      </w:r>
      <w:r w:rsidRPr="00F71A26">
        <w:rPr>
          <w:rStyle w:val="underline"/>
          <w:sz w:val="24"/>
          <w:highlight w:val="yellow"/>
        </w:rPr>
        <w:t xml:space="preserve">manifested in mass </w:t>
      </w:r>
      <w:r w:rsidRPr="00400648">
        <w:rPr>
          <w:rStyle w:val="underline"/>
          <w:sz w:val="24"/>
        </w:rPr>
        <w:t>misery</w:t>
      </w:r>
      <w:r w:rsidRPr="00F71A26">
        <w:rPr>
          <w:rStyle w:val="underline"/>
          <w:sz w:val="24"/>
          <w:highlight w:val="yellow"/>
        </w:rPr>
        <w:t>, poverty</w:t>
      </w:r>
      <w:r w:rsidRPr="00400648">
        <w:rPr>
          <w:rStyle w:val="underline"/>
          <w:sz w:val="24"/>
        </w:rPr>
        <w:t xml:space="preserve">, unemployment, homelessness, </w:t>
      </w:r>
      <w:r w:rsidRPr="00F71A26">
        <w:rPr>
          <w:rStyle w:val="underline"/>
          <w:sz w:val="24"/>
          <w:highlight w:val="yellow"/>
        </w:rPr>
        <w:t>starvation</w:t>
      </w:r>
      <w:r w:rsidRPr="00400648">
        <w:rPr>
          <w:sz w:val="14"/>
        </w:rPr>
        <w:t xml:space="preserve"> and malnutrition, </w:t>
      </w:r>
      <w:r w:rsidRPr="00400648">
        <w:rPr>
          <w:rStyle w:val="StyleUnderline"/>
        </w:rPr>
        <w:t>epidemics and poor health conditions,</w:t>
      </w:r>
      <w:r w:rsidRPr="00400648">
        <w:rPr>
          <w:sz w:val="14"/>
        </w:rPr>
        <w:t xml:space="preserve"> </w:t>
      </w:r>
      <w:r w:rsidRPr="00400648">
        <w:rPr>
          <w:rStyle w:val="underline"/>
          <w:sz w:val="24"/>
        </w:rPr>
        <w:t xml:space="preserve">exploitation </w:t>
      </w:r>
      <w:r w:rsidRPr="0070475A">
        <w:rPr>
          <w:rStyle w:val="underline"/>
          <w:sz w:val="24"/>
        </w:rPr>
        <w:t>and oppression</w:t>
      </w:r>
      <w:r w:rsidRPr="00F71A26">
        <w:rPr>
          <w:sz w:val="14"/>
          <w:highlight w:val="yellow"/>
        </w:rPr>
        <w:t>,</w:t>
      </w:r>
      <w:r w:rsidRPr="00400648">
        <w:rPr>
          <w:sz w:val="14"/>
        </w:rPr>
        <w:t xml:space="preserve"> </w:t>
      </w:r>
      <w:r w:rsidRPr="00F71A26">
        <w:rPr>
          <w:rStyle w:val="StyleUnderline"/>
          <w:highlight w:val="yellow"/>
        </w:rPr>
        <w:t>racial</w:t>
      </w:r>
      <w:r w:rsidRPr="00400648">
        <w:rPr>
          <w:sz w:val="14"/>
        </w:rPr>
        <w:t xml:space="preserve"> and other </w:t>
      </w:r>
      <w:r w:rsidRPr="00F71A26">
        <w:rPr>
          <w:rStyle w:val="StyleUnderline"/>
          <w:highlight w:val="yellow"/>
        </w:rPr>
        <w:t>discrimination</w:t>
      </w:r>
      <w:r w:rsidRPr="00F71A26">
        <w:rPr>
          <w:sz w:val="14"/>
          <w:highlight w:val="yellow"/>
        </w:rPr>
        <w:t>,</w:t>
      </w:r>
      <w:r w:rsidRPr="00400648">
        <w:rPr>
          <w:sz w:val="14"/>
        </w:rPr>
        <w:t xml:space="preserve"> physical terror, </w:t>
      </w:r>
      <w:r w:rsidRPr="00400648">
        <w:rPr>
          <w:rStyle w:val="StyleUnderline"/>
        </w:rPr>
        <w:t>organised injustice</w:t>
      </w:r>
      <w:r w:rsidRPr="00400648">
        <w:rPr>
          <w:sz w:val="14"/>
        </w:rPr>
        <w:t xml:space="preserve">, disguised forms of violence, the denial or regular infringement of the democratic rights of citizens, women, youth, ethnic or religious minorities, etc., </w:t>
      </w:r>
      <w:r w:rsidRPr="00F71A26">
        <w:rPr>
          <w:rStyle w:val="underline"/>
          <w:sz w:val="24"/>
          <w:highlight w:val="yellow"/>
        </w:rPr>
        <w:t>and</w:t>
      </w:r>
      <w:r w:rsidRPr="00400648">
        <w:rPr>
          <w:sz w:val="14"/>
        </w:rPr>
        <w:t xml:space="preserve"> last but not least, </w:t>
      </w:r>
      <w:r w:rsidRPr="00400648">
        <w:rPr>
          <w:rStyle w:val="underline"/>
          <w:sz w:val="24"/>
        </w:rPr>
        <w:t xml:space="preserve">in the </w:t>
      </w:r>
      <w:r w:rsidRPr="00F71A26">
        <w:rPr>
          <w:rStyle w:val="underline"/>
          <w:sz w:val="24"/>
          <w:highlight w:val="yellow"/>
        </w:rPr>
        <w:t xml:space="preserve">degradation of </w:t>
      </w:r>
      <w:r w:rsidRPr="00400648">
        <w:rPr>
          <w:rStyle w:val="underline"/>
          <w:sz w:val="24"/>
        </w:rPr>
        <w:t xml:space="preserve">human </w:t>
      </w:r>
      <w:r w:rsidRPr="00F71A26">
        <w:rPr>
          <w:rStyle w:val="underline"/>
          <w:sz w:val="24"/>
          <w:highlight w:val="yellow"/>
        </w:rPr>
        <w:t>environment</w:t>
      </w:r>
      <w:r w:rsidRPr="00400648">
        <w:rPr>
          <w:sz w:val="14"/>
        </w:rPr>
        <w:t>, which means that --</w:t>
      </w:r>
      <w:r w:rsidRPr="00400648">
        <w:rPr>
          <w:rStyle w:val="Emphasis"/>
        </w:rPr>
        <w:t>the “war against Nature</w:t>
      </w:r>
      <w:r w:rsidRPr="00400648">
        <w:rPr>
          <w:sz w:val="14"/>
        </w:rPr>
        <w:t xml:space="preserve">”, i.e. the disturbance of ecological balance, wasteful management of natural resources, </w:t>
      </w:r>
      <w:r w:rsidRPr="00400648">
        <w:rPr>
          <w:rStyle w:val="StyleUnderline"/>
        </w:rPr>
        <w:t>and large-scale pollution of our environment</w:t>
      </w:r>
      <w:r w:rsidRPr="00400648">
        <w:rPr>
          <w:sz w:val="14"/>
        </w:rPr>
        <w:t xml:space="preserve">, is still going on, causing also losses and fatal dangers for human life. </w:t>
      </w:r>
      <w:r w:rsidRPr="00F71A26">
        <w:rPr>
          <w:rStyle w:val="underline"/>
          <w:sz w:val="24"/>
          <w:highlight w:val="yellow"/>
        </w:rPr>
        <w:t>Behind</w:t>
      </w:r>
      <w:r w:rsidRPr="00400648">
        <w:rPr>
          <w:rStyle w:val="underline"/>
          <w:sz w:val="24"/>
        </w:rPr>
        <w:t xml:space="preserve"> </w:t>
      </w:r>
      <w:r w:rsidRPr="00400648">
        <w:rPr>
          <w:sz w:val="14"/>
        </w:rPr>
        <w:t xml:space="preserve">global terrorism and </w:t>
      </w:r>
      <w:r w:rsidRPr="00F71A26">
        <w:rPr>
          <w:rStyle w:val="underline"/>
          <w:sz w:val="24"/>
          <w:highlight w:val="yellow"/>
        </w:rPr>
        <w:t xml:space="preserve">“invisible wars” we find striking international </w:t>
      </w:r>
      <w:r w:rsidRPr="00400648">
        <w:rPr>
          <w:rStyle w:val="underline"/>
          <w:sz w:val="24"/>
        </w:rPr>
        <w:t xml:space="preserve">and intrasociety </w:t>
      </w:r>
      <w:r w:rsidRPr="00F71A26">
        <w:rPr>
          <w:rStyle w:val="underline"/>
          <w:sz w:val="24"/>
          <w:highlight w:val="yellow"/>
        </w:rPr>
        <w:t>inequities</w:t>
      </w:r>
      <w:r w:rsidRPr="00400648">
        <w:rPr>
          <w:rStyle w:val="underline"/>
          <w:sz w:val="24"/>
        </w:rPr>
        <w:t xml:space="preserve"> and distorted development patterns</w:t>
      </w:r>
      <w:r w:rsidRPr="00400648">
        <w:rPr>
          <w:sz w:val="14"/>
        </w:rPr>
        <w:t xml:space="preserve"> , </w:t>
      </w:r>
      <w:r w:rsidRPr="00F71A26">
        <w:rPr>
          <w:rStyle w:val="underline"/>
          <w:sz w:val="24"/>
          <w:highlight w:val="yellow"/>
        </w:rPr>
        <w:t>which</w:t>
      </w:r>
      <w:r w:rsidRPr="00400648">
        <w:rPr>
          <w:rStyle w:val="underline"/>
          <w:sz w:val="24"/>
        </w:rPr>
        <w:t xml:space="preserve"> tend to </w:t>
      </w:r>
      <w:r w:rsidRPr="00F71A26">
        <w:rPr>
          <w:rStyle w:val="Emphasis"/>
          <w:highlight w:val="yellow"/>
        </w:rPr>
        <w:t>generate social as well as international tensions</w:t>
      </w:r>
      <w:r w:rsidRPr="00400648">
        <w:rPr>
          <w:sz w:val="14"/>
        </w:rPr>
        <w:t xml:space="preserve">, thus </w:t>
      </w:r>
      <w:r w:rsidRPr="00F71A26">
        <w:rPr>
          <w:rStyle w:val="Emphasis"/>
          <w:highlight w:val="yellow"/>
          <w:bdr w:val="single" w:sz="4" w:space="0" w:color="auto"/>
        </w:rPr>
        <w:t>paving the way for</w:t>
      </w:r>
      <w:r w:rsidRPr="00400648">
        <w:rPr>
          <w:rStyle w:val="underline"/>
          <w:sz w:val="24"/>
          <w:bdr w:val="single" w:sz="4" w:space="0" w:color="auto"/>
        </w:rPr>
        <w:t xml:space="preserve"> unrest and </w:t>
      </w:r>
      <w:r w:rsidRPr="00F71A26">
        <w:rPr>
          <w:rStyle w:val="Emphasis"/>
          <w:highlight w:val="yellow"/>
          <w:bdr w:val="single" w:sz="4" w:space="0" w:color="auto"/>
        </w:rPr>
        <w:t>“visible” wars</w:t>
      </w:r>
      <w:r w:rsidRPr="00400648">
        <w:rPr>
          <w:sz w:val="14"/>
        </w:rPr>
        <w:t xml:space="preserve">. It is a commonplace now that peace is not merely the absence of war. </w:t>
      </w:r>
      <w:r w:rsidRPr="00F71A26">
        <w:rPr>
          <w:rStyle w:val="StyleUnderline"/>
          <w:highlight w:val="yellow"/>
        </w:rPr>
        <w:t xml:space="preserve">The </w:t>
      </w:r>
      <w:r w:rsidRPr="00F71A26">
        <w:rPr>
          <w:rStyle w:val="Emphasis"/>
          <w:highlight w:val="yellow"/>
        </w:rPr>
        <w:t>prerequisites</w:t>
      </w:r>
      <w:r w:rsidRPr="00F71A26">
        <w:rPr>
          <w:rStyle w:val="StyleUnderline"/>
          <w:highlight w:val="yellow"/>
        </w:rPr>
        <w:t xml:space="preserve"> of a </w:t>
      </w:r>
      <w:r w:rsidRPr="00F71A26">
        <w:rPr>
          <w:rStyle w:val="Emphasis"/>
          <w:highlight w:val="yellow"/>
        </w:rPr>
        <w:t>lasting peace</w:t>
      </w:r>
      <w:r w:rsidRPr="00400648">
        <w:rPr>
          <w:sz w:val="14"/>
        </w:rPr>
        <w:t xml:space="preserve"> between and within societies </w:t>
      </w:r>
      <w:r w:rsidRPr="00F71A26">
        <w:rPr>
          <w:rStyle w:val="Emphasis"/>
          <w:highlight w:val="yellow"/>
        </w:rPr>
        <w:t>involve not only</w:t>
      </w:r>
      <w:r w:rsidRPr="00400648">
        <w:rPr>
          <w:sz w:val="14"/>
        </w:rPr>
        <w:t xml:space="preserve"> - though, of course, necessarily - </w:t>
      </w:r>
      <w:r w:rsidRPr="00F71A26">
        <w:rPr>
          <w:rStyle w:val="Emphasis"/>
          <w:highlight w:val="yellow"/>
        </w:rPr>
        <w:t>demilitarisation</w:t>
      </w:r>
      <w:r w:rsidRPr="00F71A26">
        <w:rPr>
          <w:rStyle w:val="StyleUnderline"/>
          <w:highlight w:val="yellow"/>
        </w:rPr>
        <w:t>, but</w:t>
      </w:r>
      <w:r w:rsidRPr="00400648">
        <w:rPr>
          <w:rStyle w:val="StyleUnderline"/>
        </w:rPr>
        <w:t xml:space="preserve"> also a</w:t>
      </w:r>
      <w:r w:rsidRPr="00400648">
        <w:rPr>
          <w:sz w:val="14"/>
        </w:rPr>
        <w:t xml:space="preserve"> systematic </w:t>
      </w:r>
      <w:r w:rsidRPr="00F71A26">
        <w:rPr>
          <w:rStyle w:val="StyleUnderline"/>
          <w:highlight w:val="yellow"/>
        </w:rPr>
        <w:t>and</w:t>
      </w:r>
      <w:r w:rsidRPr="00400648">
        <w:rPr>
          <w:sz w:val="14"/>
        </w:rPr>
        <w:t xml:space="preserve"> gradual </w:t>
      </w:r>
      <w:r w:rsidRPr="00F71A26">
        <w:rPr>
          <w:rStyle w:val="StyleUnderline"/>
          <w:highlight w:val="yellow"/>
        </w:rPr>
        <w:t>elimination of the</w:t>
      </w:r>
      <w:r w:rsidRPr="00400648">
        <w:rPr>
          <w:rStyle w:val="StyleUnderline"/>
        </w:rPr>
        <w:t xml:space="preserve"> roots of violence, of the </w:t>
      </w:r>
      <w:r w:rsidRPr="00F71A26">
        <w:rPr>
          <w:rStyle w:val="StyleUnderline"/>
          <w:highlight w:val="yellow"/>
        </w:rPr>
        <w:t>causes of “invisible wars”, of</w:t>
      </w:r>
      <w:r w:rsidRPr="00400648">
        <w:rPr>
          <w:rStyle w:val="StyleUnderline"/>
        </w:rPr>
        <w:t xml:space="preserve"> the </w:t>
      </w:r>
      <w:r w:rsidRPr="00F71A26">
        <w:rPr>
          <w:rStyle w:val="StyleUnderline"/>
          <w:highlight w:val="yellow"/>
        </w:rPr>
        <w:t>structural</w:t>
      </w:r>
      <w:r w:rsidRPr="00400648">
        <w:rPr>
          <w:rStyle w:val="StyleUnderline"/>
        </w:rPr>
        <w:t xml:space="preserve"> and institutional </w:t>
      </w:r>
      <w:r w:rsidRPr="00F71A26">
        <w:rPr>
          <w:rStyle w:val="StyleUnderline"/>
          <w:highlight w:val="yellow"/>
        </w:rPr>
        <w:t>bases of</w:t>
      </w:r>
      <w:r w:rsidRPr="00400648">
        <w:rPr>
          <w:sz w:val="14"/>
        </w:rPr>
        <w:t xml:space="preserve"> large-scale international and intra-society </w:t>
      </w:r>
      <w:r w:rsidRPr="00400648">
        <w:rPr>
          <w:rStyle w:val="StyleUnderline"/>
        </w:rPr>
        <w:t>inequalities,</w:t>
      </w:r>
      <w:r w:rsidRPr="00400648">
        <w:rPr>
          <w:sz w:val="14"/>
        </w:rPr>
        <w:t xml:space="preserve"> </w:t>
      </w:r>
      <w:r w:rsidRPr="00400648">
        <w:rPr>
          <w:rStyle w:val="StyleUnderline"/>
        </w:rPr>
        <w:t xml:space="preserve">exploitation and </w:t>
      </w:r>
      <w:r w:rsidRPr="00F71A26">
        <w:rPr>
          <w:rStyle w:val="StyleUnderline"/>
          <w:highlight w:val="yellow"/>
        </w:rPr>
        <w:t>oppression</w:t>
      </w:r>
      <w:r w:rsidRPr="00400648">
        <w:rPr>
          <w:sz w:val="14"/>
        </w:rPr>
        <w:t xml:space="preserve">. </w:t>
      </w:r>
      <w:r w:rsidRPr="00400648">
        <w:rPr>
          <w:rStyle w:val="Emphasis"/>
        </w:rPr>
        <w:t>Peace requires a process of</w:t>
      </w:r>
      <w:r w:rsidRPr="00400648">
        <w:rPr>
          <w:sz w:val="14"/>
        </w:rPr>
        <w:t xml:space="preserve"> social and national </w:t>
      </w:r>
      <w:r w:rsidRPr="00400648">
        <w:rPr>
          <w:rStyle w:val="Emphasis"/>
        </w:rPr>
        <w:t>emancipation</w:t>
      </w:r>
      <w:r w:rsidRPr="00400648">
        <w:rPr>
          <w:sz w:val="14"/>
        </w:rPr>
        <w:t xml:space="preserve">, a progressive, democratic transformation of societies and the world bringing about equal rights and opportunities for all people, sovereign participation and mutually advantageous co-operation among nations. It further requires a pluralistic democracy on global level with an appropriate system of proportional representation of the world society, articulation of diverse interests and their peaceful reconciliation, by non-violent conflict management, and thus also a global governance with a really global institutional system. Under the contemporary conditions of accelerating globalisation and deepening global interdependencies in our world, </w:t>
      </w:r>
      <w:r w:rsidRPr="00F71A26">
        <w:rPr>
          <w:rStyle w:val="underline"/>
          <w:sz w:val="24"/>
          <w:highlight w:val="yellow"/>
        </w:rPr>
        <w:t>peace</w:t>
      </w:r>
      <w:r w:rsidRPr="00400648">
        <w:rPr>
          <w:rStyle w:val="underline"/>
          <w:sz w:val="24"/>
        </w:rPr>
        <w:t xml:space="preserve"> </w:t>
      </w:r>
      <w:r w:rsidRPr="00400648">
        <w:rPr>
          <w:sz w:val="14"/>
        </w:rPr>
        <w:t xml:space="preserve">is indivisible in both time and space. It cannot exist if reduced to a period only after or before war, and </w:t>
      </w:r>
      <w:r w:rsidRPr="00F71A26">
        <w:rPr>
          <w:rStyle w:val="underline"/>
          <w:sz w:val="24"/>
          <w:highlight w:val="yellow"/>
        </w:rPr>
        <w:t>cannot be safeguarded</w:t>
      </w:r>
      <w:r w:rsidRPr="00400648">
        <w:rPr>
          <w:rStyle w:val="underline"/>
          <w:sz w:val="24"/>
        </w:rPr>
        <w:t xml:space="preserve"> in one part of the world </w:t>
      </w:r>
      <w:r w:rsidRPr="00F71A26">
        <w:rPr>
          <w:rStyle w:val="underline"/>
          <w:sz w:val="24"/>
          <w:highlight w:val="yellow"/>
        </w:rPr>
        <w:t>when some</w:t>
      </w:r>
      <w:r w:rsidRPr="00400648">
        <w:rPr>
          <w:rStyle w:val="underline"/>
          <w:sz w:val="24"/>
        </w:rPr>
        <w:t xml:space="preserve"> others </w:t>
      </w:r>
      <w:r w:rsidRPr="00F71A26">
        <w:rPr>
          <w:rStyle w:val="underline"/>
          <w:sz w:val="24"/>
          <w:highlight w:val="yellow"/>
        </w:rPr>
        <w:t>suffer</w:t>
      </w:r>
      <w:r w:rsidRPr="00400648">
        <w:rPr>
          <w:rStyle w:val="underline"/>
          <w:sz w:val="24"/>
        </w:rPr>
        <w:t xml:space="preserve"> visible or </w:t>
      </w:r>
      <w:r w:rsidRPr="00F71A26">
        <w:rPr>
          <w:rStyle w:val="underline"/>
          <w:sz w:val="24"/>
          <w:highlight w:val="yellow"/>
        </w:rPr>
        <w:t>invisible wars</w:t>
      </w:r>
      <w:r w:rsidRPr="00400648">
        <w:rPr>
          <w:sz w:val="14"/>
        </w:rPr>
        <w:t xml:space="preserve">. Thus, peace requires, indeed, a new, demilitarised and democratic world order, which can provide equal opportunities for sustainable development. “Sustainability of development” (both on national and world level) is often interpreted as an issue of environmental protection only and reduced to the need for preserving the ecological balance and delivering the next generations not a destroyed Nature with overexhausted resources and polluted environment. However, </w:t>
      </w:r>
      <w:r w:rsidRPr="00F71A26">
        <w:rPr>
          <w:rStyle w:val="underline"/>
          <w:sz w:val="24"/>
          <w:highlight w:val="yellow"/>
        </w:rPr>
        <w:t>no ecological balance can be ensured, unless</w:t>
      </w:r>
      <w:r w:rsidRPr="00400648">
        <w:rPr>
          <w:rStyle w:val="underline"/>
          <w:sz w:val="24"/>
        </w:rPr>
        <w:t xml:space="preserve"> the deep international development gap and intra-society </w:t>
      </w:r>
      <w:r w:rsidRPr="00F71A26">
        <w:rPr>
          <w:rStyle w:val="underline"/>
          <w:sz w:val="24"/>
          <w:highlight w:val="yellow"/>
        </w:rPr>
        <w:t xml:space="preserve">inequalities are </w:t>
      </w:r>
      <w:r w:rsidRPr="00400648">
        <w:rPr>
          <w:rStyle w:val="underline"/>
          <w:sz w:val="24"/>
        </w:rPr>
        <w:t xml:space="preserve">substantially </w:t>
      </w:r>
      <w:r w:rsidRPr="00F71A26">
        <w:rPr>
          <w:rStyle w:val="underline"/>
          <w:sz w:val="24"/>
          <w:highlight w:val="yellow"/>
        </w:rPr>
        <w:t>reduced</w:t>
      </w:r>
      <w:r w:rsidRPr="00F71A26">
        <w:rPr>
          <w:sz w:val="14"/>
          <w:highlight w:val="yellow"/>
        </w:rPr>
        <w:t>.</w:t>
      </w:r>
      <w:r w:rsidRPr="00400648">
        <w:rPr>
          <w:sz w:val="14"/>
        </w:rPr>
        <w:t xml:space="preserve"> Owing to global interdependencies there may exist hardly any “zero-sum-games”, in which one can gain at the expense of others, but, instead, the “negative-sum-games” tend to predominate, in which everybody must suffer, later or sooner, directly or indirectly, losses. Therefore, </w:t>
      </w:r>
      <w:r w:rsidRPr="00F71A26">
        <w:rPr>
          <w:highlight w:val="yellow"/>
          <w:u w:val="single"/>
        </w:rPr>
        <w:t>the</w:t>
      </w:r>
      <w:r w:rsidRPr="00400648">
        <w:rPr>
          <w:sz w:val="14"/>
        </w:rPr>
        <w:t xml:space="preserve"> actual </w:t>
      </w:r>
      <w:r w:rsidRPr="00F71A26">
        <w:rPr>
          <w:highlight w:val="yellow"/>
          <w:u w:val="single"/>
        </w:rPr>
        <w:t xml:space="preserve">question is </w:t>
      </w:r>
      <w:r w:rsidRPr="00400648">
        <w:rPr>
          <w:u w:val="single"/>
        </w:rPr>
        <w:t>not about “sustainability of development” but</w:t>
      </w:r>
      <w:r w:rsidRPr="00400648">
        <w:rPr>
          <w:sz w:val="14"/>
        </w:rPr>
        <w:t xml:space="preserve"> rather </w:t>
      </w:r>
      <w:r w:rsidRPr="00F71A26">
        <w:rPr>
          <w:rStyle w:val="Emphasis"/>
          <w:highlight w:val="yellow"/>
        </w:rPr>
        <w:t xml:space="preserve">about the </w:t>
      </w:r>
      <w:r w:rsidRPr="00400648">
        <w:rPr>
          <w:rStyle w:val="Emphasis"/>
        </w:rPr>
        <w:t>“sustainability of human life”,</w:t>
      </w:r>
      <w:r w:rsidRPr="00400648">
        <w:rPr>
          <w:sz w:val="14"/>
        </w:rPr>
        <w:t xml:space="preserve"> </w:t>
      </w:r>
      <w:r w:rsidRPr="00400648">
        <w:rPr>
          <w:rStyle w:val="Emphasis"/>
        </w:rPr>
        <w:t xml:space="preserve">i.e. </w:t>
      </w:r>
      <w:r w:rsidRPr="00F71A26">
        <w:rPr>
          <w:rStyle w:val="Emphasis"/>
          <w:highlight w:val="yellow"/>
        </w:rPr>
        <w:t>survival of mankind</w:t>
      </w:r>
      <w:r w:rsidRPr="00400648">
        <w:rPr>
          <w:sz w:val="14"/>
        </w:rPr>
        <w:t xml:space="preserve"> – because of ecological imbalance and globalised terrorism. When Professor Louk de la Rive Box was the president of EADI, one day we had an exchange of views on the state and future of development studies. We agreed that development studies are not any more restricted to the case of underdeveloped countries, as the developed ones (as well as the former “socialist” countries) are also facing development problems, such as those of structural and institutional (and even system-) transformation, requirements of changes in development patterns, and concerns about natural environment. While all these are true, today I would dare say that besides (or even instead of) “development studies” we must speak about and make “survival studies”. While the monetary, financial, and debt crises are cyclical, </w:t>
      </w:r>
      <w:r w:rsidRPr="00F71A26">
        <w:rPr>
          <w:rStyle w:val="StyleUnderline"/>
          <w:highlight w:val="yellow"/>
        </w:rPr>
        <w:t>we live in</w:t>
      </w:r>
      <w:r w:rsidRPr="00400648">
        <w:rPr>
          <w:rStyle w:val="StyleUnderline"/>
        </w:rPr>
        <w:t xml:space="preserve"> an</w:t>
      </w:r>
      <w:r w:rsidRPr="00400648">
        <w:rPr>
          <w:sz w:val="14"/>
        </w:rPr>
        <w:t xml:space="preserve"> </w:t>
      </w:r>
      <w:r w:rsidRPr="00400648">
        <w:rPr>
          <w:rStyle w:val="StyleUnderline"/>
        </w:rPr>
        <w:t xml:space="preserve">almost </w:t>
      </w:r>
      <w:r w:rsidRPr="00F71A26">
        <w:rPr>
          <w:rStyle w:val="Emphasis"/>
          <w:highlight w:val="yellow"/>
        </w:rPr>
        <w:t>permanent cris</w:t>
      </w:r>
      <w:r w:rsidRPr="00400648">
        <w:rPr>
          <w:rStyle w:val="Emphasis"/>
        </w:rPr>
        <w:t>is</w:t>
      </w:r>
      <w:r w:rsidRPr="00400648">
        <w:rPr>
          <w:sz w:val="14"/>
        </w:rPr>
        <w:t xml:space="preserve"> of the world society, which is multidimensional in nature, involving not only economic but also socio-psychological, behavioural, cultural and political aspects. </w:t>
      </w:r>
      <w:r w:rsidRPr="00400648">
        <w:rPr>
          <w:rStyle w:val="underline"/>
          <w:sz w:val="24"/>
        </w:rPr>
        <w:t xml:space="preserve">The narrow-minded, election-oriented, </w:t>
      </w:r>
      <w:r w:rsidRPr="00F71A26">
        <w:rPr>
          <w:rStyle w:val="underline"/>
          <w:sz w:val="24"/>
          <w:highlight w:val="yellow"/>
        </w:rPr>
        <w:t xml:space="preserve">selfish behaviour </w:t>
      </w:r>
      <w:r w:rsidRPr="00400648">
        <w:rPr>
          <w:rStyle w:val="underline"/>
          <w:sz w:val="24"/>
        </w:rPr>
        <w:t>motivated by thirst for power and wealth,</w:t>
      </w:r>
      <w:r w:rsidRPr="00400648">
        <w:rPr>
          <w:sz w:val="14"/>
        </w:rPr>
        <w:t xml:space="preserve"> which still characterise the political leadership almost all over the world, </w:t>
      </w:r>
      <w:r w:rsidRPr="00F71A26">
        <w:rPr>
          <w:rStyle w:val="underline"/>
          <w:sz w:val="24"/>
          <w:highlight w:val="yellow"/>
        </w:rPr>
        <w:t>paves the way for the final</w:t>
      </w:r>
      <w:r w:rsidRPr="00400648">
        <w:rPr>
          <w:rStyle w:val="underline"/>
          <w:sz w:val="24"/>
        </w:rPr>
        <w:t xml:space="preserve">, last </w:t>
      </w:r>
      <w:r w:rsidRPr="00F71A26">
        <w:rPr>
          <w:rStyle w:val="underline"/>
          <w:sz w:val="24"/>
          <w:highlight w:val="yellow"/>
        </w:rPr>
        <w:t>catastrophe</w:t>
      </w:r>
      <w:r w:rsidRPr="00400648">
        <w:rPr>
          <w:sz w:val="14"/>
        </w:rPr>
        <w:t xml:space="preserve">. One cannot doubt, of course, that great many positive historical changes have also taken place in the world in the last century. Such as decolonisation, transformation of socio-economic systems, democratisation of political life in some former fascist or authoritarian states, institutionalisation of welfare policies in several countries, rise of international organisations and new forums for negotiations, conflict management and cooperation, institutionalisation of international assistance programmes by multilateral agencies, codification of human rights, and rights of sovereignty and democracy also on international level, collapse of the militarised Soviet bloc and system-change3 in the countries concerned, the end of cold war, etc., to mention only a few. Nevertheless, the crisis of the world society has extended and deepened, approaching to a point of bifurcation that necessarily puts an end to the present tendencies, either by the final catastrophe or a common solution. </w:t>
      </w:r>
      <w:r w:rsidRPr="00400648">
        <w:rPr>
          <w:rStyle w:val="underline"/>
          <w:sz w:val="24"/>
        </w:rPr>
        <w:t xml:space="preserve">Under the circumstances provided by rapidly progressing science and technological revolutions, </w:t>
      </w:r>
      <w:r w:rsidRPr="00F71A26">
        <w:rPr>
          <w:rStyle w:val="Emphasis"/>
          <w:highlight w:val="yellow"/>
        </w:rPr>
        <w:t>human society cannot survive unless</w:t>
      </w:r>
      <w:r w:rsidRPr="00400648">
        <w:rPr>
          <w:rStyle w:val="underline"/>
          <w:sz w:val="24"/>
        </w:rPr>
        <w:t xml:space="preserve"> such profound </w:t>
      </w:r>
      <w:r w:rsidRPr="00F71A26">
        <w:rPr>
          <w:rStyle w:val="Emphasis"/>
          <w:highlight w:val="yellow"/>
        </w:rPr>
        <w:t>intra-society and international inequalities</w:t>
      </w:r>
      <w:r w:rsidRPr="00400648">
        <w:rPr>
          <w:rStyle w:val="underline"/>
          <w:sz w:val="24"/>
        </w:rPr>
        <w:t xml:space="preserve"> prevailing today </w:t>
      </w:r>
      <w:r w:rsidRPr="00F71A26">
        <w:rPr>
          <w:rStyle w:val="Emphasis"/>
          <w:highlight w:val="yellow"/>
        </w:rPr>
        <w:t>are</w:t>
      </w:r>
      <w:r w:rsidRPr="00400648">
        <w:rPr>
          <w:rStyle w:val="underline"/>
          <w:sz w:val="24"/>
        </w:rPr>
        <w:t xml:space="preserve"> soon </w:t>
      </w:r>
      <w:r w:rsidRPr="00F71A26">
        <w:rPr>
          <w:rStyle w:val="Emphasis"/>
          <w:highlight w:val="yellow"/>
        </w:rPr>
        <w:t>eliminated</w:t>
      </w:r>
      <w:r w:rsidRPr="00400648">
        <w:rPr>
          <w:sz w:val="14"/>
        </w:rPr>
        <w:t xml:space="preserve">. Like a single spacecraft, the </w:t>
      </w:r>
      <w:r w:rsidRPr="00400648">
        <w:rPr>
          <w:rStyle w:val="Emphasis"/>
        </w:rPr>
        <w:t>Earth can no longer afford to have</w:t>
      </w:r>
      <w:r w:rsidRPr="00400648">
        <w:rPr>
          <w:sz w:val="14"/>
        </w:rPr>
        <w:t xml:space="preserve"> a 'crew' divided into </w:t>
      </w:r>
      <w:r w:rsidRPr="00400648">
        <w:rPr>
          <w:u w:val="single"/>
        </w:rPr>
        <w:t>two parts: the rich, privileged</w:t>
      </w:r>
      <w:r w:rsidRPr="00400648">
        <w:rPr>
          <w:sz w:val="14"/>
        </w:rPr>
        <w:t xml:space="preserve">, wellfed, well-educated, </w:t>
      </w:r>
      <w:r w:rsidRPr="00400648">
        <w:rPr>
          <w:u w:val="single"/>
        </w:rPr>
        <w:t>on the one hand, and the poor, deprived</w:t>
      </w:r>
      <w:r w:rsidRPr="00400648">
        <w:rPr>
          <w:sz w:val="14"/>
        </w:rPr>
        <w:t xml:space="preserve">, starving, sick and uneducated, </w:t>
      </w:r>
      <w:r w:rsidRPr="00400648">
        <w:rPr>
          <w:u w:val="single"/>
        </w:rPr>
        <w:t>on the other</w:t>
      </w:r>
      <w:r w:rsidRPr="00400648">
        <w:rPr>
          <w:sz w:val="14"/>
        </w:rPr>
        <w:t>. Dangerous 'zero-sum-games' (which mostly prove to be “negative-sum-games”) can hardly be played any more by visible or invisible wars in the world society. Because of global interdependencies, the apparent winner becomes also a loser. The real choice for the world society is between negative- and positive-sum-games: i.e. between, on the one hand, continuation of visible and “invisible wars”, as long as this is possible at all, and, on the other, transformation of the world order by demilitarisation and democratization. No ideological or terminological camouflage can conceal this real dilemma any more, which is to be faced not in the distant future, by the next generations, but in the coming years, because of global terrorism soon having nuclear and other mass destructive weapons, and also due to irreversible changes in natural environment.</w:t>
      </w:r>
    </w:p>
    <w:p w:rsidR="00892F7B" w:rsidRDefault="00892F7B" w:rsidP="00892F7B">
      <w:pPr>
        <w:pStyle w:val="Heading3"/>
      </w:pPr>
      <w:r>
        <w:t>2AC—Prioritize Racism</w:t>
      </w:r>
    </w:p>
    <w:p w:rsidR="00892F7B" w:rsidRPr="00FB6716" w:rsidRDefault="00892F7B" w:rsidP="00892F7B">
      <w:pPr>
        <w:pStyle w:val="Heading4"/>
      </w:pPr>
      <w:r>
        <w:t>Challenging institutional racism is a prior ethical question— it makes violence structurally inevitable and foundationally negates morality making their utilitarianism arguments incoherent.</w:t>
      </w:r>
    </w:p>
    <w:p w:rsidR="00892F7B" w:rsidRPr="00FB03C7" w:rsidRDefault="00892F7B" w:rsidP="00892F7B">
      <w:r w:rsidRPr="00FB6716">
        <w:t>Albert</w:t>
      </w:r>
      <w:r>
        <w:t xml:space="preserve"> </w:t>
      </w:r>
      <w:r w:rsidRPr="00FB6716">
        <w:rPr>
          <w:rStyle w:val="Style13ptBold"/>
        </w:rPr>
        <w:t>Memmi 2k</w:t>
      </w:r>
      <w:r w:rsidRPr="00FB6716">
        <w:t>, Professor Emeritus of Sociology @ U of Paris, Naiteire, Racism, Translate</w:t>
      </w:r>
      <w:r>
        <w:t>d by Steve Martinot, p. 163-165</w:t>
      </w:r>
    </w:p>
    <w:p w:rsidR="00892F7B" w:rsidRPr="00892F7B" w:rsidRDefault="00892F7B" w:rsidP="00892F7B">
      <w:r w:rsidRPr="00F71A26">
        <w:rPr>
          <w:rStyle w:val="StyleUnderline"/>
          <w:highlight w:val="yellow"/>
        </w:rPr>
        <w:t>The struggle against racism</w:t>
      </w:r>
      <w:r w:rsidRPr="00CC3010">
        <w:rPr>
          <w:rStyle w:val="StyleUnderline"/>
        </w:rPr>
        <w:t xml:space="preserve"> will be long, difficult, without intermission, without remission, probably never achieved</w:t>
      </w:r>
      <w:r w:rsidRPr="00CC3010">
        <w:rPr>
          <w:sz w:val="16"/>
        </w:rPr>
        <w:t xml:space="preserve">. Yet, </w:t>
      </w:r>
      <w:r w:rsidRPr="00CC3010">
        <w:rPr>
          <w:rStyle w:val="Emphasis"/>
        </w:rPr>
        <w:t>for this very reason,</w:t>
      </w:r>
      <w:r w:rsidRPr="00CC3010">
        <w:rPr>
          <w:sz w:val="16"/>
          <w:szCs w:val="16"/>
        </w:rPr>
        <w:t xml:space="preserve"> </w:t>
      </w:r>
      <w:r w:rsidRPr="00CC3010">
        <w:rPr>
          <w:rStyle w:val="Emphasis"/>
        </w:rPr>
        <w:t xml:space="preserve">it </w:t>
      </w:r>
      <w:r w:rsidRPr="00F71A26">
        <w:rPr>
          <w:rStyle w:val="Emphasis"/>
          <w:highlight w:val="yellow"/>
        </w:rPr>
        <w:t>is</w:t>
      </w:r>
      <w:r w:rsidRPr="00CC3010">
        <w:rPr>
          <w:rStyle w:val="Emphasis"/>
        </w:rPr>
        <w:t xml:space="preserve"> a struggle </w:t>
      </w:r>
      <w:r w:rsidRPr="00F71A26">
        <w:rPr>
          <w:rStyle w:val="Emphasis"/>
          <w:highlight w:val="yellow"/>
        </w:rPr>
        <w:t xml:space="preserve">to be undertaken without surcease and without concessions. </w:t>
      </w:r>
      <w:r w:rsidRPr="00F71A26">
        <w:rPr>
          <w:rStyle w:val="StyleUnderline"/>
          <w:highlight w:val="yellow"/>
        </w:rPr>
        <w:t>One cannot be indulgent toward racism</w:t>
      </w:r>
      <w:r w:rsidRPr="00CC3010">
        <w:rPr>
          <w:rStyle w:val="StyleUnderline"/>
        </w:rPr>
        <w:t xml:space="preserve">; one must not even let the monster in the house, especially not in a mask. </w:t>
      </w:r>
      <w:r w:rsidRPr="00F71A26">
        <w:rPr>
          <w:rStyle w:val="StyleUnderline"/>
          <w:highlight w:val="yellow"/>
        </w:rPr>
        <w:t>To give it merely a foothold means</w:t>
      </w:r>
      <w:r w:rsidRPr="00CC3010">
        <w:rPr>
          <w:rStyle w:val="StyleUnderline"/>
        </w:rPr>
        <w:t xml:space="preserve"> to augment the bestial part in us and in other people, which is </w:t>
      </w:r>
      <w:r w:rsidRPr="00205FBA">
        <w:rPr>
          <w:rStyle w:val="StyleUnderline"/>
        </w:rPr>
        <w:t xml:space="preserve">to diminish what is human. To accept the racist universe to the slightest degree is </w:t>
      </w:r>
      <w:r w:rsidRPr="00F71A26">
        <w:rPr>
          <w:rStyle w:val="StyleUnderline"/>
          <w:highlight w:val="yellow"/>
        </w:rPr>
        <w:t>to endorse fear, injustice, and violence. It is to accept</w:t>
      </w:r>
      <w:r w:rsidRPr="00CC3010">
        <w:rPr>
          <w:rStyle w:val="StyleUnderline"/>
        </w:rPr>
        <w:t xml:space="preserve"> the persistence of the dark history in which we still largely live. </w:t>
      </w:r>
      <w:r w:rsidRPr="00CC3010">
        <w:rPr>
          <w:rStyle w:val="Emphasis"/>
        </w:rPr>
        <w:t xml:space="preserve">it is to agree that </w:t>
      </w:r>
      <w:r w:rsidRPr="00F71A26">
        <w:rPr>
          <w:rStyle w:val="Emphasis"/>
          <w:highlight w:val="yellow"/>
        </w:rPr>
        <w:t>the outsider will always be a possible victim</w:t>
      </w:r>
      <w:r w:rsidRPr="00CC3010">
        <w:rPr>
          <w:rStyle w:val="StyleUnderline"/>
        </w:rPr>
        <w:t xml:space="preserve"> (and which man is not himself an outsider relative to someone else?. Racism illustrates</w:t>
      </w:r>
      <w:r w:rsidRPr="00CC3010">
        <w:rPr>
          <w:sz w:val="16"/>
          <w:lang w:val="x-none" w:eastAsia="x-none"/>
        </w:rPr>
        <w:t xml:space="preserve">, in sum, </w:t>
      </w:r>
      <w:r w:rsidRPr="00CC3010">
        <w:rPr>
          <w:rStyle w:val="StyleUnderline"/>
        </w:rPr>
        <w:t>the inevitable negativity of the condition of the dominated that is, it illuminates in a certain sense the entire human condition.</w:t>
      </w:r>
      <w:r w:rsidRPr="00CC3010">
        <w:rPr>
          <w:sz w:val="16"/>
          <w:lang w:val="x-none" w:eastAsia="x-none"/>
        </w:rPr>
        <w:t xml:space="preserve"> </w:t>
      </w:r>
      <w:r w:rsidRPr="00CC3010">
        <w:rPr>
          <w:rStyle w:val="StyleUnderline"/>
        </w:rPr>
        <w:t xml:space="preserve">The anti-racist struggle, difficult though it is, and always in question, is nevertheless </w:t>
      </w:r>
      <w:r w:rsidRPr="00CC3010">
        <w:rPr>
          <w:rStyle w:val="Emphasis"/>
        </w:rPr>
        <w:t>one of the prologues to the ultimate passage from animosity to humanity</w:t>
      </w:r>
      <w:r w:rsidRPr="00CC3010">
        <w:rPr>
          <w:sz w:val="16"/>
          <w:lang w:val="x-none" w:eastAsia="x-none"/>
        </w:rPr>
        <w:t xml:space="preserve">. In that sense, </w:t>
      </w:r>
      <w:r w:rsidRPr="00CC3010">
        <w:rPr>
          <w:rStyle w:val="StyleUnderline"/>
        </w:rPr>
        <w:t>we cannot fail to rise to the racist challenge</w:t>
      </w:r>
      <w:r w:rsidRPr="00CC3010">
        <w:rPr>
          <w:sz w:val="16"/>
          <w:lang w:val="x-none" w:eastAsia="x-none"/>
        </w:rPr>
        <w:t xml:space="preserve">. However, </w:t>
      </w:r>
      <w:r w:rsidRPr="00CC3010">
        <w:rPr>
          <w:rStyle w:val="StyleUnderline"/>
        </w:rPr>
        <w:t>it remains true that one’s moral conduit only emerges from a choice: one has to want it. It is a choice among other choices, and always debatable in its foundations and its consequences</w:t>
      </w:r>
      <w:r w:rsidRPr="00CC3010">
        <w:rPr>
          <w:sz w:val="16"/>
          <w:lang w:val="x-none" w:eastAsia="x-none"/>
        </w:rPr>
        <w:t xml:space="preserve">. Let us say, broadly speaking, that </w:t>
      </w:r>
      <w:r w:rsidRPr="00F71A26">
        <w:rPr>
          <w:rStyle w:val="Emphasis"/>
          <w:highlight w:val="yellow"/>
        </w:rPr>
        <w:t xml:space="preserve">the choice to conduct oneself morally is the condition for the establishment of a human order, </w:t>
      </w:r>
      <w:r w:rsidRPr="00205FBA">
        <w:rPr>
          <w:rStyle w:val="Emphasis"/>
        </w:rPr>
        <w:t>for which racism is the very negation</w:t>
      </w:r>
      <w:r w:rsidRPr="00205FBA">
        <w:rPr>
          <w:rStyle w:val="StyleUnderline"/>
        </w:rPr>
        <w:t xml:space="preserve">. This is almost a redundancy. One cannot found a moral order, let alone a legislative order, on racism, because </w:t>
      </w:r>
      <w:r w:rsidRPr="00F71A26">
        <w:rPr>
          <w:rStyle w:val="StyleUnderline"/>
          <w:highlight w:val="yellow"/>
        </w:rPr>
        <w:t xml:space="preserve">racism signifies the exclusion of the other, </w:t>
      </w:r>
      <w:r w:rsidRPr="00205FBA">
        <w:rPr>
          <w:rStyle w:val="StyleUnderline"/>
        </w:rPr>
        <w:t>and his or her subjection to violence and domination</w:t>
      </w:r>
      <w:r w:rsidRPr="00205FBA">
        <w:rPr>
          <w:sz w:val="16"/>
        </w:rPr>
        <w:t>.</w:t>
      </w:r>
      <w:r w:rsidRPr="00205FBA">
        <w:rPr>
          <w:sz w:val="16"/>
          <w:lang w:val="x-none" w:eastAsia="x-none"/>
        </w:rPr>
        <w:t xml:space="preserve"> From an ethical point of view, if one can deploy a little religious language, </w:t>
      </w:r>
      <w:r w:rsidRPr="00205FBA">
        <w:rPr>
          <w:rStyle w:val="StyleUnderline"/>
        </w:rPr>
        <w:t>racism is ‘the truly capital sin.</w:t>
      </w:r>
      <w:r w:rsidRPr="00205FBA">
        <w:rPr>
          <w:sz w:val="16"/>
          <w:lang w:val="x-none" w:eastAsia="x-none"/>
        </w:rPr>
        <w:t xml:space="preserve"> </w:t>
      </w:r>
      <w:r w:rsidRPr="00205FBA">
        <w:rPr>
          <w:rStyle w:val="StyleUnderline"/>
        </w:rPr>
        <w:t>It is not an accident that almost all of humanity’s spiritual</w:t>
      </w:r>
      <w:r w:rsidRPr="00CC3010">
        <w:rPr>
          <w:rStyle w:val="StyleUnderline"/>
        </w:rPr>
        <w:t xml:space="preserve"> traditions counsels respect for the weak</w:t>
      </w:r>
      <w:r w:rsidRPr="00CC3010">
        <w:rPr>
          <w:sz w:val="16"/>
          <w:lang w:val="x-none" w:eastAsia="x-none"/>
        </w:rPr>
        <w:t xml:space="preserve">, for orphans, widows, or strangers. </w:t>
      </w:r>
      <w:r w:rsidRPr="00CC3010">
        <w:rPr>
          <w:rStyle w:val="StyleUnderline"/>
        </w:rPr>
        <w:t>It is not just a question of theoretical morality and disinterested commandments.</w:t>
      </w:r>
      <w:r w:rsidRPr="00CC3010">
        <w:rPr>
          <w:sz w:val="16"/>
          <w:lang w:val="x-none" w:eastAsia="x-none"/>
        </w:rPr>
        <w:t xml:space="preserve"> Such unanimity in the safeguarding of the other suggests the real utility of such sentiments. All things considered, </w:t>
      </w:r>
      <w:r w:rsidRPr="00CC3010">
        <w:rPr>
          <w:sz w:val="16"/>
        </w:rPr>
        <w:t xml:space="preserve">we have an interest in banishing injustice, because </w:t>
      </w:r>
      <w:r w:rsidRPr="00F71A26">
        <w:rPr>
          <w:rStyle w:val="Emphasis"/>
          <w:highlight w:val="yellow"/>
        </w:rPr>
        <w:t>injustice engenders violence and death</w:t>
      </w:r>
      <w:r w:rsidRPr="00CC3010">
        <w:rPr>
          <w:sz w:val="16"/>
        </w:rPr>
        <w:t>.</w:t>
      </w:r>
      <w:r w:rsidRPr="00CC3010">
        <w:rPr>
          <w:sz w:val="16"/>
          <w:lang w:val="x-none" w:eastAsia="x-none"/>
        </w:rPr>
        <w:t xml:space="preserve"> Of course, </w:t>
      </w:r>
      <w:r w:rsidRPr="00CC3010">
        <w:rPr>
          <w:rStyle w:val="StyleUnderline"/>
        </w:rPr>
        <w:t>this is debatable. There are those who think that if one is strong enough, the assault on and oppression of others is permissible</w:t>
      </w:r>
      <w:r w:rsidRPr="00CC3010">
        <w:rPr>
          <w:sz w:val="16"/>
          <w:lang w:val="x-none" w:eastAsia="x-none"/>
        </w:rPr>
        <w:t xml:space="preserve">. Bur no one is ever sure of remaining the strongest. </w:t>
      </w:r>
      <w:r w:rsidRPr="00CC3010">
        <w:rPr>
          <w:rStyle w:val="StyleUnderline"/>
        </w:rPr>
        <w:t xml:space="preserve">One day, perhaps, the roles will be reversed. </w:t>
      </w:r>
      <w:r w:rsidRPr="00F71A26">
        <w:rPr>
          <w:rStyle w:val="StyleUnderline"/>
          <w:highlight w:val="yellow"/>
        </w:rPr>
        <w:t xml:space="preserve">All unjust society contains </w:t>
      </w:r>
      <w:r w:rsidRPr="00F71A26">
        <w:rPr>
          <w:rStyle w:val="Emphasis"/>
          <w:highlight w:val="yellow"/>
        </w:rPr>
        <w:t>within itself the seeds of its own death</w:t>
      </w:r>
      <w:r w:rsidRPr="00CC3010">
        <w:rPr>
          <w:rStyle w:val="Emphasis"/>
        </w:rPr>
        <w:t>.</w:t>
      </w:r>
      <w:r w:rsidRPr="00CC3010">
        <w:rPr>
          <w:sz w:val="16"/>
          <w:lang w:val="x-none" w:eastAsia="x-none"/>
        </w:rPr>
        <w:t xml:space="preserve"> It is probably smarter to treat others with respect so that they treat you with respect. “Recall.” says the Bible, “that you were once a stranger in Egypt,” which means both that you ought to respect the stranger because you were a stranger yourself and that you risk becoming one again someday. It is an ethical and a practical appeal—indeed, it is a contract, however implicit it might be. </w:t>
      </w:r>
      <w:r w:rsidRPr="00CC3010">
        <w:rPr>
          <w:rStyle w:val="StyleUnderline"/>
        </w:rPr>
        <w:t xml:space="preserve">In short, </w:t>
      </w:r>
      <w:r w:rsidRPr="00F71A26">
        <w:rPr>
          <w:rStyle w:val="StyleUnderline"/>
          <w:highlight w:val="yellow"/>
        </w:rPr>
        <w:t>the refusal of racism is the condition for all</w:t>
      </w:r>
      <w:r w:rsidRPr="00CC3010">
        <w:rPr>
          <w:rStyle w:val="StyleUnderline"/>
        </w:rPr>
        <w:t xml:space="preserve"> theoretical and practical </w:t>
      </w:r>
      <w:r w:rsidRPr="00F71A26">
        <w:rPr>
          <w:rStyle w:val="StyleUnderline"/>
          <w:highlight w:val="yellow"/>
        </w:rPr>
        <w:t>morality</w:t>
      </w:r>
      <w:r w:rsidRPr="00CC3010">
        <w:rPr>
          <w:rStyle w:val="StyleUnderline"/>
        </w:rPr>
        <w:t xml:space="preserve"> because, in the end, the ethical choice commands the political choice, a just society must be a society accepted by all. If this contractual principle is not accepted, then only conflict, violence, and destruction will be our lot. If it is accepted, we can hope someday to live in peace. True, it is a wager, but the stakes are irresistible</w:t>
      </w:r>
      <w:r w:rsidRPr="00CC3010">
        <w:t>.</w:t>
      </w:r>
    </w:p>
    <w:p w:rsidR="00892F7B" w:rsidRPr="00236D6F" w:rsidRDefault="00892F7B" w:rsidP="00892F7B">
      <w:pPr>
        <w:pStyle w:val="Heading3"/>
      </w:pPr>
      <w:r>
        <w:t>Risk analysis bad</w:t>
      </w:r>
    </w:p>
    <w:p w:rsidR="00892F7B" w:rsidRPr="009C1CB8" w:rsidRDefault="00892F7B" w:rsidP="00892F7B">
      <w:pPr>
        <w:pStyle w:val="Heading4"/>
      </w:pPr>
      <w:r w:rsidRPr="009C1CB8">
        <w:t xml:space="preserve">Traditional impact analysis is bad—reject high impact/low probability impacts like nuclear war. </w:t>
      </w:r>
    </w:p>
    <w:p w:rsidR="00892F7B" w:rsidRPr="009C1CB8" w:rsidRDefault="00892F7B" w:rsidP="00892F7B">
      <w:pPr>
        <w:rPr>
          <w:rStyle w:val="Style13ptBold"/>
        </w:rPr>
      </w:pPr>
      <w:r>
        <w:rPr>
          <w:rStyle w:val="Style13ptBold"/>
        </w:rPr>
        <w:t>Herbeck and Katsulas</w:t>
      </w:r>
      <w:r w:rsidRPr="009C45CB">
        <w:t>,</w:t>
      </w:r>
      <w:r>
        <w:t xml:space="preserve"> 19</w:t>
      </w:r>
      <w:r w:rsidRPr="00A1205F">
        <w:rPr>
          <w:rStyle w:val="Style13ptBold"/>
        </w:rPr>
        <w:t>92</w:t>
      </w:r>
      <w:r>
        <w:t xml:space="preserve">, </w:t>
      </w:r>
      <w:r w:rsidRPr="008F504F">
        <w:t>(Dale A. Herbeck, professor in the Communication Department at Northeastern University, PhD in rhetorical studies from the University of Iowa, John P. Katsulas, Moderator and Director of Debate at Boston College since 1994. “The Use and Abuse of Risk Analysis in Policy Debate.” 1992.) :NT)</w:t>
      </w:r>
    </w:p>
    <w:p w:rsidR="00892F7B" w:rsidRDefault="00892F7B" w:rsidP="00892F7B">
      <w:pPr>
        <w:rPr>
          <w:rStyle w:val="StyleUnderline"/>
        </w:rPr>
      </w:pPr>
      <w:r w:rsidRPr="009C1CB8">
        <w:rPr>
          <w:sz w:val="8"/>
        </w:rPr>
        <w:t>At first glance, it might appear that the introduction of risk analysis into academic debate would improve the quality of decisions rendered. After all, risk analysis provides a seemingly objective way of comparing the impact of competing policy options. Further, risk analysis would seem to devalue the subjectivity inherent in the communication of information</w:t>
      </w:r>
      <w:r w:rsidRPr="00570BBA">
        <w:rPr>
          <w:rStyle w:val="StyleUnderline"/>
        </w:rPr>
        <w:t>. Unfortunately, we believe that the illusion of objectivity masks several serious problems with risk analysis as it is presently utilized in academic debate</w:t>
      </w:r>
      <w:r w:rsidRPr="009C1CB8">
        <w:rPr>
          <w:sz w:val="8"/>
        </w:rPr>
        <w:t xml:space="preserve">. While a number of problems might be identified, in this paper we argue first that </w:t>
      </w:r>
      <w:r w:rsidRPr="00F71A26">
        <w:rPr>
          <w:rStyle w:val="Emphasis"/>
          <w:highlight w:val="yellow"/>
        </w:rPr>
        <w:t>risk analysis artificially assigns probability to arguments and</w:t>
      </w:r>
      <w:r w:rsidRPr="00570BBA">
        <w:rPr>
          <w:rStyle w:val="Emphasis"/>
        </w:rPr>
        <w:t xml:space="preserve"> second, that risk analysis </w:t>
      </w:r>
      <w:r w:rsidRPr="00F71A26">
        <w:rPr>
          <w:rStyle w:val="Emphasis"/>
          <w:highlight w:val="yellow"/>
        </w:rPr>
        <w:t>overvalues arguments with large impacts</w:t>
      </w:r>
      <w:r w:rsidRPr="00570BBA">
        <w:rPr>
          <w:rStyle w:val="StyleUnderline"/>
        </w:rPr>
        <w:t xml:space="preserve">. </w:t>
      </w:r>
      <w:r w:rsidRPr="009C1CB8">
        <w:rPr>
          <w:sz w:val="8"/>
        </w:rPr>
        <w:t xml:space="preserve">The "Tyranny of Illusory Precision."8 </w:t>
      </w:r>
      <w:r w:rsidRPr="00570BBA">
        <w:rPr>
          <w:rStyle w:val="StyleUnderline"/>
        </w:rPr>
        <w:t xml:space="preserve">At the outset, it should be noted that </w:t>
      </w:r>
      <w:r w:rsidRPr="00F71A26">
        <w:rPr>
          <w:rStyle w:val="StyleUnderline"/>
          <w:highlight w:val="yellow"/>
        </w:rPr>
        <w:t>it is extremely difficult to assess probability</w:t>
      </w:r>
      <w:r w:rsidRPr="009C1CB8">
        <w:rPr>
          <w:sz w:val="8"/>
        </w:rPr>
        <w:t>. In an article on risk which appeared in Psychology Today, Dr. J. Frank Yates observed that "</w:t>
      </w:r>
      <w:r w:rsidRPr="00570BBA">
        <w:rPr>
          <w:rStyle w:val="StyleUnderline"/>
        </w:rPr>
        <w:t>the average person has problems identifying potential risks and deciding how likely they</w:t>
      </w:r>
      <w:r w:rsidRPr="009C1CB8">
        <w:rPr>
          <w:sz w:val="8"/>
        </w:rPr>
        <w:t xml:space="preserve"> 8The phrase "tyranny of illusory precision" is taken from John Holdren, "The Risk Assessors," Bulletin of Atomic Scientists, June/July 1983, p. 33. Risk Analysis, p. 5 </w:t>
      </w:r>
      <w:r w:rsidRPr="00570BBA">
        <w:rPr>
          <w:rStyle w:val="StyleUnderline"/>
        </w:rPr>
        <w:t>are to occur</w:t>
      </w:r>
      <w:r w:rsidRPr="009C1CB8">
        <w:rPr>
          <w:sz w:val="8"/>
        </w:rPr>
        <w:t xml:space="preserve">."9 In addition, Yates suggests that </w:t>
      </w:r>
      <w:r w:rsidRPr="00570BBA">
        <w:rPr>
          <w:rStyle w:val="StyleUnderline"/>
        </w:rPr>
        <w:t>most of us overestimate the value of our own judgment in matters of common knowledge</w:t>
      </w:r>
      <w:r w:rsidRPr="009C1CB8">
        <w:rPr>
          <w:sz w:val="8"/>
        </w:rPr>
        <w:t xml:space="preserve">.10 It might of course, be argued that debate judges trained in the use of risk analysis are better able to assess risks. This, however, is frequently not the case. In one of the few articles on risk analysis in the forensic literature, Vincent Follert offered this example drawn </w:t>
      </w:r>
      <w:r w:rsidRPr="00F71A26">
        <w:rPr>
          <w:rStyle w:val="StyleUnderline"/>
          <w:highlight w:val="yellow"/>
        </w:rPr>
        <w:t>from the</w:t>
      </w:r>
      <w:r w:rsidRPr="00570BBA">
        <w:rPr>
          <w:rStyle w:val="StyleUnderline"/>
        </w:rPr>
        <w:t xml:space="preserve"> final round of the </w:t>
      </w:r>
      <w:r w:rsidRPr="00F71A26">
        <w:rPr>
          <w:rStyle w:val="StyleUnderline"/>
          <w:highlight w:val="yellow"/>
        </w:rPr>
        <w:t>1978 National Debate Tournament: After exposure to the same information, each judge</w:t>
      </w:r>
      <w:r w:rsidRPr="00570BBA">
        <w:rPr>
          <w:rStyle w:val="StyleUnderline"/>
        </w:rPr>
        <w:t xml:space="preserve">d </w:t>
      </w:r>
      <w:r w:rsidRPr="00F71A26">
        <w:rPr>
          <w:rStyle w:val="StyleUnderline"/>
          <w:highlight w:val="yellow"/>
        </w:rPr>
        <w:t>reached</w:t>
      </w:r>
      <w:r w:rsidRPr="00570BBA">
        <w:rPr>
          <w:rStyle w:val="StyleUnderline"/>
        </w:rPr>
        <w:t xml:space="preserve"> what appeared to be </w:t>
      </w:r>
      <w:r w:rsidRPr="00F71A26">
        <w:rPr>
          <w:rStyle w:val="StyleUnderline"/>
          <w:highlight w:val="yellow"/>
        </w:rPr>
        <w:t>substantially different estimates of the probability</w:t>
      </w:r>
      <w:r w:rsidRPr="00570BBA">
        <w:rPr>
          <w:rStyle w:val="StyleUnderline"/>
        </w:rPr>
        <w:t xml:space="preserve"> that the plan would prompt government cuts in the biomedical research budget:</w:t>
      </w:r>
      <w:r w:rsidRPr="009C1CB8">
        <w:rPr>
          <w:sz w:val="8"/>
        </w:rPr>
        <w:t xml:space="preserve"> "Biomedical research would probably be cut as a result of the plan," "the affirmative goes a long way towards eliminating the risks . . . of cuts," "I am left with a substantial risk," and "the risk of cuts seems less significant than the case."11 Those of us who judge debate with some frequency know that while it is difficult to quantify probabilities, </w:t>
      </w:r>
      <w:r w:rsidRPr="00F71A26">
        <w:rPr>
          <w:rStyle w:val="StyleUnderline"/>
          <w:highlight w:val="yellow"/>
        </w:rPr>
        <w:t>risk analysis forces us to assign probabilities to all arguments in a debate</w:t>
      </w:r>
      <w:r w:rsidRPr="00570BBA">
        <w:rPr>
          <w:rStyle w:val="StyleUnderline"/>
        </w:rPr>
        <w:t xml:space="preserve">. </w:t>
      </w:r>
      <w:r w:rsidRPr="00F71A26">
        <w:rPr>
          <w:rStyle w:val="StyleUnderline"/>
          <w:highlight w:val="yellow"/>
        </w:rPr>
        <w:t>As a</w:t>
      </w:r>
      <w:r w:rsidRPr="009C1CB8">
        <w:rPr>
          <w:rStyle w:val="StyleUnderline"/>
        </w:rPr>
        <w:t xml:space="preserve"> </w:t>
      </w:r>
      <w:r w:rsidRPr="00F71A26">
        <w:rPr>
          <w:rStyle w:val="StyleUnderline"/>
          <w:highlight w:val="yellow"/>
        </w:rPr>
        <w:t>result,</w:t>
      </w:r>
      <w:r w:rsidRPr="009C1CB8">
        <w:rPr>
          <w:rStyle w:val="StyleUnderline"/>
        </w:rPr>
        <w:t xml:space="preserve"> </w:t>
      </w:r>
      <w:r w:rsidRPr="00526D53">
        <w:rPr>
          <w:rStyle w:val="StyleUnderline"/>
        </w:rPr>
        <w:t>we may come under, as John Holdren would call "the tyranny of illusory precision."</w:t>
      </w:r>
      <w:r w:rsidRPr="00570BBA">
        <w:rPr>
          <w:rStyle w:val="StyleUnderline"/>
        </w:rPr>
        <w:t xml:space="preserve"> This phenomenon</w:t>
      </w:r>
      <w:r w:rsidRPr="009C1CB8">
        <w:rPr>
          <w:sz w:val="8"/>
        </w:rPr>
        <w:t xml:space="preserve"> 9"Risky Business, Problem Solving Without Anxieties," Psychology Today, September 1992, p. 15. 10See "Risky Business," p. 15. 11Vincent Follert, "Risk Analysis: Its Application to Argumentation and Decision-Making," Journal of the American Forensic Association 18 (Fall 1981): 101. In this example, Follert refers to critiques by Charles Kaufman, Ralph Carbone, Charles Garvin, and Roger Solt. Risk Analysis, p. 6 </w:t>
      </w:r>
      <w:r w:rsidRPr="00526D53">
        <w:rPr>
          <w:rStyle w:val="StyleUnderline"/>
        </w:rPr>
        <w:t xml:space="preserve">occurs whenever </w:t>
      </w:r>
      <w:r w:rsidRPr="00F71A26">
        <w:rPr>
          <w:rStyle w:val="StyleUnderline"/>
          <w:highlight w:val="yellow"/>
        </w:rPr>
        <w:t>we take qualitative judgments, decouple them from their context, and then use these judgments to assign a probability which is used to justify conclusions.</w:t>
      </w:r>
      <w:r w:rsidRPr="009C1CB8">
        <w:rPr>
          <w:sz w:val="8"/>
        </w:rPr>
        <w:t xml:space="preserve"> </w:t>
      </w:r>
      <w:r w:rsidRPr="00526D53">
        <w:rPr>
          <w:rStyle w:val="StyleUnderline"/>
        </w:rPr>
        <w:t>Even if we resist the temptation to assign unwarranted risks, a related problem is that decision makers often fall prey to the fallacy of the golden mean</w:t>
      </w:r>
      <w:r w:rsidRPr="00526D53">
        <w:rPr>
          <w:sz w:val="8"/>
        </w:rPr>
        <w:t xml:space="preserve">. According to Edward Damer, this "fallacy consists in assuming that the mean or middle view between two extremes must be the best or right one simply because it is the middle view."12 </w:t>
      </w:r>
      <w:r w:rsidRPr="00526D53">
        <w:rPr>
          <w:rStyle w:val="StyleUnderline"/>
        </w:rPr>
        <w:t>In other words, rather than assess zero probability to an impact, a judge might assume that the probability necessarily lies somewhere between the two positions advocated in the debate.</w:t>
      </w:r>
      <w:r w:rsidRPr="00526D53">
        <w:rPr>
          <w:sz w:val="8"/>
        </w:rPr>
        <w:t xml:space="preserve"> Recognizing this tendency, advocates have become quite adept at framing their arguments to justify the attribution of some amount or probability. Consider, for example, the following quotation from Unberto Saffiotti of the National Cancer Institute: "The most 'prudent' policy is to consider all agents, for which the evidence is not clearly negative under accepted minimum conditions of observation as if they were positive."13 Of course, the implication is that we must assess some probability of carcinogenicity absent proof to the contrary. </w:t>
      </w:r>
      <w:r w:rsidRPr="00526D53">
        <w:rPr>
          <w:rStyle w:val="StyleUnderline"/>
        </w:rPr>
        <w:t>Evidence such as this, when invoked in debate, is often used to justify the claim that there must be some risk of the impact.</w:t>
      </w:r>
      <w:r w:rsidRPr="009C1CB8">
        <w:rPr>
          <w:sz w:val="8"/>
        </w:rPr>
        <w:t xml:space="preserve"> 12T. Edward Darner, Attacking Faulty Reasoning (Belmont, CA: Wadsworth, 1980), p. 47. 13Umberto Saffiotti, quoted by Margaret N. Maxey, "Managing Environmental Risks," Society, March/April 1992, p. 43. 8 Risk Analysis, p. 7 The "Zero-Infinity Problem."14 </w:t>
      </w:r>
      <w:r w:rsidRPr="00F71A26">
        <w:rPr>
          <w:rStyle w:val="StyleUnderline"/>
          <w:highlight w:val="yellow"/>
        </w:rPr>
        <w:t>A second problem</w:t>
      </w:r>
      <w:r w:rsidRPr="009C1CB8">
        <w:rPr>
          <w:rStyle w:val="StyleUnderline"/>
        </w:rPr>
        <w:t xml:space="preserve"> with risk analysis </w:t>
      </w:r>
      <w:r w:rsidRPr="00F71A26">
        <w:rPr>
          <w:rStyle w:val="StyleUnderline"/>
          <w:highlight w:val="yellow"/>
        </w:rPr>
        <w:t xml:space="preserve">is that the magnitude of the impact has come to dominate </w:t>
      </w:r>
      <w:r w:rsidRPr="00350C25">
        <w:rPr>
          <w:rStyle w:val="StyleUnderline"/>
        </w:rPr>
        <w:t xml:space="preserve">questions of </w:t>
      </w:r>
      <w:r w:rsidRPr="00F71A26">
        <w:rPr>
          <w:rStyle w:val="StyleUnderline"/>
          <w:highlight w:val="yellow"/>
        </w:rPr>
        <w:t>probability</w:t>
      </w:r>
      <w:r w:rsidRPr="009C1CB8">
        <w:rPr>
          <w:rStyle w:val="StyleUnderline"/>
        </w:rPr>
        <w:t>.</w:t>
      </w:r>
      <w:r w:rsidRPr="009C1CB8">
        <w:rPr>
          <w:sz w:val="8"/>
        </w:rPr>
        <w:t xml:space="preserve"> The result, according to Ehrlich and Ehrlich, is </w:t>
      </w:r>
      <w:r w:rsidRPr="009C1CB8">
        <w:rPr>
          <w:rStyle w:val="StyleUnderline"/>
        </w:rPr>
        <w:t>the "zero-infinity problem." Although the probability of some events is infinitesimally small, the impacts may be so grave that the risk becomes significant</w:t>
      </w:r>
      <w:r w:rsidRPr="009C1CB8">
        <w:rPr>
          <w:sz w:val="8"/>
        </w:rPr>
        <w:t xml:space="preserve">. To illustrate this point, the Ehrlich's cite the example of pancreatic cancer. Although the probability of getting this form of cancer is extremely small, it is almost always fatal. Accordingly, the fear of contracting pancreatic cancer might be sufficient to warrant measures which would be unlikely to decrease the incidence of this deadly disease. It is easy to translate the zero-infinity problem to the debate context. Consider the following risks: probability impact risk 99 in 100 100,000 lives = 99,000 lives 1 in 100 10,000,000 = 100,000 lives Of course, the conclusion that can be drawn trom the above example is that </w:t>
      </w:r>
      <w:r w:rsidRPr="00F71A26">
        <w:rPr>
          <w:rStyle w:val="StyleUnderline"/>
          <w:highlight w:val="yellow"/>
        </w:rPr>
        <w:t>a low probability/high impact argument would generally outweigh a high probability/low impact argument</w:t>
      </w:r>
      <w:r w:rsidRPr="009C1CB8">
        <w:rPr>
          <w:rStyle w:val="StyleUnderline"/>
        </w:rPr>
        <w:t>.</w:t>
      </w:r>
      <w:r w:rsidRPr="009C1CB8">
        <w:rPr>
          <w:sz w:val="8"/>
        </w:rPr>
        <w:t xml:space="preserve"> Being perceptive by nature, debaters are well aware of this fact. It is, therefore, not surprising that </w:t>
      </w:r>
      <w:r w:rsidRPr="00F71A26">
        <w:rPr>
          <w:rStyle w:val="StyleUnderline"/>
          <w:highlight w:val="yellow"/>
        </w:rPr>
        <w:t>the vast majority of all debate arguments eventually culminate in a nuclear war</w:t>
      </w:r>
      <w:r w:rsidRPr="009C1CB8">
        <w:rPr>
          <w:rStyle w:val="StyleUnderline"/>
        </w:rPr>
        <w:t>. By offering the penultimate of impacts, the skilled advocate can effectively moot the importance of probability.</w:t>
      </w:r>
      <w:r w:rsidRPr="009C1CB8">
        <w:rPr>
          <w:sz w:val="8"/>
        </w:rPr>
        <w:t xml:space="preserve"> 14The phrase "zero-infinity problem" is taken from Ehrlich and Ehrlich, p. 221. D Risk Analysis, p. 8 For the purpose of illustration, assume that a nuclear war would kill exactly one billion people, which may in fact be a conservative assessment. The incredible argumentative power of this staggering impact is evident in the following statement of risks: probability impact risk 1 in 100 (.01) 1,000,000,000 = 10,000,000 lives 1 in 1000 (.001) 1,000,000,000 = 1,000,000 lives 1 in 10,000 (.0001) 1,000,000,000 = 100,000 lives 1 in 100,000 (.00001) 1,000,000,000 = 10,000 lives 1 in 1,000,000 (.000001) 1,000,000,000 = 1,000 lives In other words, a 1 in 10,000 chance of a disadvantage culminating in nuclear war would be the equivalent of an affirmative saving 100,000 lives. Not surprisingly, low probability/high impact arguments have come to dominate contemporary debate. Indeed, </w:t>
      </w:r>
      <w:r w:rsidRPr="009C1CB8">
        <w:rPr>
          <w:rStyle w:val="StyleUnderline"/>
        </w:rPr>
        <w:t xml:space="preserve">if </w:t>
      </w:r>
      <w:r w:rsidRPr="00350C25">
        <w:rPr>
          <w:rStyle w:val="StyleUnderline"/>
        </w:rPr>
        <w:t>a stranger should hear a debate upon this year's intercollegiate policy topic, they would probably conclude that any change in development policy, no matter how small, is likely to culminate in a nuclear war</w:t>
      </w:r>
      <w:r w:rsidRPr="009C1CB8">
        <w:rPr>
          <w:rStyle w:val="StyleUnderline"/>
        </w:rPr>
        <w:t>.</w:t>
      </w:r>
      <w:r w:rsidRPr="009C1CB8">
        <w:rPr>
          <w:sz w:val="8"/>
        </w:rPr>
        <w:t xml:space="preserve"> As Star Muir has observed: </w:t>
      </w:r>
      <w:r w:rsidRPr="00350C25">
        <w:rPr>
          <w:rStyle w:val="StyleUnderline"/>
        </w:rPr>
        <w:t>This takes form in two disturbing tendencies:</w:t>
      </w:r>
      <w:r w:rsidRPr="00F71A26">
        <w:rPr>
          <w:rStyle w:val="StyleUnderline"/>
          <w:highlight w:val="yellow"/>
        </w:rPr>
        <w:t xml:space="preserve"> </w:t>
      </w:r>
      <w:r w:rsidRPr="00F71A26">
        <w:rPr>
          <w:rStyle w:val="Emphasis"/>
          <w:highlight w:val="yellow"/>
        </w:rPr>
        <w:t>an unwillingness to examine more real world impacts of policies</w:t>
      </w:r>
      <w:r w:rsidRPr="00F71A26">
        <w:rPr>
          <w:rStyle w:val="StyleUnderline"/>
          <w:highlight w:val="yellow"/>
        </w:rPr>
        <w:t>, and a jaded view of global devastation</w:t>
      </w:r>
      <w:r w:rsidRPr="009C1CB8">
        <w:rPr>
          <w:sz w:val="8"/>
        </w:rPr>
        <w:t xml:space="preserve">. </w:t>
      </w:r>
      <w:r w:rsidRPr="009C1CB8">
        <w:rPr>
          <w:rStyle w:val="StyleUnderline"/>
        </w:rPr>
        <w:t xml:space="preserve">That first </w:t>
      </w:r>
      <w:r w:rsidRPr="00F71A26">
        <w:rPr>
          <w:rStyle w:val="StyleUnderline"/>
          <w:highlight w:val="yellow"/>
        </w:rPr>
        <w:t>is apparent in the unwillingness of the debaters to argue</w:t>
      </w:r>
      <w:r w:rsidRPr="009C1CB8">
        <w:rPr>
          <w:rStyle w:val="StyleUnderline"/>
        </w:rPr>
        <w:t xml:space="preserve"> that a recession, per se, is bad; </w:t>
      </w:r>
      <w:r w:rsidRPr="00F71A26">
        <w:rPr>
          <w:rStyle w:val="StyleUnderline"/>
          <w:highlight w:val="yellow"/>
        </w:rPr>
        <w:t>that a regional war</w:t>
      </w:r>
      <w:r w:rsidRPr="009C1CB8">
        <w:rPr>
          <w:rStyle w:val="StyleUnderline"/>
        </w:rPr>
        <w:t xml:space="preserve">, not escalating to superpower conflict, </w:t>
      </w:r>
      <w:r w:rsidRPr="00F71A26">
        <w:rPr>
          <w:rStyle w:val="StyleUnderline"/>
          <w:highlight w:val="yellow"/>
        </w:rPr>
        <w:t>would be a horrible thing</w:t>
      </w:r>
      <w:r w:rsidRPr="009C1CB8">
        <w:rPr>
          <w:rStyle w:val="StyleUnderline"/>
        </w:rPr>
        <w:t>. A global recession would probably not cause a nuclear war, but it doubtless would cause untold suffering and human anguish</w:t>
      </w:r>
      <w:r w:rsidRPr="009C1CB8">
        <w:rPr>
          <w:sz w:val="8"/>
        </w:rPr>
        <w:t xml:space="preserve">. A regional war in Africa could cc 'undreds 10 Kiss: Analysis, p. 9 of thousands of lives, easily enough to outweigh a properly mitigated set of case scenarios. </w:t>
      </w:r>
      <w:r w:rsidRPr="009C1CB8">
        <w:rPr>
          <w:rStyle w:val="StyleUnderline"/>
        </w:rPr>
        <w:t xml:space="preserve">The problem is that debaters won't tell these stories, </w:t>
      </w:r>
      <w:r w:rsidRPr="009C1CB8">
        <w:rPr>
          <w:sz w:val="8"/>
        </w:rPr>
        <w:t>but they will take the easy way out and read a blurb on World War 111.15 Of course</w:t>
      </w:r>
      <w:r w:rsidRPr="009C1CB8">
        <w:rPr>
          <w:rStyle w:val="StyleUnderline"/>
        </w:rPr>
        <w:t xml:space="preserve">, </w:t>
      </w:r>
      <w:r w:rsidRPr="00F71A26">
        <w:rPr>
          <w:rStyle w:val="StyleUnderline"/>
          <w:highlight w:val="yellow"/>
        </w:rPr>
        <w:t>the problem with such argumentation is that it frequently borders on the absurd</w:t>
      </w:r>
    </w:p>
    <w:p w:rsidR="00892F7B" w:rsidRPr="00D403CA" w:rsidRDefault="00892F7B" w:rsidP="00892F7B">
      <w:pPr>
        <w:pStyle w:val="Heading3"/>
        <w:rPr>
          <w:rFonts w:eastAsia="Times New Roman"/>
        </w:rPr>
      </w:pPr>
      <w:r>
        <w:rPr>
          <w:rFonts w:eastAsia="Times New Roman"/>
        </w:rPr>
        <w:t>Anti-blackness impact</w:t>
      </w:r>
    </w:p>
    <w:p w:rsidR="00892F7B" w:rsidRPr="00244082" w:rsidRDefault="00892F7B" w:rsidP="00244082">
      <w:r w:rsidRPr="00244082">
        <w:rPr>
          <w:rStyle w:val="Heading4Char"/>
        </w:rPr>
        <w:t>Anti-black structural violence is the vehicle by which total elimination of black bodies is produced. Your rhetoric of mass extinction ignores the fact that extinction is non-unique to the subaltern—the very system is the legitimizing factor in the quotidian violence carried out against subaltern subjects to constantly eliminate them on the genocidal scale.</w:t>
      </w:r>
      <w:r w:rsidRPr="00244082">
        <w:br/>
      </w:r>
      <w:r w:rsidRPr="00244082">
        <w:rPr>
          <w:rStyle w:val="Style13ptBold"/>
        </w:rPr>
        <w:t>Kendi 20</w:t>
      </w:r>
      <w:r w:rsidRPr="00244082">
        <w:t> (Ibram X. Kendi, 6-1-2020, accessed on 7-3-2020, The Atlantic, "The American Nightmare", https://www.theatlantic.com/ideas/archive/2020/06/american-nightmare/612457/)//J-Donovan</w:t>
      </w:r>
    </w:p>
    <w:p w:rsidR="00892F7B" w:rsidRDefault="00892F7B" w:rsidP="00892F7B">
      <w:pPr>
        <w:rPr>
          <w:u w:val="single"/>
        </w:rPr>
      </w:pPr>
      <w:r w:rsidRPr="000E76CF">
        <w:rPr>
          <w:u w:val="single"/>
        </w:rPr>
        <w:t xml:space="preserve">It happened </w:t>
      </w:r>
      <w:r w:rsidRPr="00F71A26">
        <w:rPr>
          <w:highlight w:val="yellow"/>
          <w:u w:val="single"/>
        </w:rPr>
        <w:t>three months before the lynching of Isadora Moreley</w:t>
      </w:r>
      <w:r w:rsidRPr="000E76CF">
        <w:rPr>
          <w:u w:val="single"/>
        </w:rPr>
        <w:t xml:space="preserve"> in Selma, Alabama, and </w:t>
      </w:r>
      <w:r w:rsidRPr="00F71A26">
        <w:rPr>
          <w:highlight w:val="yellow"/>
          <w:u w:val="single"/>
        </w:rPr>
        <w:t>two months before the lynching of Sidney Randolph</w:t>
      </w:r>
      <w:r w:rsidRPr="000E76CF">
        <w:rPr>
          <w:u w:val="single"/>
        </w:rPr>
        <w:t xml:space="preserve"> near Rockville, Maryland. On May 19, 1896, The New York Times allocated a single sentence on page three to reporting the U.S. Supreme Court’s Plessy v. Ferguson decision. </w:t>
      </w:r>
      <w:r w:rsidRPr="00F71A26">
        <w:rPr>
          <w:highlight w:val="yellow"/>
          <w:u w:val="single"/>
        </w:rPr>
        <w:t>Constitutionalizing Jim Crow hardly made news</w:t>
      </w:r>
      <w:r w:rsidRPr="000E76CF">
        <w:rPr>
          <w:u w:val="single"/>
        </w:rPr>
        <w:t xml:space="preserve"> in 1896.</w:t>
      </w:r>
      <w:r w:rsidRPr="00445CDA">
        <w:rPr>
          <w:sz w:val="8"/>
        </w:rPr>
        <w:t xml:space="preserve"> There was no there there. Americans already knew that equal rights had been lynched; Plessy was just the silently staged funeral. Another racial text—published by the nation’s premier social-science organization, the American Economic Association, and classified by the historian Evelynn Hammonds as “one of the most influential documents in social science at the turn of the 20th century”—elicited more shock in 1896. “Nothing is more clearly shown from this investigation than that the southern black man at the time of emancipation was healthy in body and cheerful in mind,” Frederick Hoffman wrote in Race Traits and Tendencies of the American Negro. “What are the conditions thirty years after?” Hoffman concluded from “the plain language of the facts” that black Americans were better off enslaved. They are now “on the downward grade,” he wrote, headed toward “gradual extinction.” Hoffman’s Race Traits helped legitimize two nascent fields that are now converging on black lives: public health and criminology. Hoffman knew his work was “a most severe condemnation of moderate attempts of superior races to lift inferior races to their elevated positions.” He rejected that sort of assimilationist racism, in favor of his own segregationist racism. The data “speak for themselves,” he wrote. White Americans had been naturally selected for health, life, and evolution. Black Americans had been naturally selected for disease, death, and extinction. “Gradual extinction,” the book concluded, “is only a question of time.” Let them die, Hoffman seemed to be saying. That thought has echoed through time, down to our deadly moment in time, when police officers in Minneapolis let George Floyd die. With its pages and pages of statistical charts, Race Traits helped catapult Hoffman into national and international prominence as the “dean” of American statisticians. In his day, Hoffman “achieved greatness,” assessed his biographer. “His career illustrates the fulfillment of the ‘American dream.’” Actually, his career illustrates the fulfillment of the American nightmare—a nightmare still being experienced 124 years later from Minneapolis to Louisville, from Central Park to untold numbers of black coronavirus patients parked in hospitals, on unemployment lines, and in graves. </w:t>
      </w:r>
      <w:r w:rsidRPr="000E76CF">
        <w:rPr>
          <w:u w:val="single"/>
        </w:rPr>
        <w:t xml:space="preserve">“We don’t see any American dream,” </w:t>
      </w:r>
      <w:r w:rsidRPr="00F71A26">
        <w:rPr>
          <w:highlight w:val="yellow"/>
          <w:u w:val="single"/>
        </w:rPr>
        <w:t>Malcolm X said</w:t>
      </w:r>
      <w:r w:rsidRPr="000E76CF">
        <w:rPr>
          <w:u w:val="single"/>
        </w:rPr>
        <w:t xml:space="preserve"> in 1964. “</w:t>
      </w:r>
      <w:r w:rsidRPr="00F71A26">
        <w:rPr>
          <w:highlight w:val="yellow"/>
          <w:u w:val="single"/>
        </w:rPr>
        <w:t>We’ve experienced</w:t>
      </w:r>
      <w:r w:rsidRPr="000E76CF">
        <w:rPr>
          <w:u w:val="single"/>
        </w:rPr>
        <w:t xml:space="preserve"> only </w:t>
      </w:r>
      <w:r w:rsidRPr="00F71A26">
        <w:rPr>
          <w:highlight w:val="yellow"/>
          <w:u w:val="single"/>
        </w:rPr>
        <w:t>the American nightmare</w:t>
      </w:r>
      <w:r w:rsidRPr="000E76CF">
        <w:rPr>
          <w:u w:val="single"/>
        </w:rPr>
        <w:t>.</w:t>
      </w:r>
      <w:r w:rsidRPr="00445CDA">
        <w:rPr>
          <w:sz w:val="8"/>
        </w:rPr>
        <w:t xml:space="preserve">” A nightmare is essentially a horror story of danger, but it is not wholly a horror story. </w:t>
      </w:r>
      <w:r w:rsidRPr="000E76CF">
        <w:rPr>
          <w:u w:val="single"/>
        </w:rPr>
        <w:t>Black people experience joy, love, peace, safety. But as in any horror story, those unforgettable moments of toil, terror, and trauma have made danger essential to the black experience in racist America.</w:t>
      </w:r>
      <w:r w:rsidRPr="00445CDA">
        <w:rPr>
          <w:sz w:val="8"/>
        </w:rPr>
        <w:t xml:space="preserve"> </w:t>
      </w:r>
      <w:r w:rsidRPr="000E76CF">
        <w:rPr>
          <w:u w:val="single"/>
        </w:rPr>
        <w:t xml:space="preserve">What one black American experiences, many black Americans experience. </w:t>
      </w:r>
      <w:r w:rsidRPr="00F71A26">
        <w:rPr>
          <w:highlight w:val="yellow"/>
          <w:u w:val="single"/>
        </w:rPr>
        <w:t>Black Americans are constantly stepping into the toil and terror and trauma of other black Americans. Black Americans are constantly stepping into the souls of the dead</w:t>
      </w:r>
      <w:r w:rsidRPr="000E76CF">
        <w:rPr>
          <w:u w:val="single"/>
        </w:rPr>
        <w:t>. Because they know: They could have been them; they are them.</w:t>
      </w:r>
      <w:r w:rsidRPr="00445CDA">
        <w:rPr>
          <w:sz w:val="8"/>
        </w:rPr>
        <w:t xml:space="preserve"> Because they know it is dangerous to be black in America, because racist Americans see blacks as dangerous</w:t>
      </w:r>
      <w:r w:rsidRPr="00F71A26">
        <w:rPr>
          <w:sz w:val="8"/>
          <w:highlight w:val="yellow"/>
        </w:rPr>
        <w:t xml:space="preserve">. </w:t>
      </w:r>
      <w:r w:rsidRPr="00F71A26">
        <w:rPr>
          <w:highlight w:val="yellow"/>
          <w:u w:val="single"/>
        </w:rPr>
        <w:t>To be</w:t>
      </w:r>
      <w:r w:rsidRPr="000E76CF">
        <w:rPr>
          <w:u w:val="single"/>
        </w:rPr>
        <w:t xml:space="preserve"> black and </w:t>
      </w:r>
      <w:r w:rsidRPr="00F71A26">
        <w:rPr>
          <w:highlight w:val="yellow"/>
          <w:u w:val="single"/>
        </w:rPr>
        <w:t>conscious of anti-black racism is to stare into</w:t>
      </w:r>
      <w:r w:rsidRPr="000E76CF">
        <w:rPr>
          <w:u w:val="single"/>
        </w:rPr>
        <w:t xml:space="preserve"> the mirror of your own </w:t>
      </w:r>
      <w:r w:rsidRPr="00F71A26">
        <w:rPr>
          <w:highlight w:val="yellow"/>
          <w:u w:val="single"/>
        </w:rPr>
        <w:t>extinction.</w:t>
      </w:r>
      <w:r w:rsidRPr="00445CDA">
        <w:rPr>
          <w:sz w:val="8"/>
        </w:rPr>
        <w:t xml:space="preserve"> </w:t>
      </w:r>
      <w:r w:rsidRPr="00F71A26">
        <w:rPr>
          <w:highlight w:val="yellow"/>
          <w:u w:val="single"/>
        </w:rPr>
        <w:t>Ask the</w:t>
      </w:r>
      <w:r w:rsidRPr="000E76CF">
        <w:rPr>
          <w:u w:val="single"/>
        </w:rPr>
        <w:t xml:space="preserve"> souls of the </w:t>
      </w:r>
      <w:r w:rsidRPr="00F71A26">
        <w:rPr>
          <w:highlight w:val="yellow"/>
          <w:u w:val="single"/>
        </w:rPr>
        <w:t>10,000 black victims of COVID-19</w:t>
      </w:r>
      <w:r w:rsidRPr="000E76CF">
        <w:rPr>
          <w:u w:val="single"/>
        </w:rPr>
        <w:t xml:space="preserve"> who might still be living if they had been white.</w:t>
      </w:r>
      <w:r w:rsidRPr="00445CDA">
        <w:rPr>
          <w:sz w:val="8"/>
        </w:rPr>
        <w:t xml:space="preserve"> Ask the souls of those who were told the pandemic was the “great equalizer</w:t>
      </w:r>
      <w:r w:rsidRPr="00F71A26">
        <w:rPr>
          <w:sz w:val="8"/>
          <w:highlight w:val="yellow"/>
        </w:rPr>
        <w:t xml:space="preserve">.” </w:t>
      </w:r>
      <w:r w:rsidRPr="00F71A26">
        <w:rPr>
          <w:highlight w:val="yellow"/>
          <w:u w:val="single"/>
        </w:rPr>
        <w:t>Ask the souls of those forced to choose between their low-wage jobs and their treasured life.</w:t>
      </w:r>
      <w:r w:rsidRPr="00F71A26">
        <w:rPr>
          <w:sz w:val="8"/>
          <w:highlight w:val="yellow"/>
        </w:rPr>
        <w:t xml:space="preserve"> </w:t>
      </w:r>
      <w:r w:rsidRPr="00F71A26">
        <w:rPr>
          <w:highlight w:val="yellow"/>
          <w:u w:val="single"/>
        </w:rPr>
        <w:t>Ask the souls of those blamed for their own death</w:t>
      </w:r>
      <w:r w:rsidRPr="000E76CF">
        <w:rPr>
          <w:u w:val="single"/>
        </w:rPr>
        <w:t>.</w:t>
      </w:r>
      <w:r w:rsidRPr="00445CDA">
        <w:rPr>
          <w:sz w:val="8"/>
        </w:rPr>
        <w:t xml:space="preserve"> Ask the souls of those who disproportionately lost their jobs and then their life as others disproportionately raged about losing their freedom to infect us all. Ask the souls of those ignored by the governors reopening their states. </w:t>
      </w:r>
      <w:r w:rsidRPr="000E76CF">
        <w:rPr>
          <w:u w:val="single"/>
        </w:rPr>
        <w:t xml:space="preserve">The American nightmare has everything and nothing to do with the pandemic. </w:t>
      </w:r>
      <w:r w:rsidRPr="00F71A26">
        <w:rPr>
          <w:highlight w:val="yellow"/>
          <w:u w:val="single"/>
        </w:rPr>
        <w:t>Ask the souls of Breonna Taylor, Ahmaud Arbery, and George Floyd</w:t>
      </w:r>
      <w:r w:rsidRPr="000E76CF">
        <w:rPr>
          <w:u w:val="single"/>
        </w:rPr>
        <w:t xml:space="preserve">. Step into their souls. No-knocking police officers rushed into your Louisville home and shot you to death, but your black boyfriend immediately got charged, and not the officers who killed you. Three white men hunted you, cornered you, and killed you on a Georgia road, but it took a cellphone video and national outrage for them to finally be charged. In Minneapolis, you did not hurt anyone, but when the police arrived, you found yourself pinned to the pavement, knee on your neck, crying out, “I can’t breathe.” History ignored you. Hoffman ignored you. Racist America ignored you. </w:t>
      </w:r>
      <w:r w:rsidRPr="00F71A26">
        <w:rPr>
          <w:highlight w:val="yellow"/>
          <w:u w:val="single"/>
        </w:rPr>
        <w:t>The state did not want you to breathe</w:t>
      </w:r>
      <w:r w:rsidRPr="000E76CF">
        <w:rPr>
          <w:u w:val="single"/>
        </w:rPr>
        <w:t xml:space="preserve">. But </w:t>
      </w:r>
      <w:r w:rsidRPr="00F71A26">
        <w:rPr>
          <w:highlight w:val="yellow"/>
          <w:u w:val="single"/>
        </w:rPr>
        <w:t>your loved ones</w:t>
      </w:r>
      <w:r w:rsidRPr="000E76CF">
        <w:rPr>
          <w:u w:val="single"/>
        </w:rPr>
        <w:t xml:space="preserve"> did not ignore you. They did not ignore your nightmare. They share the same nightmare. Enraged, they </w:t>
      </w:r>
      <w:r w:rsidRPr="00F71A26">
        <w:rPr>
          <w:highlight w:val="yellow"/>
          <w:u w:val="single"/>
        </w:rPr>
        <w:t>took to the streets and nonviolently rallied. Some violently rebelled</w:t>
      </w:r>
      <w:r w:rsidRPr="000E76CF">
        <w:rPr>
          <w:u w:val="single"/>
        </w:rPr>
        <w:t>, burning and snatching property that the state protected instead of your life. And then they heard over America’s loudspeaker, “When the looting starts, the shooting starts.” Your loved ones are protesting your murder, a</w:t>
      </w:r>
      <w:r w:rsidRPr="00F71A26">
        <w:rPr>
          <w:highlight w:val="yellow"/>
          <w:u w:val="single"/>
        </w:rPr>
        <w:t>nd the president calls for their murder, calls them “THUGS,” calls them “OUT OF STATE” agitators.</w:t>
      </w:r>
      <w:r w:rsidRPr="000E76CF">
        <w:rPr>
          <w:u w:val="single"/>
        </w:rPr>
        <w:t xml:space="preserve"> Others call the violence against property senseless—but not the police violence against you that drove them to violence. Others call both senseless, but take no immediate steps to stem police violence against you, only to stem the violence against property and police. Mayors issue curfews. Governors rattle their sabers. The National Guard arrives to protect property and police. </w:t>
      </w:r>
      <w:r w:rsidRPr="00F71A26">
        <w:rPr>
          <w:highlight w:val="yellow"/>
          <w:u w:val="single"/>
        </w:rPr>
        <w:t>Where was the National Guard when you faced violent police officers, violent white terrorists</w:t>
      </w:r>
      <w:r w:rsidRPr="000E76CF">
        <w:rPr>
          <w:u w:val="single"/>
        </w:rPr>
        <w:t xml:space="preserve">, the violence of racial health disparities, the violence of COVID-19—all the racist power and policy and ideas that kept the black experience in the American nightmare for 400 years? Too many Americans have been waiting for black extinction since Hoffman. Let them die. The National Guard lines up alongside state and local police. But they—your loved ones mourning you and mourning justice—are not going home, since you are not at home. They don’t back down, because they will never forget what happened to them, what happened to you! You! You! You! The murdered black life that matters. You are them. They are you. You are all the same person—all the murdered, all the living, all the infected, all the resisting—because racist America treats the whole black community and all of its anti-racist allies as dangerous, just as Hoffman did. What a nightmare. But perhaps the worst of the nightmare is knowing that racist Americans will never end it. Anti-racism is on you, and only you. </w:t>
      </w:r>
      <w:r w:rsidRPr="00F71A26">
        <w:rPr>
          <w:highlight w:val="yellow"/>
          <w:u w:val="single"/>
        </w:rPr>
        <w:t>Racist Americans deny your nightmare</w:t>
      </w:r>
      <w:r w:rsidRPr="000E76CF">
        <w:rPr>
          <w:u w:val="single"/>
        </w:rPr>
        <w:t>, deny their racism, claim you have a dream like a King, when even his dream in 1967 “turned into a nightmare.”</w:t>
      </w:r>
      <w:r w:rsidRPr="00445CDA">
        <w:rPr>
          <w:sz w:val="8"/>
        </w:rPr>
        <w:t xml:space="preserve"> In 1896, Frederick Hoffman deployed data to substantiate racist ideas that are still building caskets for black bodies today. Black people are supposed to be feared by all, murdered by police officers, lynched by citizens, and killed by COVID-19 and other lethal diseases. It has been proved. No there there. Black life is the “hopeless problem,” as Hoffman wrote. Black life is danger. Black life is death. Hoffman’s Race Traits was “arguably the most influential race and crime study of the first half of the twentieth century,” wrote the historian Khalil Gibran Muhammad in The Condemnation of Blackness. It was also arguably the most influential race and public-health study of the period. In the first nationwide compilation of racial crime data, Hoffman used the higher arrest and incarceration rates of black Americans to argue that they are, by their very nature and behavior, a dangerous and violent people—as racist Americans still say today. Hoffman compiled racial health disparities to argue that black Americans are, by their very nature and behavior, a diseased and dying people. Hoffman cataloged higher black mortality rates and showed that black Americans were more likely to suffer from syphilis, tuberculosis, and other infectious diseases than white Americans. The same disparities are visible today, as black Americans die of COVID-19 at a rate nearly two times their share of the national population, according to the COVID Racial Data Tracker. </w:t>
      </w:r>
      <w:r w:rsidRPr="000E76CF">
        <w:rPr>
          <w:u w:val="single"/>
        </w:rPr>
        <w:t>Now step back into their souls. You are sick and tired of the nightmare. And you are “sick and tired of being sick and tired,” as Fannie Lou Hamer once said. But racist America stares at your sickness and tiredness, approaches you, looks past the jagged clothes of your history, looks past the scars of your trauma, and asks: How does it feel to be the American nightmare? While black Americans view their experience as the American nightmare, racist Americans view black Americans as the American nightmare. Racist Americans, especially those racists who are white, view themselves as the embodiment of the American dream.</w:t>
      </w:r>
      <w:r w:rsidRPr="00445CDA">
        <w:rPr>
          <w:sz w:val="8"/>
        </w:rPr>
        <w:t xml:space="preserve"> All that makes America great. All that will make America great again. All that will keep America great. But only the lies of racist Americans are great. Their American dream—that this is a land of equal opportunity, committed to freedom and equality, where police officers protect and serve—is a lie. Their American dream—that they have more because they are more, that when black people have more, they were given more—is a lie. Their American dream—that they have the civil right to kill black Americans with impunity and that black Americans do not have the human right to live—is a lie. From the beginning, racist Americans have been perfectly content with turning nightmares into dreams, and dreams into nightmares; perfectly content with the law of racial killing, and the order of racial disparities. They can’t fathom that racism is America’s nightmare. There can be no American dream amid the American nightmare of anti-black racism—or of anti-Native, anti-Latino, anti-Asian racism—a racism that causes even white people to become fragile and die of whiteness. Take Minneapolis. Black residents are more likely than white residents to be pulled over, arrested, and victimized by its police force. Even as black residents account for 20 percent of the city’s population, they make up 64 percent of the people Minneapolis police restrained by the neck since 2018, and more than 60 percent of the victims of Minneapolis police shootings from late 2009 to May 2019. According to Samuel Sinyangwe of Mapping Police Violence, Minneapolis police are 13 times more likely to kill black residents than to kill white residents, one of the largest racial disparities in the nation. And these police officers rarely get prosecuted. A typical black family in Minneapolis earns less than half as much as a typical white family—a $47,000 annual difference that is one of the largest racial disparities in the nation. Statewide, black residents are 6 percent of the Minnesota population, but 30 percent of the coronavirus cases as of Saturday, one of the largest black case disparities in the nation, according to the COVID Racial Data Tracker. </w:t>
      </w:r>
      <w:r w:rsidRPr="00F71A26">
        <w:rPr>
          <w:highlight w:val="yellow"/>
          <w:u w:val="single"/>
        </w:rPr>
        <w:t>This is the racial pandemic within the viral pandemic</w:t>
      </w:r>
      <w:r w:rsidRPr="00445CDA">
        <w:rPr>
          <w:u w:val="single"/>
        </w:rPr>
        <w:t>—older than 1896, but as new as COVID-19 and the murder of George Floyd.</w:t>
      </w:r>
      <w:r w:rsidRPr="00445CDA">
        <w:rPr>
          <w:sz w:val="8"/>
        </w:rPr>
        <w:t xml:space="preserve"> But why is there such a pandemic of racial disparities in Minneapolis and beyond? “The pages of this work give but one answer,” Hoffman concluded in 1896. “It is not in the conditions of life, but in race and hereditary that we find the explanation of the fact to be observed in all parts of the globe, in all times and among all peoples, namely, the superiority of one race over another, and of the Aryan race over all.” The two explanations available to Hoffman more than a century ago remain the two options for explaining racial disparities today, from COVID-19 to police violence: the anti-racist explanation or the racist explanation. Either there is something superior or inferior about the races, something dangerous and deathly about black people, and black people are the American nightmare; or there is something wrong with society, something dangerous and deathly about racist policy, and black people are experiencing the American nightmare. Hoffman popularized the racist explanation. Many Americans probably believe both explanations—and live the contradiction of the American dream and nightmare. Many Americans struggle to be anti-racist, to see the racism in racial disparities, to cease blaming black people for disproportionate black disease and death, to instead blame racist power and policy and racist ideas for normalizing all the carnage. They struggle to focus on securing anti-racist policies that will lead to life, health, equity, and justice for all, and to act from anti-racist ideas that value black lives, that equalize all the racial groups in all their aesthetic and cultural differences. In April, many Americans chose the racist explanation: saying black people were not taking the coronavirus as seriously as white people, until challenged by survey data and majority-white demonstrations demanding that states reopen. Then they argued that black Americans were disproportionately dying from COVID-19 because they have more preexisting conditions, due to their uniquely unhealthy behaviors. But according to the Foundation for AIDS Research, structural factors such as employment, access to health insurance and medical care, and the air and water quality in neighborhoods are drivers of black infections and deaths, and not “intrinsic characteristics of black communities or individual-level factors.” There’s also no clear relationship between violent-crime rates and police-violence rates. And there’s no direct relationship between violent-crime rates and black people. If there were, higher-income black neighborhoods would have the same levels of violent crime as lower-income black neighborhoods. But that is hardly the case. Americans should be asking: Why are so many unarmed black people being killed by police while armed white people are simply arrested? Why are officials addressing violent crime in poorer neighborhoods by adding more police instead of more jobs? Why are black (and Latino) people during this pandemic less likely to be working from home; less likely to be insured; more likely to live in trauma-care deserts, lacking access to advanced emergency care; and more likely to live in polluted neighborhoods? The answer is what the Frederick Hoffmans of today refuse to believe: racism. Instead, they say, like Donald Trump—like all those raging against the destruction of property and not black life—that they are “not racist.” Hoffman introduced Race Traits by declaring that he was “free from the taint of prejudice or sentimentality … free from a personal bias.” He was merely offering a “statement of the facts.” In fact, the racial disparities he recorded documented America’s racist policies. Hoffman advanced the American nightmare. What will we advance? Hoffman implied we should let them die. </w:t>
      </w:r>
      <w:r w:rsidRPr="00F71A26">
        <w:rPr>
          <w:highlight w:val="yellow"/>
          <w:u w:val="single"/>
        </w:rPr>
        <w:t>Will we fight for black people to live? History is calling the future from the streets of protest. What choice will we make? What world will we create? What will we be? There are only two choices: racist or anti-racist.</w:t>
      </w:r>
    </w:p>
    <w:p w:rsidR="00892F7B" w:rsidRPr="000E39CA" w:rsidRDefault="00892F7B" w:rsidP="00892F7B">
      <w:pPr>
        <w:pStyle w:val="Heading3"/>
      </w:pPr>
      <w:r>
        <w:t>Poverty impact</w:t>
      </w:r>
    </w:p>
    <w:p w:rsidR="00892F7B" w:rsidRDefault="00892F7B" w:rsidP="00892F7B">
      <w:pPr>
        <w:pStyle w:val="Heading4"/>
      </w:pPr>
      <w:r>
        <w:t>The poor are attacked by using systems of violence that make it challenging for them to live</w:t>
      </w:r>
    </w:p>
    <w:p w:rsidR="00892F7B" w:rsidRPr="00892F7B" w:rsidRDefault="00892F7B" w:rsidP="00892F7B">
      <w:r w:rsidRPr="00892F7B">
        <w:t xml:space="preserve">Adam </w:t>
      </w:r>
      <w:r w:rsidRPr="00892F7B">
        <w:rPr>
          <w:rStyle w:val="Style13ptBold"/>
        </w:rPr>
        <w:t>Jones 19</w:t>
      </w:r>
      <w:r w:rsidRPr="00892F7B">
        <w:t>, (Adam Jones, July 6 2019, University of British Columbia - Okanagan | UBC Okanagan · Department of Political Science, Genocide and Structural Violence: Charting the Terrain) S&gt;:P</w:t>
      </w:r>
    </w:p>
    <w:p w:rsidR="00892F7B" w:rsidRDefault="00892F7B" w:rsidP="00892F7B">
      <w:pPr>
        <w:rPr>
          <w:sz w:val="8"/>
        </w:rPr>
      </w:pPr>
      <w:r w:rsidRPr="00513109">
        <w:rPr>
          <w:sz w:val="8"/>
        </w:rPr>
        <w:t xml:space="preserve">These formulations are consistent with other scholars’ explorations of structural and institutional violence; for instance, Steven Lee’s exploration of the question, “Is Poverty Violence?” Lee writes: </w:t>
      </w:r>
      <w:r w:rsidRPr="00F71A26">
        <w:rPr>
          <w:b/>
          <w:bCs/>
          <w:highlight w:val="yellow"/>
          <w:u w:val="single"/>
        </w:rPr>
        <w:t>Poverty results</w:t>
      </w:r>
      <w:r w:rsidRPr="0047583E">
        <w:rPr>
          <w:u w:val="single"/>
        </w:rPr>
        <w:t xml:space="preserve"> in a whole </w:t>
      </w:r>
      <w:r w:rsidRPr="00F71A26">
        <w:rPr>
          <w:b/>
          <w:bCs/>
          <w:highlight w:val="yellow"/>
          <w:u w:val="single"/>
        </w:rPr>
        <w:t>range of serious physical and psychological harms</w:t>
      </w:r>
      <w:r w:rsidRPr="0047583E">
        <w:rPr>
          <w:u w:val="single"/>
        </w:rPr>
        <w:t xml:space="preserve">: higher risks of disease, </w:t>
      </w:r>
      <w:r w:rsidRPr="00F71A26">
        <w:rPr>
          <w:highlight w:val="yellow"/>
          <w:u w:val="single"/>
        </w:rPr>
        <w:t xml:space="preserve">shortened life spans, stunted mental and emotional development, and </w:t>
      </w:r>
      <w:r w:rsidRPr="00F71A26">
        <w:rPr>
          <w:b/>
          <w:bCs/>
          <w:highlight w:val="yellow"/>
          <w:u w:val="single"/>
        </w:rPr>
        <w:t>inadequate opportunity to lead a meaningful life</w:t>
      </w:r>
      <w:r w:rsidRPr="0047583E">
        <w:rPr>
          <w:u w:val="single"/>
        </w:rPr>
        <w:t>.</w:t>
      </w:r>
      <w:r w:rsidRPr="00513109">
        <w:rPr>
          <w:sz w:val="8"/>
        </w:rPr>
        <w:t xml:space="preserve"> These are </w:t>
      </w:r>
      <w:r w:rsidRPr="00F71A26">
        <w:rPr>
          <w:b/>
          <w:bCs/>
          <w:highlight w:val="yellow"/>
          <w:u w:val="single"/>
        </w:rPr>
        <w:t>primarily institutionally imposed harms, because they are the result of the enforcement of systems of social, political, legal, and economical</w:t>
      </w:r>
      <w:r w:rsidRPr="00F71A26">
        <w:rPr>
          <w:sz w:val="8"/>
          <w:highlight w:val="yellow"/>
        </w:rPr>
        <w:t xml:space="preserve"> [sic] </w:t>
      </w:r>
      <w:r w:rsidRPr="00F71A26">
        <w:rPr>
          <w:b/>
          <w:bCs/>
          <w:highlight w:val="yellow"/>
          <w:u w:val="single"/>
        </w:rPr>
        <w:t>rules</w:t>
      </w:r>
      <w:r w:rsidRPr="00F71A26">
        <w:rPr>
          <w:sz w:val="8"/>
          <w:highlight w:val="yellow"/>
        </w:rPr>
        <w:t>. But</w:t>
      </w:r>
      <w:r w:rsidRPr="00513109">
        <w:rPr>
          <w:sz w:val="8"/>
        </w:rPr>
        <w:t xml:space="preserve">, </w:t>
      </w:r>
      <w:r w:rsidRPr="0047583E">
        <w:rPr>
          <w:u w:val="single"/>
        </w:rPr>
        <w:t>though the harms are institutional, they are caused by individuals, in the sense that the acts of other individuals could avoid them</w:t>
      </w:r>
      <w:r w:rsidRPr="00513109">
        <w:rPr>
          <w:sz w:val="8"/>
        </w:rPr>
        <w:t>. It is individuals who enforce the unjust legal norms of the social order and refrain from seeking to change these norms to achieve a fairer redistribution of wealth and power. An important feature of the violence that human agency produces when supported by ideological structures and institutions is that violent outcomes arrive by a more indirect route than the direct, highly personal actions we standardly label as “violent.” This is true in both a temporal and an empirical sense</w:t>
      </w:r>
      <w:r w:rsidRPr="00513109">
        <w:rPr>
          <w:b/>
          <w:bCs/>
          <w:sz w:val="8"/>
        </w:rPr>
        <w:t xml:space="preserve">. </w:t>
      </w:r>
      <w:r w:rsidRPr="00F71A26">
        <w:rPr>
          <w:b/>
          <w:bCs/>
          <w:highlight w:val="yellow"/>
          <w:u w:val="single"/>
        </w:rPr>
        <w:t>Structural</w:t>
      </w:r>
      <w:r w:rsidRPr="00F71A26">
        <w:rPr>
          <w:highlight w:val="yellow"/>
          <w:u w:val="single"/>
        </w:rPr>
        <w:t xml:space="preserve"> and institutional </w:t>
      </w:r>
      <w:r w:rsidRPr="00F71A26">
        <w:rPr>
          <w:b/>
          <w:bCs/>
          <w:highlight w:val="yellow"/>
          <w:u w:val="single"/>
        </w:rPr>
        <w:t>forms of violence tend to be inﬂicted more slowly,</w:t>
      </w:r>
      <w:r w:rsidRPr="00F71A26">
        <w:rPr>
          <w:highlight w:val="yellow"/>
          <w:u w:val="single"/>
        </w:rPr>
        <w:t xml:space="preserve"> often through gradual impoverishment</w:t>
      </w:r>
      <w:r w:rsidRPr="0047583E">
        <w:rPr>
          <w:u w:val="single"/>
        </w:rPr>
        <w:t xml:space="preserve"> and debilitation.</w:t>
      </w:r>
      <w:r w:rsidRPr="00513109">
        <w:rPr>
          <w:sz w:val="8"/>
        </w:rPr>
        <w:t xml:space="preserve"> They also tend to result from human actions and decisions, the proximate purpose of which is other than to cause death or debilitation; these consequences may be incidental or even accidental, rather than integral to the purposive project. To cite an example, </w:t>
      </w:r>
      <w:r w:rsidRPr="0047583E">
        <w:rPr>
          <w:u w:val="single"/>
        </w:rPr>
        <w:t>industrial pollution</w:t>
      </w:r>
      <w:r w:rsidRPr="00513109">
        <w:rPr>
          <w:sz w:val="8"/>
        </w:rPr>
        <w:t xml:space="preserve"> may </w:t>
      </w:r>
      <w:r w:rsidRPr="0047583E">
        <w:rPr>
          <w:u w:val="single"/>
        </w:rPr>
        <w:t>be seen as a form of structural and institutional violence, in that it is</w:t>
      </w:r>
      <w:r w:rsidRPr="00513109">
        <w:rPr>
          <w:sz w:val="8"/>
        </w:rPr>
        <w:t xml:space="preserve">: (1) an outgrowth of a human institution (industrialism), embedded in pervasive, enduring economic and social structures; and (2) objectively harmful to human life and health. However, </w:t>
      </w:r>
      <w:r w:rsidRPr="0047583E">
        <w:rPr>
          <w:u w:val="single"/>
        </w:rPr>
        <w:t>pollution is not released in order to damage human beings and the ecosystem that sustains them. It is released as part of the pursuit of proﬁt</w:t>
      </w:r>
      <w:r w:rsidRPr="00513109">
        <w:rPr>
          <w:sz w:val="8"/>
        </w:rPr>
        <w:t>, or of personal utility, or even accidentally (as with a toxic chemical spill). Likewise</w:t>
      </w:r>
      <w:r w:rsidRPr="0047583E">
        <w:rPr>
          <w:u w:val="single"/>
        </w:rPr>
        <w:t xml:space="preserve">, </w:t>
      </w:r>
      <w:r w:rsidRPr="00F71A26">
        <w:rPr>
          <w:highlight w:val="yellow"/>
          <w:u w:val="single"/>
        </w:rPr>
        <w:t xml:space="preserve">the looting of state assets and resources through corruption </w:t>
      </w:r>
      <w:r w:rsidRPr="005A0322">
        <w:rPr>
          <w:u w:val="single"/>
        </w:rPr>
        <w:t>does not have the purpose of creating social conditions that result in mass immiseration and rising mortality:</w:t>
      </w:r>
      <w:r w:rsidRPr="0047583E">
        <w:rPr>
          <w:u w:val="single"/>
        </w:rPr>
        <w:t xml:space="preserve"> its perpetrators </w:t>
      </w:r>
      <w:r w:rsidRPr="00F71A26">
        <w:rPr>
          <w:highlight w:val="yellow"/>
          <w:u w:val="single"/>
        </w:rPr>
        <w:t>simply aim at selfenrichment</w:t>
      </w:r>
      <w:r w:rsidRPr="00513109">
        <w:rPr>
          <w:sz w:val="8"/>
        </w:rPr>
        <w:t>. None of this, however, means that the death and debility linked to institutionalized corruption are unintentional – motive and intent are conceptually distinct, as I explore next. With Nancy Scheper-Hughes, we can point to a continuum of structural and institutional violence:7 from less to more destructive; from less to more empirically manifest; from less to more traceable to the actions of individual human agents. To the extent that structural and institutional violence is more amorphous and diffuse, it is less amenable to a genocide framing, in which intentional human agency is central. To the extent that it is more manifest and direct, it may be more amenable to such a framing – and to interventions and attempts at amelioration based upon that framing. The language of “</w:t>
      </w:r>
      <w:r w:rsidRPr="00F71A26">
        <w:rPr>
          <w:b/>
          <w:bCs/>
          <w:highlight w:val="yellow"/>
          <w:u w:val="single"/>
        </w:rPr>
        <w:t>intent to destroy</w:t>
      </w:r>
      <w:r w:rsidRPr="00513109">
        <w:rPr>
          <w:sz w:val="8"/>
        </w:rPr>
        <w:t xml:space="preserve">” in Articles 2(b), (d), and (e) </w:t>
      </w:r>
      <w:r w:rsidRPr="0047583E">
        <w:rPr>
          <w:u w:val="single"/>
        </w:rPr>
        <w:t xml:space="preserve">of the UN Genocide Convention suggests that group </w:t>
      </w:r>
      <w:r w:rsidRPr="00F71A26">
        <w:rPr>
          <w:b/>
          <w:bCs/>
          <w:highlight w:val="yellow"/>
          <w:u w:val="single"/>
        </w:rPr>
        <w:t>destruction can be accomplished by means other than physical killing</w:t>
      </w:r>
      <w:r w:rsidRPr="00513109">
        <w:rPr>
          <w:b/>
          <w:bCs/>
          <w:sz w:val="8"/>
        </w:rPr>
        <w:t>.</w:t>
      </w:r>
      <w:r w:rsidRPr="00513109">
        <w:rPr>
          <w:sz w:val="8"/>
        </w:rPr>
        <w:t xml:space="preserve"> For the purposes of this chapter, I limit the application of 2(b) to serious physical debility (i.e. setting aside the question of “mental harm”), and exclude 2(d) and (e) entirely. This is not because these strategies are necessarily less central to the Convention deﬁnition – although genocide in the absence of killing has failed to arouse much in the way of outrage and intervention – but because it is harder to tie structural and institutional violence to outright “killing,” “physical destruction,” and “serious bodily” harm. If such a link can be made credibly, then most would probably accept that it can also be made with regard to “mental harm,” or “imposing measures intended to prevent births within the group.” (I am not sure about 2(e), “forcibly transferring children.”) Summarizing the recent ﬁnding of the Akayesu trial chamber of the International Criminal Tribunal for Rwanda (ICTR) in his study The Genocide Convention: An International Law Analysis, John Quigley wrote: “If an actor does violence to immediate victims, understanding that thereby harm is brought to the group, or even having reason to know that harm is thereby brought to the group, the elements of genocide would seem to be satisﬁed.”8 Even “wilful blindness” may sufﬁce to demonstrate genocidal intent, referring to “a situation in which an actor lacks actual knowledge but is aware of a high probability of the existence of a fact and fails to inquire into circumstances that would have made him aware of the existence of the fact.” The tribunals ﬁnd it a fair reading of Article 2 to include persons who do not have actual knowledge of the consequences, but who should, on the basis of facts they knew, have understood the consequences.9 Quigley even touches upon the theme of structural and institutional violence in the context of massive mortality inﬂicted by environmental degradation:One can imagine situations of potential environmental harm that could constitute genocide if the culpability standard requires less than a purpose to bring about a result. Allowing a nuclear generator to operate in the face of knowledge that it is emitting radioactive material to the surrounding area might be taken as evidence of an intent to destroy a group.10What seems important in determining the degree of genocidal intent is whether a reasonably short causal chain exists; the destruction wreaked is readily apparent; and </w:t>
      </w:r>
      <w:r w:rsidRPr="0047583E">
        <w:rPr>
          <w:u w:val="single"/>
        </w:rPr>
        <w:t>the evidence shows that actors were aware of the impact of their policies and decisions, or should have been.</w:t>
      </w:r>
      <w:r w:rsidRPr="00513109">
        <w:rPr>
          <w:sz w:val="8"/>
        </w:rPr>
        <w:t xml:space="preserve"> I return to these elements in the closing section of the chapter.</w:t>
      </w:r>
    </w:p>
    <w:p w:rsidR="00892F7B" w:rsidRDefault="00892F7B" w:rsidP="00892F7B">
      <w:pPr>
        <w:rPr>
          <w:sz w:val="8"/>
        </w:rPr>
      </w:pPr>
    </w:p>
    <w:p w:rsidR="00892F7B" w:rsidRPr="00892F7B" w:rsidRDefault="00892F7B" w:rsidP="00892F7B"/>
    <w:p w:rsidR="0034202C" w:rsidRDefault="0034202C" w:rsidP="0034202C"/>
    <w:p w:rsidR="0034202C" w:rsidRPr="00B55AD5" w:rsidRDefault="0034202C" w:rsidP="0034202C"/>
    <w:p w:rsidR="0034202C" w:rsidRPr="0034202C" w:rsidRDefault="0034202C" w:rsidP="0034202C"/>
    <w:p w:rsidR="00CB5092" w:rsidRDefault="00CB5092" w:rsidP="0034202C">
      <w:pPr>
        <w:pStyle w:val="Heading2"/>
      </w:pPr>
    </w:p>
    <w:p w:rsidR="0034202C" w:rsidRDefault="00CB5092" w:rsidP="0034202C">
      <w:pPr>
        <w:pStyle w:val="Heading2"/>
      </w:pPr>
      <w:r>
        <w:t>---Case Extensions---</w:t>
      </w:r>
    </w:p>
    <w:p w:rsidR="00892F7B" w:rsidRDefault="00892F7B" w:rsidP="00892F7B">
      <w:pPr>
        <w:pStyle w:val="Heading3"/>
      </w:pPr>
      <w:r>
        <w:t>FYI – common law</w:t>
      </w:r>
    </w:p>
    <w:p w:rsidR="00892F7B" w:rsidRPr="00236D6F" w:rsidRDefault="00892F7B" w:rsidP="00892F7B">
      <w:pPr>
        <w:pStyle w:val="Heading4"/>
      </w:pPr>
      <w:r>
        <w:t xml:space="preserve">Qualified Immunity breaks from common law – clearly established prevents new precedent </w:t>
      </w:r>
    </w:p>
    <w:p w:rsidR="00892F7B" w:rsidRPr="00C443EF" w:rsidRDefault="00892F7B" w:rsidP="00892F7B">
      <w:r w:rsidRPr="00C443EF">
        <w:rPr>
          <w:rStyle w:val="Style13ptBold"/>
        </w:rPr>
        <w:t>Baude 18</w:t>
      </w:r>
      <w:r w:rsidRPr="00C443EF">
        <w:t xml:space="preserve"> </w:t>
      </w:r>
      <w:r>
        <w:t>(</w:t>
      </w:r>
      <w:r w:rsidRPr="00C443EF">
        <w:t>Baude, William, Professor of Law at the University of Chicago, Is Qualified Immunity Unlawful? (February 18, 2018). 106 California Law Review 45, 2018; U of Chicago, Public Law Working Paper No. 610. Available at SSRN: https://ssrn.com/abstract=2896508 or</w:t>
      </w:r>
      <w:hyperlink r:id="rId19" w:history="1">
        <w:r w:rsidRPr="00C443EF">
          <w:rPr>
            <w:rStyle w:val="Hyperlink"/>
          </w:rPr>
          <w:t xml:space="preserve"> http://dx.doi.org/10.2139/ssrn.2896508</w:t>
        </w:r>
      </w:hyperlink>
      <w:r w:rsidRPr="00C443EF">
        <w:t xml:space="preserve"> Accessed 6/29/20</w:t>
      </w:r>
      <w:r>
        <w:t>)</w:t>
      </w:r>
    </w:p>
    <w:p w:rsidR="001E7CAF" w:rsidRDefault="00892F7B" w:rsidP="00106F5E">
      <w:pPr>
        <w:spacing w:before="240" w:after="240" w:line="240" w:lineRule="auto"/>
      </w:pPr>
      <w:r w:rsidRPr="00C443EF">
        <w:rPr>
          <w:rFonts w:asciiTheme="minorHAnsi" w:eastAsia="Times New Roman" w:hAnsiTheme="minorHAnsi" w:cstheme="minorHAnsi"/>
          <w:color w:val="000000"/>
          <w:u w:val="single"/>
          <w:shd w:val="clear" w:color="auto" w:fill="00FF00"/>
        </w:rPr>
        <w:t>The most widely known theory of</w:t>
      </w:r>
      <w:r w:rsidRPr="00C443EF">
        <w:rPr>
          <w:rFonts w:asciiTheme="minorHAnsi" w:eastAsia="Times New Roman" w:hAnsiTheme="minorHAnsi" w:cstheme="minorHAnsi"/>
          <w:color w:val="000000"/>
          <w:u w:val="single"/>
        </w:rPr>
        <w:t xml:space="preserve"> </w:t>
      </w:r>
      <w:r w:rsidRPr="00C443EF">
        <w:rPr>
          <w:rFonts w:asciiTheme="minorHAnsi" w:eastAsia="Times New Roman" w:hAnsiTheme="minorHAnsi" w:cstheme="minorHAnsi"/>
          <w:color w:val="000000"/>
          <w:u w:val="single"/>
          <w:shd w:val="clear" w:color="auto" w:fill="00FF00"/>
        </w:rPr>
        <w:t>q</w:t>
      </w:r>
      <w:r w:rsidRPr="00C443EF">
        <w:rPr>
          <w:rFonts w:asciiTheme="minorHAnsi" w:eastAsia="Times New Roman" w:hAnsiTheme="minorHAnsi" w:cstheme="minorHAnsi"/>
          <w:color w:val="000000"/>
          <w:u w:val="single"/>
        </w:rPr>
        <w:t xml:space="preserve">ualified </w:t>
      </w:r>
      <w:r w:rsidRPr="00C443EF">
        <w:rPr>
          <w:rFonts w:asciiTheme="minorHAnsi" w:eastAsia="Times New Roman" w:hAnsiTheme="minorHAnsi" w:cstheme="minorHAnsi"/>
          <w:color w:val="000000"/>
          <w:u w:val="single"/>
          <w:shd w:val="clear" w:color="auto" w:fill="00FF00"/>
        </w:rPr>
        <w:t>i</w:t>
      </w:r>
      <w:r w:rsidRPr="00C443EF">
        <w:rPr>
          <w:rFonts w:asciiTheme="minorHAnsi" w:eastAsia="Times New Roman" w:hAnsiTheme="minorHAnsi" w:cstheme="minorHAnsi"/>
          <w:color w:val="000000"/>
          <w:u w:val="single"/>
        </w:rPr>
        <w:t>mmunity</w:t>
      </w:r>
      <w:r w:rsidRPr="00C443EF">
        <w:rPr>
          <w:rFonts w:asciiTheme="minorHAnsi" w:eastAsia="Times New Roman" w:hAnsiTheme="minorHAnsi" w:cstheme="minorHAnsi"/>
          <w:color w:val="000000"/>
        </w:rPr>
        <w:t xml:space="preserve"> draws upon this historical background in a general way, arguing</w:t>
      </w:r>
      <w:r w:rsidRPr="00C443EF">
        <w:rPr>
          <w:rFonts w:asciiTheme="minorHAnsi" w:eastAsia="Times New Roman" w:hAnsiTheme="minorHAnsi" w:cstheme="minorHAnsi"/>
          <w:color w:val="000000"/>
          <w:shd w:val="clear" w:color="auto" w:fill="00FF00"/>
        </w:rPr>
        <w:t>[</w:t>
      </w:r>
      <w:r w:rsidRPr="00C443EF">
        <w:rPr>
          <w:rFonts w:asciiTheme="minorHAnsi" w:eastAsia="Times New Roman" w:hAnsiTheme="minorHAnsi" w:cstheme="minorHAnsi"/>
          <w:color w:val="000000"/>
          <w:u w:val="single"/>
          <w:shd w:val="clear" w:color="auto" w:fill="00FF00"/>
        </w:rPr>
        <w:t>argues</w:t>
      </w:r>
      <w:r w:rsidRPr="00C443EF">
        <w:rPr>
          <w:rFonts w:asciiTheme="minorHAnsi" w:eastAsia="Times New Roman" w:hAnsiTheme="minorHAnsi" w:cstheme="minorHAnsi"/>
          <w:color w:val="000000"/>
          <w:shd w:val="clear" w:color="auto" w:fill="00FF00"/>
        </w:rPr>
        <w:t>]</w:t>
      </w:r>
      <w:r w:rsidRPr="00C443EF">
        <w:rPr>
          <w:rFonts w:asciiTheme="minorHAnsi" w:eastAsia="Times New Roman" w:hAnsiTheme="minorHAnsi" w:cstheme="minorHAnsi"/>
          <w:color w:val="000000"/>
        </w:rPr>
        <w:t xml:space="preserve"> that the immunity is a </w:t>
      </w:r>
      <w:r w:rsidRPr="00C443EF">
        <w:rPr>
          <w:rFonts w:asciiTheme="minorHAnsi" w:eastAsia="Times New Roman" w:hAnsiTheme="minorHAnsi" w:cstheme="minorHAnsi"/>
          <w:color w:val="000000"/>
          <w:u w:val="single"/>
          <w:shd w:val="clear" w:color="auto" w:fill="00FF00"/>
        </w:rPr>
        <w:t>common-law</w:t>
      </w:r>
      <w:r w:rsidRPr="00C443EF">
        <w:rPr>
          <w:rFonts w:asciiTheme="minorHAnsi" w:eastAsia="Times New Roman" w:hAnsiTheme="minorHAnsi" w:cstheme="minorHAnsi"/>
          <w:color w:val="000000"/>
        </w:rPr>
        <w:t xml:space="preserve"> backdrop that could be read into the statute—like, perhaps, the absolute immunities of legislative and judicial officials. The theory creates the backdrop by drawing analogies to the rules that governed common-law torts. While “[i]t could be argued” that Section 1983 calls for “contemporary common law and equity principles,”42 the </w:t>
      </w:r>
      <w:r w:rsidRPr="00C443EF">
        <w:rPr>
          <w:rFonts w:asciiTheme="minorHAnsi" w:eastAsia="Times New Roman" w:hAnsiTheme="minorHAnsi" w:cstheme="minorHAnsi"/>
          <w:color w:val="000000"/>
          <w:u w:val="single"/>
          <w:shd w:val="clear" w:color="auto" w:fill="00FF00"/>
        </w:rPr>
        <w:t>Court</w:t>
      </w:r>
      <w:r w:rsidRPr="00C443EF">
        <w:rPr>
          <w:rFonts w:asciiTheme="minorHAnsi" w:eastAsia="Times New Roman" w:hAnsiTheme="minorHAnsi" w:cstheme="minorHAnsi"/>
          <w:color w:val="000000"/>
        </w:rPr>
        <w:t xml:space="preserve"> has disavowed that argument as well. Instead, it </w:t>
      </w:r>
      <w:r w:rsidRPr="00C443EF">
        <w:rPr>
          <w:rFonts w:asciiTheme="minorHAnsi" w:eastAsia="Times New Roman" w:hAnsiTheme="minorHAnsi" w:cstheme="minorHAnsi"/>
          <w:color w:val="000000"/>
          <w:u w:val="single"/>
          <w:shd w:val="clear" w:color="auto" w:fill="00FF00"/>
        </w:rPr>
        <w:t>looks to</w:t>
      </w:r>
      <w:r w:rsidRPr="00C443EF">
        <w:rPr>
          <w:rFonts w:asciiTheme="minorHAnsi" w:eastAsia="Times New Roman" w:hAnsiTheme="minorHAnsi" w:cstheme="minorHAnsi"/>
          <w:color w:val="000000"/>
        </w:rPr>
        <w:t xml:space="preserve"> the traditional </w:t>
      </w:r>
      <w:r w:rsidRPr="00C443EF">
        <w:rPr>
          <w:rFonts w:asciiTheme="minorHAnsi" w:eastAsia="Times New Roman" w:hAnsiTheme="minorHAnsi" w:cstheme="minorHAnsi"/>
          <w:color w:val="000000"/>
          <w:u w:val="single"/>
          <w:shd w:val="clear" w:color="auto" w:fill="00FF00"/>
        </w:rPr>
        <w:t>com</w:t>
      </w:r>
      <w:r w:rsidRPr="00C443EF">
        <w:rPr>
          <w:rFonts w:asciiTheme="minorHAnsi" w:eastAsia="Times New Roman" w:hAnsiTheme="minorHAnsi" w:cstheme="minorHAnsi"/>
          <w:color w:val="000000"/>
          <w:u w:val="single"/>
        </w:rPr>
        <w:t xml:space="preserve">mon </w:t>
      </w:r>
      <w:r w:rsidRPr="00C443EF">
        <w:rPr>
          <w:rFonts w:asciiTheme="minorHAnsi" w:eastAsia="Times New Roman" w:hAnsiTheme="minorHAnsi" w:cstheme="minorHAnsi"/>
          <w:color w:val="000000"/>
          <w:u w:val="single"/>
          <w:shd w:val="clear" w:color="auto" w:fill="00FF00"/>
        </w:rPr>
        <w:t>law</w:t>
      </w:r>
      <w:r w:rsidRPr="00C443EF">
        <w:rPr>
          <w:rFonts w:asciiTheme="minorHAnsi" w:eastAsia="Times New Roman" w:hAnsiTheme="minorHAnsi" w:cstheme="minorHAnsi"/>
          <w:color w:val="000000"/>
          <w:u w:val="single"/>
        </w:rPr>
        <w:t>,</w:t>
      </w:r>
      <w:r w:rsidRPr="00C443EF">
        <w:rPr>
          <w:rFonts w:asciiTheme="minorHAnsi" w:eastAsia="Times New Roman" w:hAnsiTheme="minorHAnsi" w:cstheme="minorHAnsi"/>
          <w:color w:val="000000"/>
        </w:rPr>
        <w:t xml:space="preserve"> asking whether those immunities “were so well established in 1871, when § 1983 was enacted, that ‘we presume that Congress would have specifically so provided had it wished to abolish’ them.”43 The Court’s account of common-law qualified immunity has several historical problems. </w:t>
      </w:r>
      <w:r w:rsidRPr="00C443EF">
        <w:rPr>
          <w:rFonts w:asciiTheme="minorHAnsi" w:eastAsia="Times New Roman" w:hAnsiTheme="minorHAnsi" w:cstheme="minorHAnsi"/>
          <w:color w:val="000000"/>
          <w:u w:val="single"/>
        </w:rPr>
        <w:t xml:space="preserve">First, there was </w:t>
      </w:r>
      <w:r w:rsidRPr="00C443EF">
        <w:rPr>
          <w:rFonts w:asciiTheme="minorHAnsi" w:eastAsia="Times New Roman" w:hAnsiTheme="minorHAnsi" w:cstheme="minorHAnsi"/>
          <w:color w:val="000000"/>
          <w:u w:val="single"/>
          <w:shd w:val="clear" w:color="auto" w:fill="00FF00"/>
        </w:rPr>
        <w:t>no</w:t>
      </w:r>
      <w:r w:rsidRPr="00C443EF">
        <w:rPr>
          <w:rFonts w:asciiTheme="minorHAnsi" w:eastAsia="Times New Roman" w:hAnsiTheme="minorHAnsi" w:cstheme="minorHAnsi"/>
          <w:color w:val="000000"/>
          <w:u w:val="single"/>
        </w:rPr>
        <w:t xml:space="preserve"> well-established, </w:t>
      </w:r>
      <w:r w:rsidRPr="00C443EF">
        <w:rPr>
          <w:rFonts w:asciiTheme="minorHAnsi" w:eastAsia="Times New Roman" w:hAnsiTheme="minorHAnsi" w:cstheme="minorHAnsi"/>
          <w:color w:val="000000"/>
          <w:u w:val="single"/>
          <w:shd w:val="clear" w:color="auto" w:fill="00FF00"/>
        </w:rPr>
        <w:t>good-faith defense</w:t>
      </w:r>
      <w:r w:rsidRPr="00C443EF">
        <w:rPr>
          <w:rFonts w:asciiTheme="minorHAnsi" w:eastAsia="Times New Roman" w:hAnsiTheme="minorHAnsi" w:cstheme="minorHAnsi"/>
          <w:color w:val="000000"/>
          <w:u w:val="single"/>
        </w:rPr>
        <w:t xml:space="preserve"> in suits about constitutional violations </w:t>
      </w:r>
      <w:r w:rsidRPr="00C443EF">
        <w:rPr>
          <w:rFonts w:asciiTheme="minorHAnsi" w:eastAsia="Times New Roman" w:hAnsiTheme="minorHAnsi" w:cstheme="minorHAnsi"/>
          <w:color w:val="000000"/>
          <w:u w:val="single"/>
          <w:shd w:val="clear" w:color="auto" w:fill="00FF00"/>
        </w:rPr>
        <w:t>when S</w:t>
      </w:r>
      <w:r w:rsidRPr="00C443EF">
        <w:rPr>
          <w:rFonts w:asciiTheme="minorHAnsi" w:eastAsia="Times New Roman" w:hAnsiTheme="minorHAnsi" w:cstheme="minorHAnsi"/>
          <w:color w:val="000000"/>
          <w:u w:val="single"/>
        </w:rPr>
        <w:t xml:space="preserve">ection </w:t>
      </w:r>
      <w:r w:rsidRPr="00C443EF">
        <w:rPr>
          <w:rFonts w:asciiTheme="minorHAnsi" w:eastAsia="Times New Roman" w:hAnsiTheme="minorHAnsi" w:cstheme="minorHAnsi"/>
          <w:color w:val="000000"/>
          <w:u w:val="single"/>
          <w:shd w:val="clear" w:color="auto" w:fill="00FF00"/>
        </w:rPr>
        <w:t>1983 was enacted</w:t>
      </w:r>
      <w:r w:rsidRPr="00C443EF">
        <w:rPr>
          <w:rFonts w:asciiTheme="minorHAnsi" w:eastAsia="Times New Roman" w:hAnsiTheme="minorHAnsi" w:cstheme="minorHAnsi"/>
          <w:color w:val="000000"/>
        </w:rPr>
        <w:t xml:space="preserve">, nor in Section 1983 suits early after its enactment. </w:t>
      </w:r>
      <w:r w:rsidRPr="00C443EF">
        <w:rPr>
          <w:rFonts w:asciiTheme="minorHAnsi" w:eastAsia="Times New Roman" w:hAnsiTheme="minorHAnsi" w:cstheme="minorHAnsi"/>
          <w:color w:val="000000"/>
          <w:u w:val="single"/>
        </w:rPr>
        <w:t xml:space="preserve">Second, to the limited extent a </w:t>
      </w:r>
      <w:r w:rsidRPr="00C443EF">
        <w:rPr>
          <w:rFonts w:asciiTheme="minorHAnsi" w:eastAsia="Times New Roman" w:hAnsiTheme="minorHAnsi" w:cstheme="minorHAnsi"/>
          <w:color w:val="000000"/>
          <w:u w:val="single"/>
          <w:shd w:val="clear" w:color="auto" w:fill="00FF00"/>
        </w:rPr>
        <w:t>good-faith defense</w:t>
      </w:r>
      <w:r w:rsidRPr="00C443EF">
        <w:rPr>
          <w:rFonts w:asciiTheme="minorHAnsi" w:eastAsia="Times New Roman" w:hAnsiTheme="minorHAnsi" w:cstheme="minorHAnsi"/>
          <w:color w:val="000000"/>
          <w:u w:val="single"/>
        </w:rPr>
        <w:t xml:space="preserve"> did exist in some common-law suits, it </w:t>
      </w:r>
      <w:r w:rsidRPr="00C443EF">
        <w:rPr>
          <w:rFonts w:asciiTheme="minorHAnsi" w:eastAsia="Times New Roman" w:hAnsiTheme="minorHAnsi" w:cstheme="minorHAnsi"/>
          <w:color w:val="000000"/>
          <w:u w:val="single"/>
          <w:shd w:val="clear" w:color="auto" w:fill="00FF00"/>
        </w:rPr>
        <w:t xml:space="preserve">was part of </w:t>
      </w:r>
      <w:r w:rsidRPr="00C443EF">
        <w:rPr>
          <w:rFonts w:asciiTheme="minorHAnsi" w:eastAsia="Times New Roman" w:hAnsiTheme="minorHAnsi" w:cstheme="minorHAnsi"/>
          <w:color w:val="000000"/>
          <w:u w:val="single"/>
        </w:rPr>
        <w:t xml:space="preserve">the elements of </w:t>
      </w:r>
      <w:r w:rsidRPr="00C443EF">
        <w:rPr>
          <w:rFonts w:asciiTheme="minorHAnsi" w:eastAsia="Times New Roman" w:hAnsiTheme="minorHAnsi" w:cstheme="minorHAnsi"/>
          <w:color w:val="000000"/>
          <w:u w:val="single"/>
          <w:shd w:val="clear" w:color="auto" w:fill="00FF00"/>
        </w:rPr>
        <w:t xml:space="preserve">a common-law tort, not </w:t>
      </w:r>
      <w:r w:rsidRPr="00C443EF">
        <w:rPr>
          <w:rFonts w:asciiTheme="minorHAnsi" w:eastAsia="Times New Roman" w:hAnsiTheme="minorHAnsi" w:cstheme="minorHAnsi"/>
          <w:color w:val="000000"/>
          <w:u w:val="single"/>
        </w:rPr>
        <w:t xml:space="preserve">a </w:t>
      </w:r>
      <w:r w:rsidRPr="00C443EF">
        <w:rPr>
          <w:rFonts w:asciiTheme="minorHAnsi" w:eastAsia="Times New Roman" w:hAnsiTheme="minorHAnsi" w:cstheme="minorHAnsi"/>
          <w:color w:val="000000"/>
          <w:u w:val="single"/>
          <w:shd w:val="clear" w:color="auto" w:fill="00FF00"/>
        </w:rPr>
        <w:t>general immunity</w:t>
      </w:r>
      <w:r w:rsidRPr="00C443EF">
        <w:rPr>
          <w:rFonts w:asciiTheme="minorHAnsi" w:eastAsia="Times New Roman" w:hAnsiTheme="minorHAnsi" w:cstheme="minorHAnsi"/>
          <w:color w:val="000000"/>
          <w:u w:val="single"/>
        </w:rPr>
        <w:t>.</w:t>
      </w:r>
      <w:r w:rsidRPr="00C443EF">
        <w:rPr>
          <w:rFonts w:asciiTheme="minorHAnsi" w:eastAsia="Times New Roman" w:hAnsiTheme="minorHAnsi" w:cstheme="minorHAnsi"/>
          <w:color w:val="000000"/>
        </w:rPr>
        <w:t xml:space="preserve"> Third, qualified immunity today is much broader than a good-faith defense. </w:t>
      </w:r>
      <w:r w:rsidRPr="00C443EF">
        <w:rPr>
          <w:rFonts w:asciiTheme="minorHAnsi" w:eastAsia="Times New Roman" w:hAnsiTheme="minorHAnsi" w:cstheme="minorHAnsi"/>
          <w:color w:val="000000"/>
          <w:u w:val="single"/>
        </w:rPr>
        <w:t xml:space="preserve">While the Court did not elaborate, it is </w:t>
      </w:r>
      <w:r w:rsidRPr="00C443EF">
        <w:rPr>
          <w:rFonts w:asciiTheme="minorHAnsi" w:eastAsia="Times New Roman" w:hAnsiTheme="minorHAnsi" w:cstheme="minorHAnsi"/>
          <w:color w:val="000000"/>
          <w:u w:val="single"/>
          <w:shd w:val="clear" w:color="auto" w:fill="00FF00"/>
        </w:rPr>
        <w:t>possible that the Court</w:t>
      </w:r>
      <w:r w:rsidRPr="00C443EF">
        <w:rPr>
          <w:rFonts w:asciiTheme="minorHAnsi" w:eastAsia="Times New Roman" w:hAnsiTheme="minorHAnsi" w:cstheme="minorHAnsi"/>
          <w:color w:val="000000"/>
          <w:u w:val="single"/>
        </w:rPr>
        <w:t xml:space="preserve"> thought that the text of Section 1983 </w:t>
      </w:r>
      <w:r w:rsidRPr="00C443EF">
        <w:rPr>
          <w:rFonts w:asciiTheme="minorHAnsi" w:eastAsia="Times New Roman" w:hAnsiTheme="minorHAnsi" w:cstheme="minorHAnsi"/>
          <w:color w:val="000000"/>
          <w:u w:val="single"/>
          <w:shd w:val="clear" w:color="auto" w:fill="00FF00"/>
        </w:rPr>
        <w:t>did not permit unwritten defenses at all</w:t>
      </w:r>
      <w:r w:rsidRPr="00C443EF">
        <w:rPr>
          <w:rFonts w:asciiTheme="minorHAnsi" w:eastAsia="Times New Roman" w:hAnsiTheme="minorHAnsi" w:cstheme="minorHAnsi"/>
          <w:color w:val="000000"/>
        </w:rPr>
        <w:t xml:space="preserve">. It is also possible, however, that the Court agreed with the lower court’s analysis upholding liability. The lower court had been slightly more specific in denying the good-faith defense: </w:t>
      </w:r>
      <w:r w:rsidRPr="00C443EF">
        <w:rPr>
          <w:rFonts w:asciiTheme="minorHAnsi" w:eastAsia="Times New Roman" w:hAnsiTheme="minorHAnsi" w:cstheme="minorHAnsi"/>
          <w:color w:val="000000"/>
          <w:u w:val="single"/>
        </w:rPr>
        <w:t xml:space="preserve">The common sense of the situation would seem to be that, the law forbidding the deprivation or abridgment of the right to vote on account of race or color being the supreme law, any </w:t>
      </w:r>
      <w:r w:rsidRPr="00C443EF">
        <w:rPr>
          <w:rFonts w:asciiTheme="minorHAnsi" w:eastAsia="Times New Roman" w:hAnsiTheme="minorHAnsi" w:cstheme="minorHAnsi"/>
          <w:color w:val="000000"/>
          <w:u w:val="single"/>
          <w:shd w:val="clear" w:color="auto" w:fill="00FF00"/>
        </w:rPr>
        <w:t>state law commanding</w:t>
      </w:r>
      <w:r w:rsidRPr="00C443EF">
        <w:rPr>
          <w:rFonts w:asciiTheme="minorHAnsi" w:eastAsia="Times New Roman" w:hAnsiTheme="minorHAnsi" w:cstheme="minorHAnsi"/>
          <w:color w:val="000000"/>
          <w:u w:val="single"/>
        </w:rPr>
        <w:t xml:space="preserve"> such </w:t>
      </w:r>
      <w:r w:rsidRPr="00C443EF">
        <w:rPr>
          <w:rFonts w:asciiTheme="minorHAnsi" w:eastAsia="Times New Roman" w:hAnsiTheme="minorHAnsi" w:cstheme="minorHAnsi"/>
          <w:color w:val="000000"/>
          <w:u w:val="single"/>
          <w:shd w:val="clear" w:color="auto" w:fill="00FF00"/>
        </w:rPr>
        <w:t>deprivation</w:t>
      </w:r>
      <w:r w:rsidRPr="00C443EF">
        <w:rPr>
          <w:rFonts w:asciiTheme="minorHAnsi" w:eastAsia="Times New Roman" w:hAnsiTheme="minorHAnsi" w:cstheme="minorHAnsi"/>
          <w:color w:val="000000"/>
          <w:u w:val="single"/>
        </w:rPr>
        <w:t xml:space="preserve"> or abridgment </w:t>
      </w:r>
      <w:r w:rsidRPr="00C443EF">
        <w:rPr>
          <w:rFonts w:asciiTheme="minorHAnsi" w:eastAsia="Times New Roman" w:hAnsiTheme="minorHAnsi" w:cstheme="minorHAnsi"/>
          <w:color w:val="000000"/>
          <w:u w:val="single"/>
          <w:shd w:val="clear" w:color="auto" w:fill="00FF00"/>
        </w:rPr>
        <w:t>is</w:t>
      </w:r>
      <w:r w:rsidRPr="00C443EF">
        <w:rPr>
          <w:rFonts w:asciiTheme="minorHAnsi" w:eastAsia="Times New Roman" w:hAnsiTheme="minorHAnsi" w:cstheme="minorHAnsi"/>
          <w:color w:val="000000"/>
          <w:u w:val="single"/>
        </w:rPr>
        <w:t xml:space="preserve"> nugatory and </w:t>
      </w:r>
      <w:r w:rsidRPr="00C443EF">
        <w:rPr>
          <w:rFonts w:asciiTheme="minorHAnsi" w:eastAsia="Times New Roman" w:hAnsiTheme="minorHAnsi" w:cstheme="minorHAnsi"/>
          <w:color w:val="000000"/>
          <w:u w:val="single"/>
          <w:shd w:val="clear" w:color="auto" w:fill="00FF00"/>
        </w:rPr>
        <w:t>not to be obeyed</w:t>
      </w:r>
      <w:r w:rsidRPr="00C443EF">
        <w:rPr>
          <w:rFonts w:asciiTheme="minorHAnsi" w:eastAsia="Times New Roman" w:hAnsiTheme="minorHAnsi" w:cstheme="minorHAnsi"/>
          <w:color w:val="000000"/>
          <w:u w:val="single"/>
        </w:rPr>
        <w:t xml:space="preserve"> by any one; </w:t>
      </w:r>
      <w:r w:rsidRPr="00C443EF">
        <w:rPr>
          <w:rFonts w:asciiTheme="minorHAnsi" w:eastAsia="Times New Roman" w:hAnsiTheme="minorHAnsi" w:cstheme="minorHAnsi"/>
          <w:color w:val="000000"/>
          <w:u w:val="single"/>
          <w:shd w:val="clear" w:color="auto" w:fill="00FF00"/>
        </w:rPr>
        <w:t>and any one who</w:t>
      </w:r>
      <w:r w:rsidRPr="00C443EF">
        <w:rPr>
          <w:rFonts w:asciiTheme="minorHAnsi" w:eastAsia="Times New Roman" w:hAnsiTheme="minorHAnsi" w:cstheme="minorHAnsi"/>
          <w:color w:val="000000"/>
          <w:u w:val="single"/>
        </w:rPr>
        <w:t xml:space="preserve"> does </w:t>
      </w:r>
      <w:r w:rsidRPr="00C443EF">
        <w:rPr>
          <w:rFonts w:asciiTheme="minorHAnsi" w:eastAsia="Times New Roman" w:hAnsiTheme="minorHAnsi" w:cstheme="minorHAnsi"/>
          <w:color w:val="000000"/>
          <w:u w:val="single"/>
          <w:shd w:val="clear" w:color="auto" w:fill="00FF00"/>
        </w:rPr>
        <w:t>enforce it</w:t>
      </w:r>
      <w:r w:rsidRPr="00C443EF">
        <w:rPr>
          <w:rFonts w:asciiTheme="minorHAnsi" w:eastAsia="Times New Roman" w:hAnsiTheme="minorHAnsi" w:cstheme="minorHAnsi"/>
          <w:color w:val="000000"/>
          <w:u w:val="single"/>
        </w:rPr>
        <w:t xml:space="preserve"> does so at his known peril and </w:t>
      </w:r>
      <w:r w:rsidRPr="00C443EF">
        <w:rPr>
          <w:rFonts w:asciiTheme="minorHAnsi" w:eastAsia="Times New Roman" w:hAnsiTheme="minorHAnsi" w:cstheme="minorHAnsi"/>
          <w:color w:val="000000"/>
          <w:u w:val="single"/>
          <w:shd w:val="clear" w:color="auto" w:fill="00FF00"/>
        </w:rPr>
        <w:t>is made liable</w:t>
      </w:r>
      <w:r w:rsidRPr="00C443EF">
        <w:rPr>
          <w:rFonts w:asciiTheme="minorHAnsi" w:eastAsia="Times New Roman" w:hAnsiTheme="minorHAnsi" w:cstheme="minorHAnsi"/>
          <w:color w:val="000000"/>
        </w:rPr>
        <w:t xml:space="preserve"> to an action for damages by the simple act of enforcing a void law to the injury of the plaintiff in the suit, </w:t>
      </w:r>
      <w:r w:rsidRPr="00C443EF">
        <w:rPr>
          <w:rFonts w:asciiTheme="minorHAnsi" w:eastAsia="Times New Roman" w:hAnsiTheme="minorHAnsi" w:cstheme="minorHAnsi"/>
          <w:color w:val="000000"/>
          <w:u w:val="single"/>
        </w:rPr>
        <w:t xml:space="preserve">and </w:t>
      </w:r>
      <w:r w:rsidRPr="00C443EF">
        <w:rPr>
          <w:rFonts w:asciiTheme="minorHAnsi" w:eastAsia="Times New Roman" w:hAnsiTheme="minorHAnsi" w:cstheme="minorHAnsi"/>
          <w:color w:val="000000"/>
          <w:u w:val="single"/>
          <w:shd w:val="clear" w:color="auto" w:fill="00FF00"/>
        </w:rPr>
        <w:t>no</w:t>
      </w:r>
      <w:r w:rsidRPr="00C443EF">
        <w:rPr>
          <w:rFonts w:asciiTheme="minorHAnsi" w:eastAsia="Times New Roman" w:hAnsiTheme="minorHAnsi" w:cstheme="minorHAnsi"/>
          <w:color w:val="000000"/>
          <w:u w:val="single"/>
        </w:rPr>
        <w:t xml:space="preserve"> allegation of </w:t>
      </w:r>
      <w:r w:rsidRPr="00C443EF">
        <w:rPr>
          <w:rFonts w:asciiTheme="minorHAnsi" w:eastAsia="Times New Roman" w:hAnsiTheme="minorHAnsi" w:cstheme="minorHAnsi"/>
          <w:color w:val="000000"/>
          <w:u w:val="single"/>
          <w:shd w:val="clear" w:color="auto" w:fill="00FF00"/>
        </w:rPr>
        <w:t>malice need be</w:t>
      </w:r>
      <w:r w:rsidRPr="00C443EF">
        <w:rPr>
          <w:rFonts w:asciiTheme="minorHAnsi" w:eastAsia="Times New Roman" w:hAnsiTheme="minorHAnsi" w:cstheme="minorHAnsi"/>
          <w:color w:val="000000"/>
          <w:u w:val="single"/>
        </w:rPr>
        <w:t xml:space="preserve"> alleged or </w:t>
      </w:r>
      <w:r w:rsidRPr="00C443EF">
        <w:rPr>
          <w:rFonts w:asciiTheme="minorHAnsi" w:eastAsia="Times New Roman" w:hAnsiTheme="minorHAnsi" w:cstheme="minorHAnsi"/>
          <w:color w:val="000000"/>
          <w:u w:val="single"/>
          <w:shd w:val="clear" w:color="auto" w:fill="00FF00"/>
        </w:rPr>
        <w:t>proved</w:t>
      </w:r>
      <w:r w:rsidRPr="00C443EF">
        <w:rPr>
          <w:rFonts w:asciiTheme="minorHAnsi" w:eastAsia="Times New Roman" w:hAnsiTheme="minorHAnsi" w:cstheme="minorHAnsi"/>
          <w:color w:val="000000"/>
        </w:rPr>
        <w:t xml:space="preserve">.66 This is exactly the logic of the founding-era cases,67 alive and well in the federal courts after Section 1983’s enactment. It was not until later in the twentieth century that the Court first grafted a good-faith defense to the constitutional cause of action. b. Not a Freestanding Defense This problem with the Court’s qualified immunity doctrine is well known. That is why in Filarsky and </w:t>
      </w:r>
      <w:r w:rsidRPr="00C443EF">
        <w:rPr>
          <w:rFonts w:asciiTheme="minorHAnsi" w:eastAsia="Times New Roman" w:hAnsiTheme="minorHAnsi" w:cstheme="minorHAnsi"/>
          <w:color w:val="000000"/>
          <w:u w:val="single"/>
          <w:shd w:val="clear" w:color="auto" w:fill="00FF00"/>
        </w:rPr>
        <w:t>earlier cases</w:t>
      </w:r>
      <w:r w:rsidRPr="00C443EF">
        <w:rPr>
          <w:rFonts w:asciiTheme="minorHAnsi" w:eastAsia="Times New Roman" w:hAnsiTheme="minorHAnsi" w:cstheme="minorHAnsi"/>
          <w:color w:val="000000"/>
        </w:rPr>
        <w:t xml:space="preserve"> the Court did not point to a good-faith defense from constitutional causes of action but rather from common-law causes of action. But there is an additional problem. Even to the extent that these cases could be imported to the cause of action </w:t>
      </w:r>
      <w:r w:rsidRPr="00C443EF">
        <w:rPr>
          <w:rFonts w:asciiTheme="minorHAnsi" w:eastAsia="Times New Roman" w:hAnsiTheme="minorHAnsi" w:cstheme="minorHAnsi"/>
          <w:color w:val="000000"/>
          <w:u w:val="single"/>
        </w:rPr>
        <w:t xml:space="preserve">under Section 1983, they generally </w:t>
      </w:r>
      <w:r w:rsidRPr="00C443EF">
        <w:rPr>
          <w:rFonts w:asciiTheme="minorHAnsi" w:eastAsia="Times New Roman" w:hAnsiTheme="minorHAnsi" w:cstheme="minorHAnsi"/>
          <w:color w:val="000000"/>
          <w:u w:val="single"/>
          <w:shd w:val="clear" w:color="auto" w:fill="00FF00"/>
        </w:rPr>
        <w:t>do not describe a freestanding</w:t>
      </w:r>
      <w:r w:rsidRPr="00C443EF">
        <w:rPr>
          <w:rFonts w:asciiTheme="minorHAnsi" w:eastAsia="Times New Roman" w:hAnsiTheme="minorHAnsi" w:cstheme="minorHAnsi"/>
          <w:color w:val="000000"/>
          <w:u w:val="single"/>
        </w:rPr>
        <w:t xml:space="preserve"> </w:t>
      </w:r>
      <w:r w:rsidRPr="00C443EF">
        <w:rPr>
          <w:rFonts w:asciiTheme="minorHAnsi" w:eastAsia="Times New Roman" w:hAnsiTheme="minorHAnsi" w:cstheme="minorHAnsi"/>
          <w:color w:val="000000"/>
          <w:u w:val="single"/>
          <w:shd w:val="clear" w:color="auto" w:fill="00FF00"/>
        </w:rPr>
        <w:t>com</w:t>
      </w:r>
      <w:r w:rsidRPr="00C443EF">
        <w:rPr>
          <w:rFonts w:asciiTheme="minorHAnsi" w:eastAsia="Times New Roman" w:hAnsiTheme="minorHAnsi" w:cstheme="minorHAnsi"/>
          <w:color w:val="000000"/>
          <w:u w:val="single"/>
        </w:rPr>
        <w:t>mon-</w:t>
      </w:r>
      <w:r w:rsidRPr="00C443EF">
        <w:rPr>
          <w:rFonts w:asciiTheme="minorHAnsi" w:eastAsia="Times New Roman" w:hAnsiTheme="minorHAnsi" w:cstheme="minorHAnsi"/>
          <w:color w:val="000000"/>
          <w:u w:val="single"/>
          <w:shd w:val="clear" w:color="auto" w:fill="00FF00"/>
        </w:rPr>
        <w:t>law defense</w:t>
      </w:r>
      <w:r w:rsidRPr="00C443EF">
        <w:rPr>
          <w:rFonts w:asciiTheme="minorHAnsi" w:eastAsia="Times New Roman" w:hAnsiTheme="minorHAnsi" w:cstheme="minorHAnsi"/>
          <w:color w:val="000000"/>
          <w:u w:val="single"/>
        </w:rPr>
        <w:t xml:space="preserve">, like state sovereign immunity.68 Instead, those cases </w:t>
      </w:r>
      <w:r w:rsidRPr="00C443EF">
        <w:rPr>
          <w:rFonts w:asciiTheme="minorHAnsi" w:eastAsia="Times New Roman" w:hAnsiTheme="minorHAnsi" w:cstheme="minorHAnsi"/>
          <w:color w:val="000000"/>
          <w:u w:val="single"/>
          <w:shd w:val="clear" w:color="auto" w:fill="00FF00"/>
        </w:rPr>
        <w:t>mostly describe</w:t>
      </w:r>
      <w:r w:rsidRPr="00C443EF">
        <w:rPr>
          <w:rFonts w:asciiTheme="minorHAnsi" w:eastAsia="Times New Roman" w:hAnsiTheme="minorHAnsi" w:cstheme="minorHAnsi"/>
          <w:color w:val="000000"/>
          <w:u w:val="single"/>
        </w:rPr>
        <w:t xml:space="preserve"> the individual elements of </w:t>
      </w:r>
      <w:r w:rsidRPr="00C443EF">
        <w:rPr>
          <w:rFonts w:asciiTheme="minorHAnsi" w:eastAsia="Times New Roman" w:hAnsiTheme="minorHAnsi" w:cstheme="minorHAnsi"/>
          <w:color w:val="000000"/>
          <w:u w:val="single"/>
          <w:shd w:val="clear" w:color="auto" w:fill="00FF00"/>
        </w:rPr>
        <w:t>particular</w:t>
      </w:r>
      <w:r w:rsidRPr="00C443EF">
        <w:rPr>
          <w:rFonts w:asciiTheme="minorHAnsi" w:eastAsia="Times New Roman" w:hAnsiTheme="minorHAnsi" w:cstheme="minorHAnsi"/>
          <w:color w:val="000000"/>
          <w:u w:val="single"/>
        </w:rPr>
        <w:t xml:space="preserve"> common-law </w:t>
      </w:r>
      <w:r w:rsidRPr="00C443EF">
        <w:rPr>
          <w:rFonts w:asciiTheme="minorHAnsi" w:eastAsia="Times New Roman" w:hAnsiTheme="minorHAnsi" w:cstheme="minorHAnsi"/>
          <w:color w:val="000000"/>
          <w:u w:val="single"/>
          <w:shd w:val="clear" w:color="auto" w:fill="00FF00"/>
        </w:rPr>
        <w:t>torts</w:t>
      </w:r>
      <w:r w:rsidRPr="00C443EF">
        <w:rPr>
          <w:rFonts w:asciiTheme="minorHAnsi" w:eastAsia="Times New Roman" w:hAnsiTheme="minorHAnsi" w:cstheme="minorHAnsi"/>
          <w:color w:val="000000"/>
        </w:rPr>
        <w:t xml:space="preserve">. To be sure, because some constitutional doctrine itself borrows concepts or rules from the common law, it is possible to envision the elements of an individual common-law tort in that garb. But that should occur on the merits side of the ledger; there is no justification for reading it into the statutory remedy. Finally, even if one were to grant the existence of a good-faith defense and import it to constitutional claims, </w:t>
      </w:r>
      <w:r w:rsidRPr="00C443EF">
        <w:rPr>
          <w:rFonts w:asciiTheme="minorHAnsi" w:eastAsia="Times New Roman" w:hAnsiTheme="minorHAnsi" w:cstheme="minorHAnsi"/>
          <w:color w:val="000000"/>
          <w:u w:val="single"/>
          <w:shd w:val="clear" w:color="auto" w:fill="00FF00"/>
        </w:rPr>
        <w:t>modern</w:t>
      </w:r>
      <w:r w:rsidRPr="00C443EF">
        <w:rPr>
          <w:rFonts w:asciiTheme="minorHAnsi" w:eastAsia="Times New Roman" w:hAnsiTheme="minorHAnsi" w:cstheme="minorHAnsi"/>
          <w:color w:val="000000"/>
          <w:u w:val="single"/>
        </w:rPr>
        <w:t xml:space="preserve"> immunity </w:t>
      </w:r>
      <w:r w:rsidRPr="00C443EF">
        <w:rPr>
          <w:rFonts w:asciiTheme="minorHAnsi" w:eastAsia="Times New Roman" w:hAnsiTheme="minorHAnsi" w:cstheme="minorHAnsi"/>
          <w:color w:val="000000"/>
          <w:u w:val="single"/>
          <w:shd w:val="clear" w:color="auto" w:fill="00FF00"/>
        </w:rPr>
        <w:t>cases have distorted</w:t>
      </w:r>
      <w:r w:rsidRPr="00C443EF">
        <w:rPr>
          <w:rFonts w:asciiTheme="minorHAnsi" w:eastAsia="Times New Roman" w:hAnsiTheme="minorHAnsi" w:cstheme="minorHAnsi"/>
          <w:color w:val="000000"/>
          <w:u w:val="single"/>
        </w:rPr>
        <w:t xml:space="preserve"> those </w:t>
      </w:r>
      <w:r w:rsidRPr="00C443EF">
        <w:rPr>
          <w:rFonts w:asciiTheme="minorHAnsi" w:eastAsia="Times New Roman" w:hAnsiTheme="minorHAnsi" w:cstheme="minorHAnsi"/>
          <w:color w:val="000000"/>
          <w:u w:val="single"/>
          <w:shd w:val="clear" w:color="auto" w:fill="00FF00"/>
        </w:rPr>
        <w:t>com</w:t>
      </w:r>
      <w:r w:rsidRPr="00C443EF">
        <w:rPr>
          <w:rFonts w:asciiTheme="minorHAnsi" w:eastAsia="Times New Roman" w:hAnsiTheme="minorHAnsi" w:cstheme="minorHAnsi"/>
          <w:color w:val="000000"/>
          <w:u w:val="single"/>
        </w:rPr>
        <w:t>mon-</w:t>
      </w:r>
      <w:r w:rsidRPr="00C443EF">
        <w:rPr>
          <w:rFonts w:asciiTheme="minorHAnsi" w:eastAsia="Times New Roman" w:hAnsiTheme="minorHAnsi" w:cstheme="minorHAnsi"/>
          <w:color w:val="000000"/>
          <w:u w:val="single"/>
          <w:shd w:val="clear" w:color="auto" w:fill="00FF00"/>
        </w:rPr>
        <w:t>law</w:t>
      </w:r>
      <w:r w:rsidRPr="00C443EF">
        <w:rPr>
          <w:rFonts w:asciiTheme="minorHAnsi" w:eastAsia="Times New Roman" w:hAnsiTheme="minorHAnsi" w:cstheme="minorHAnsi"/>
          <w:color w:val="000000"/>
          <w:u w:val="single"/>
        </w:rPr>
        <w:t xml:space="preserve"> rules to a troubling degree.</w:t>
      </w:r>
      <w:r w:rsidRPr="00C443EF">
        <w:rPr>
          <w:rFonts w:asciiTheme="minorHAnsi" w:eastAsia="Times New Roman" w:hAnsiTheme="minorHAnsi" w:cstheme="minorHAnsi"/>
          <w:color w:val="000000"/>
        </w:rPr>
        <w:t xml:space="preserve"> First, qualified immunity is now applied “across the board” to all constitutional claims—and perhaps to statutory claims as well81—regardless of “the precise character of the particular rights,”82 rather than being limited to the kinds of claims where good faith was traditionally relevant. Second, instead of the subjective inquiry into intent or motive that marked the good-faith inquiry, </w:t>
      </w:r>
      <w:r w:rsidRPr="00C443EF">
        <w:rPr>
          <w:rFonts w:asciiTheme="minorHAnsi" w:eastAsia="Times New Roman" w:hAnsiTheme="minorHAnsi" w:cstheme="minorHAnsi"/>
          <w:color w:val="000000"/>
          <w:u w:val="single"/>
          <w:shd w:val="clear" w:color="auto" w:fill="00FF00"/>
        </w:rPr>
        <w:t>q</w:t>
      </w:r>
      <w:r w:rsidRPr="00C443EF">
        <w:rPr>
          <w:rFonts w:asciiTheme="minorHAnsi" w:eastAsia="Times New Roman" w:hAnsiTheme="minorHAnsi" w:cstheme="minorHAnsi"/>
          <w:color w:val="000000"/>
          <w:u w:val="single"/>
        </w:rPr>
        <w:t xml:space="preserve">ualified </w:t>
      </w:r>
      <w:r w:rsidRPr="00C443EF">
        <w:rPr>
          <w:rFonts w:asciiTheme="minorHAnsi" w:eastAsia="Times New Roman" w:hAnsiTheme="minorHAnsi" w:cstheme="minorHAnsi"/>
          <w:color w:val="000000"/>
          <w:u w:val="single"/>
          <w:shd w:val="clear" w:color="auto" w:fill="00FF00"/>
        </w:rPr>
        <w:t>i</w:t>
      </w:r>
      <w:r w:rsidRPr="00C443EF">
        <w:rPr>
          <w:rFonts w:asciiTheme="minorHAnsi" w:eastAsia="Times New Roman" w:hAnsiTheme="minorHAnsi" w:cstheme="minorHAnsi"/>
          <w:color w:val="000000"/>
          <w:u w:val="single"/>
        </w:rPr>
        <w:t xml:space="preserve">mmunity </w:t>
      </w:r>
      <w:r w:rsidRPr="00C443EF">
        <w:rPr>
          <w:rFonts w:asciiTheme="minorHAnsi" w:eastAsia="Times New Roman" w:hAnsiTheme="minorHAnsi" w:cstheme="minorHAnsi"/>
          <w:color w:val="000000"/>
          <w:u w:val="single"/>
          <w:shd w:val="clear" w:color="auto" w:fill="00FF00"/>
        </w:rPr>
        <w:t>has become an objective standard</w:t>
      </w:r>
      <w:r w:rsidRPr="00C443EF">
        <w:rPr>
          <w:rFonts w:asciiTheme="minorHAnsi" w:eastAsia="Times New Roman" w:hAnsiTheme="minorHAnsi" w:cstheme="minorHAnsi"/>
          <w:color w:val="000000"/>
        </w:rPr>
        <w:t xml:space="preserve"> based on case law.83 This means that even the official who acts in bad faith is entitled to the defense if a different official could have reasonably made the mistake.84 Third, as this Article will discuss in more depth, qualified immunity’s objective defense has become increasingly protective, outstripping other comparable defenses85 and leading the Court on the kind of pro-immunity crusade that it normally reserves for legal edicts like the Anti-Terrorism and Effective Death Penalty Act and the Federal Arbitration Act.86 Joining a dissenting opinion six years later, Justice Thomas also endorsed a historical criticism of qualified immunity, observing that “our treatment of qualified immunity under 42 U.S.C. § 1983 has not purported to be faithful to the common-law immunities that existed when § 1983 was enacted, and that the statute presumably intended to subsume.”90 And just last term, Justice Thomas wrote for himself to observe that “[i]n further elaborating the doctrine of qualified immunity for executive officials . . </w:t>
      </w:r>
      <w:r w:rsidRPr="00C443EF">
        <w:rPr>
          <w:rFonts w:asciiTheme="minorHAnsi" w:eastAsia="Times New Roman" w:hAnsiTheme="minorHAnsi" w:cstheme="minorHAnsi"/>
          <w:color w:val="000000"/>
          <w:u w:val="single"/>
        </w:rPr>
        <w:t xml:space="preserve">. </w:t>
      </w:r>
      <w:r w:rsidRPr="00C443EF">
        <w:rPr>
          <w:rFonts w:asciiTheme="minorHAnsi" w:eastAsia="Times New Roman" w:hAnsiTheme="minorHAnsi" w:cstheme="minorHAnsi"/>
          <w:color w:val="000000"/>
          <w:u w:val="single"/>
          <w:shd w:val="clear" w:color="auto" w:fill="00FF00"/>
        </w:rPr>
        <w:t>we have diverged from</w:t>
      </w:r>
      <w:r w:rsidRPr="00C443EF">
        <w:rPr>
          <w:rFonts w:asciiTheme="minorHAnsi" w:eastAsia="Times New Roman" w:hAnsiTheme="minorHAnsi" w:cstheme="minorHAnsi"/>
          <w:color w:val="000000"/>
          <w:u w:val="single"/>
        </w:rPr>
        <w:t xml:space="preserve"> the </w:t>
      </w:r>
      <w:r w:rsidRPr="00C443EF">
        <w:rPr>
          <w:rFonts w:asciiTheme="minorHAnsi" w:eastAsia="Times New Roman" w:hAnsiTheme="minorHAnsi" w:cstheme="minorHAnsi"/>
          <w:color w:val="000000"/>
          <w:u w:val="single"/>
          <w:shd w:val="clear" w:color="auto" w:fill="00FF00"/>
        </w:rPr>
        <w:t>historical inquiry</w:t>
      </w:r>
      <w:r w:rsidRPr="00C443EF">
        <w:rPr>
          <w:rFonts w:asciiTheme="minorHAnsi" w:eastAsia="Times New Roman" w:hAnsiTheme="minorHAnsi" w:cstheme="minorHAnsi"/>
          <w:color w:val="000000"/>
        </w:rPr>
        <w:t xml:space="preserve"> mandated by the statute” and “have not attempted to locate that standard in the common law as it existed in 1871.”91</w:t>
      </w:r>
    </w:p>
    <w:p w:rsidR="00106F5E" w:rsidRDefault="00106F5E" w:rsidP="00892F7B">
      <w:pPr>
        <w:pStyle w:val="Heading3"/>
      </w:pPr>
      <w:r>
        <w:t xml:space="preserve">Police Brutality </w:t>
      </w:r>
    </w:p>
    <w:p w:rsidR="00106F5E" w:rsidRPr="00106F5E" w:rsidRDefault="00106F5E" w:rsidP="00106F5E">
      <w:pPr>
        <w:pStyle w:val="Heading4"/>
        <w:rPr>
          <w:rFonts w:ascii="Georgia" w:hAnsi="Georgia"/>
        </w:rPr>
      </w:pPr>
      <w:r w:rsidRPr="00106F5E">
        <w:rPr>
          <w:rFonts w:ascii="Georgia" w:hAnsi="Georgia"/>
        </w:rPr>
        <w:t>lack of accountability greenlights a continual form of insidious violence that should be rejected</w:t>
      </w:r>
    </w:p>
    <w:p w:rsidR="00106F5E" w:rsidRPr="00106F5E" w:rsidRDefault="00106F5E" w:rsidP="00106F5E">
      <w:pPr>
        <w:rPr>
          <w:rStyle w:val="Style13ptBold"/>
          <w:rFonts w:ascii="Georgia" w:hAnsi="Georgia" w:cs="Arial"/>
        </w:rPr>
      </w:pPr>
      <w:r w:rsidRPr="00106F5E">
        <w:rPr>
          <w:rStyle w:val="Style13ptBold"/>
          <w:rFonts w:ascii="Georgia" w:hAnsi="Georgia" w:cs="Arial"/>
        </w:rPr>
        <w:t xml:space="preserve">Ward 14 </w:t>
      </w:r>
    </w:p>
    <w:p w:rsidR="00106F5E" w:rsidRPr="00106F5E" w:rsidRDefault="00106F5E" w:rsidP="00106F5E">
      <w:pPr>
        <w:rPr>
          <w:rFonts w:ascii="Georgia" w:hAnsi="Georgia" w:cs="Arial"/>
          <w:b/>
          <w:bCs/>
          <w:sz w:val="26"/>
        </w:rPr>
      </w:pPr>
      <w:r w:rsidRPr="00106F5E">
        <w:rPr>
          <w:rFonts w:ascii="Georgia" w:hAnsi="Georgia" w:cs="Arial"/>
        </w:rPr>
        <w:t>Geoff Ward, September 2014, associate prof. Criminology @ UC Irvine, "The slow violence of state organized race crime," Theoretical Criminology;</w:t>
      </w:r>
    </w:p>
    <w:p w:rsidR="00106F5E" w:rsidRDefault="00106F5E" w:rsidP="00106F5E">
      <w:pPr>
        <w:rPr>
          <w:rFonts w:ascii="Georgia" w:hAnsi="Georgia" w:cs="Arial"/>
          <w:sz w:val="12"/>
          <w:szCs w:val="28"/>
        </w:rPr>
      </w:pPr>
      <w:r w:rsidRPr="00106F5E">
        <w:rPr>
          <w:rFonts w:ascii="Georgia" w:hAnsi="Georgia" w:cs="Arial"/>
          <w:sz w:val="12"/>
        </w:rPr>
        <w:t xml:space="preserve">Less spectacular racial violence </w:t>
      </w:r>
      <w:r w:rsidRPr="00106F5E">
        <w:rPr>
          <w:rStyle w:val="StyleUnderline"/>
          <w:rFonts w:ascii="Georgia" w:hAnsi="Georgia" w:cs="Arial"/>
        </w:rPr>
        <w:t>State organized race crime does not typically involve spectacular violence</w:t>
      </w:r>
      <w:r w:rsidRPr="00106F5E">
        <w:rPr>
          <w:rFonts w:ascii="Georgia" w:hAnsi="Georgia" w:cs="Arial"/>
          <w:sz w:val="12"/>
        </w:rPr>
        <w:t xml:space="preserve"> repre- sented by lynchings or police shootings, the many thousands of such victims notwith- standing. </w:t>
      </w:r>
      <w:r w:rsidRPr="00106F5E">
        <w:rPr>
          <w:rStyle w:val="StyleUnderline"/>
          <w:rFonts w:ascii="Georgia" w:hAnsi="Georgia" w:cs="Arial"/>
        </w:rPr>
        <w:t xml:space="preserve">More characteristic is subtler personal or structural violence </w:t>
      </w:r>
      <w:r w:rsidRPr="00106F5E">
        <w:rPr>
          <w:rFonts w:ascii="Georgia" w:hAnsi="Georgia" w:cs="Arial"/>
          <w:sz w:val="12"/>
        </w:rPr>
        <w:t xml:space="preserve">contributing to dis-accumulation, collective under-development, and generational disadvantage. While the parading Klan in full regalia and flaming crosses is most symbolic of Klan terror, city charters, camouflaged cab fleets, and quiet links with state officials and agencies warrant greater concern and attention. </w:t>
      </w:r>
      <w:r w:rsidRPr="00106F5E">
        <w:rPr>
          <w:rStyle w:val="StyleUnderline"/>
          <w:rFonts w:ascii="Georgia" w:hAnsi="Georgia" w:cs="Arial"/>
        </w:rPr>
        <w:t>This unspectacular quality to violent racial subjugation is particularly challenging for crim- inological research</w:t>
      </w:r>
      <w:r w:rsidRPr="00106F5E">
        <w:rPr>
          <w:rFonts w:ascii="Georgia" w:hAnsi="Georgia" w:cs="Arial"/>
          <w:sz w:val="12"/>
        </w:rPr>
        <w:t>, whether interested in events of victimization themselves, or past and pre- sent contextual implications</w:t>
      </w:r>
      <w:r w:rsidRPr="00106F5E">
        <w:rPr>
          <w:rStyle w:val="StyleUnderline"/>
          <w:rFonts w:ascii="Georgia" w:hAnsi="Georgia" w:cs="Arial"/>
        </w:rPr>
        <w:t>, including questions of remedy</w:t>
      </w:r>
      <w:r w:rsidRPr="00106F5E">
        <w:rPr>
          <w:rFonts w:ascii="Georgia" w:hAnsi="Georgia" w:cs="Arial"/>
          <w:sz w:val="12"/>
        </w:rPr>
        <w:t xml:space="preserve">. </w:t>
      </w:r>
      <w:r w:rsidRPr="00106F5E">
        <w:rPr>
          <w:rStyle w:val="StyleUnderline"/>
          <w:rFonts w:ascii="Georgia" w:hAnsi="Georgia" w:cs="Arial"/>
        </w:rPr>
        <w:t>Consider the ordeal of a young man I recently met</w:t>
      </w:r>
      <w:r w:rsidRPr="00106F5E">
        <w:rPr>
          <w:rFonts w:ascii="Georgia" w:hAnsi="Georgia" w:cs="Arial"/>
          <w:sz w:val="12"/>
        </w:rPr>
        <w:t xml:space="preserve"> at the William Winter Institute for Racial Reconciliation at the University of Mississippi, who shared a personal experience of state organized race crime. He was </w:t>
      </w:r>
      <w:r w:rsidRPr="00106F5E">
        <w:rPr>
          <w:rStyle w:val="StyleUnderline"/>
          <w:rFonts w:ascii="Georgia" w:hAnsi="Georgia" w:cs="Arial"/>
        </w:rPr>
        <w:t>a sophomore at the University of Mississippi</w:t>
      </w:r>
      <w:r w:rsidRPr="00106F5E">
        <w:rPr>
          <w:rFonts w:ascii="Georgia" w:hAnsi="Georgia" w:cs="Arial"/>
          <w:sz w:val="12"/>
        </w:rPr>
        <w:t>, the flagship state school and 20th-century light- ning rod of segregationist resistance</w:t>
      </w:r>
      <w:r w:rsidRPr="00106F5E">
        <w:rPr>
          <w:rStyle w:val="StyleUnderline"/>
          <w:rFonts w:ascii="Georgia" w:hAnsi="Georgia" w:cs="Arial"/>
        </w:rPr>
        <w:t xml:space="preserve">, a </w:t>
      </w:r>
      <w:r w:rsidRPr="00106F5E">
        <w:rPr>
          <w:rFonts w:ascii="Georgia" w:hAnsi="Georgia" w:cs="Arial"/>
          <w:sz w:val="12"/>
        </w:rPr>
        <w:t xml:space="preserve">descendant of black Americans long denied access to this public institution. He hailed from the Delta, about 60 miles west on Highway 6, and was </w:t>
      </w:r>
      <w:r w:rsidRPr="00106F5E">
        <w:rPr>
          <w:rStyle w:val="StyleUnderline"/>
          <w:rFonts w:ascii="Georgia" w:hAnsi="Georgia" w:cs="Arial"/>
        </w:rPr>
        <w:t>volunteering with the "Mississippi Truth Project".</w:t>
      </w:r>
      <w:r w:rsidRPr="00106F5E">
        <w:rPr>
          <w:rFonts w:ascii="Georgia" w:hAnsi="Georgia" w:cs="Arial"/>
          <w:sz w:val="12"/>
        </w:rPr>
        <w:t xml:space="preserve"> The truth he shared speaks to the socio- historical depth and complexity of racial violence—transcending time and place, binding past and future—and lasting need for transitional racial justice (see Coates, 2014; Valls, 2003). </w:t>
      </w:r>
      <w:r w:rsidRPr="00106F5E">
        <w:rPr>
          <w:rStyle w:val="StyleUnderline"/>
          <w:rFonts w:ascii="Georgia" w:hAnsi="Georgia" w:cs="Arial"/>
        </w:rPr>
        <w:t>As we interacted over the few days I was in town I encouraged him to consider an academic career, an idea quickly rejected. "I have to go to law school", he said</w:t>
      </w:r>
      <w:r w:rsidRPr="00106F5E">
        <w:rPr>
          <w:rFonts w:ascii="Georgia" w:hAnsi="Georgia" w:cs="Arial"/>
          <w:sz w:val="12"/>
        </w:rPr>
        <w:t>. Undeterred, I reacted with, "why law school", probably with a dubious look. He matter-of-factly replied: "</w:t>
      </w:r>
      <w:r w:rsidRPr="00106F5E">
        <w:rPr>
          <w:rStyle w:val="StyleUnderline"/>
          <w:rFonts w:ascii="Georgia" w:hAnsi="Georgia" w:cs="Arial"/>
        </w:rPr>
        <w:t>I have to get our house back</w:t>
      </w:r>
      <w:r w:rsidRPr="00106F5E">
        <w:rPr>
          <w:rFonts w:ascii="Georgia" w:hAnsi="Georgia" w:cs="Arial"/>
          <w:sz w:val="12"/>
        </w:rPr>
        <w:t xml:space="preserve">." Downloaded from tcr.sagepub.com at UNIV CALIFORNIA IRVINE on September 29, 2014 Ward 5 </w:t>
      </w:r>
      <w:r w:rsidRPr="00106F5E">
        <w:rPr>
          <w:rStyle w:val="StyleUnderline"/>
          <w:rFonts w:ascii="Georgia" w:hAnsi="Georgia" w:cs="Arial"/>
        </w:rPr>
        <w:t>He explained that his family had been forced from its home by illegal and we can assume violent or at least threatening means amid the 1960s opposition to civil rights mobilization</w:t>
      </w:r>
      <w:r w:rsidRPr="00106F5E">
        <w:rPr>
          <w:rFonts w:ascii="Georgia" w:hAnsi="Georgia" w:cs="Arial"/>
          <w:sz w:val="12"/>
        </w:rPr>
        <w:t xml:space="preserve">. </w:t>
      </w:r>
      <w:r w:rsidRPr="00106F5E">
        <w:rPr>
          <w:rStyle w:val="StyleUnderline"/>
          <w:rFonts w:ascii="Georgia" w:hAnsi="Georgia" w:cs="Arial"/>
        </w:rPr>
        <w:t>This dispossession was generally abetted by denials of legal protection and recourse, an ordeal of "legal violence</w:t>
      </w:r>
      <w:r w:rsidRPr="00106F5E">
        <w:rPr>
          <w:rFonts w:ascii="Georgia" w:hAnsi="Georgia" w:cs="Arial"/>
          <w:sz w:val="12"/>
        </w:rPr>
        <w:t xml:space="preserve">" (Menjívar and Abrego, 2012) </w:t>
      </w:r>
      <w:r w:rsidRPr="00106F5E">
        <w:rPr>
          <w:rStyle w:val="StyleUnderline"/>
          <w:rFonts w:ascii="Georgia" w:hAnsi="Georgia" w:cs="Arial"/>
        </w:rPr>
        <w:t>once routine in Mississippi</w:t>
      </w:r>
      <w:r w:rsidRPr="00106F5E">
        <w:rPr>
          <w:rFonts w:ascii="Georgia" w:hAnsi="Georgia" w:cs="Arial"/>
          <w:sz w:val="12"/>
        </w:rPr>
        <w:t xml:space="preserve"> and other parts of the country. In fact, these race crimes were often state organized in all the ways mentioned—they involved state actors (e.g. sheriffs) either among or sympathetic with aggressors, they involved withholding of criminal or civil law enforcement, and were often rationalized by legal officials with dubious allegations of crime and deviance. Especially striking about this experience are the subtleties and legacies of this reported incident of race crime, which was never recorded as such. This young man and his family grew up in relatively run-down and tenuous housing within blocks of their old home, a proximity affording regular reminders, insulting all over again to one's personal dignity and family name. Meanwhile, besides unearned advantages rooted in another's disad- vantage, implications for the white family gaining a house might involve a blend of race pride, guilt, animus, and avoidance. Whatever their shapes, lasting impressions likely live on as festering old sores, with harms still shaping relative dis/advantages down two family lines, a young man's identity, and background tensions in a community. </w:t>
      </w:r>
      <w:r w:rsidRPr="00106F5E">
        <w:rPr>
          <w:rStyle w:val="StyleUnderline"/>
          <w:rFonts w:ascii="Georgia" w:hAnsi="Georgia" w:cs="Arial"/>
        </w:rPr>
        <w:t>I have not verified his home loss claim and the ability to do so is hampered by silences in state records,</w:t>
      </w:r>
      <w:r w:rsidRPr="00106F5E">
        <w:rPr>
          <w:rFonts w:ascii="Georgia" w:hAnsi="Georgia" w:cs="Arial"/>
          <w:sz w:val="12"/>
        </w:rPr>
        <w:t xml:space="preserve"> but data on anti-civil rights violence and reprisal in the period suggest its probability. I was visiting Mississippi to begin collecting data on events of racial vio- lence, reprisal, intimidation (e.g. shootings, bombings, job losses, arson, etc.) around that state and other civil rights battlefields, and we now have a growing list of over one thou- sand events in Mississippi alone from the mid-1950s to the 1970s, much of it from the Delta. </w:t>
      </w:r>
      <w:r w:rsidRPr="00106F5E">
        <w:rPr>
          <w:rStyle w:val="StyleUnderline"/>
          <w:rFonts w:ascii="Georgia" w:hAnsi="Georgia" w:cs="Arial"/>
        </w:rPr>
        <w:t>Our data collection will miss many events, hidden in such stories, and unrecorded in annals of law,</w:t>
      </w:r>
      <w:r w:rsidRPr="00106F5E">
        <w:rPr>
          <w:rFonts w:ascii="Georgia" w:hAnsi="Georgia" w:cs="Arial"/>
          <w:sz w:val="12"/>
        </w:rPr>
        <w:t xml:space="preserve"> news, and our disciplines, </w:t>
      </w:r>
      <w:r w:rsidRPr="00106F5E">
        <w:rPr>
          <w:rStyle w:val="StyleUnderline"/>
          <w:rFonts w:ascii="Georgia" w:hAnsi="Georgia" w:cs="Arial"/>
        </w:rPr>
        <w:t>but nevertheless among us</w:t>
      </w:r>
      <w:r w:rsidRPr="00106F5E">
        <w:rPr>
          <w:rFonts w:ascii="Georgia" w:hAnsi="Georgia" w:cs="Arial"/>
          <w:sz w:val="12"/>
        </w:rPr>
        <w:t xml:space="preserve">. We often refer to the post-civil rights period to name a temporal break—before and since "rights" were won—but the crime in that Mississippi story cuts across that formal divide, with its question of justice still lingering. </w:t>
      </w:r>
      <w:r w:rsidRPr="00106F5E">
        <w:rPr>
          <w:rStyle w:val="StyleUnderline"/>
          <w:rFonts w:ascii="Georgia" w:hAnsi="Georgia" w:cs="Arial"/>
        </w:rPr>
        <w:t>The alleged race crime was not only once suffered once by older family members violently driven out on a specific date</w:t>
      </w:r>
      <w:r w:rsidRPr="00106F5E">
        <w:rPr>
          <w:rFonts w:ascii="Georgia" w:hAnsi="Georgia" w:cs="Arial"/>
          <w:sz w:val="12"/>
        </w:rPr>
        <w:t xml:space="preserve">, or with days to gather their things, </w:t>
      </w:r>
      <w:r w:rsidRPr="00106F5E">
        <w:rPr>
          <w:rStyle w:val="StyleUnderline"/>
          <w:rFonts w:ascii="Georgia" w:hAnsi="Georgia" w:cs="Arial"/>
        </w:rPr>
        <w:t>but has been imposed over and over again through the generational returns on this disaccumulation of property and status</w:t>
      </w:r>
      <w:r w:rsidRPr="00106F5E">
        <w:rPr>
          <w:rFonts w:ascii="Georgia" w:hAnsi="Georgia" w:cs="Arial"/>
          <w:sz w:val="12"/>
        </w:rPr>
        <w:t xml:space="preserve">. Any white family advantages, with potential corre- sponding accumulations of wealth, education, and influence, widen that status gap further. While my informant shares a story of resistance, he also belies the social ecological damage and endurance of racial injustice, a destruction networking his and our past, present, and future. Of course </w:t>
      </w:r>
      <w:r w:rsidRPr="00106F5E">
        <w:rPr>
          <w:rStyle w:val="StyleUnderline"/>
          <w:rFonts w:ascii="Georgia" w:hAnsi="Georgia" w:cs="Arial"/>
        </w:rPr>
        <w:t>populations are generally unaware of bad deeds done, to and by whom, when and where, in the more and less recent past, and so too are social scientists. Yet we live with the legacy of these deeds</w:t>
      </w:r>
      <w:r w:rsidRPr="00106F5E">
        <w:rPr>
          <w:rFonts w:ascii="Georgia" w:hAnsi="Georgia" w:cs="Arial"/>
          <w:sz w:val="12"/>
        </w:rPr>
        <w:t>, such as jobs or homes lost following reports of a name on a petition to desegregate schools</w:t>
      </w:r>
      <w:r w:rsidRPr="00106F5E">
        <w:rPr>
          <w:rStyle w:val="StyleUnderline"/>
          <w:rFonts w:ascii="Georgia" w:hAnsi="Georgia" w:cs="Arial"/>
        </w:rPr>
        <w:t>. When registering to vote led to the loss of a family business, or some other black status offense meant a family member was killed or seriously injured, these losses of capital, experience, security, and support were unlikely static but rather enduring. For example, we live with the underdevelopment of black youth, through Jim Crow educational and youth justice systems, and what comes of them as adults. Our society is likely substantially shaped by these mainly undeclared inherit- ances of unearned advantages and disadvantages, the race relational residuals of what environmentalists call "slow violence</w:t>
      </w:r>
      <w:r w:rsidRPr="00106F5E">
        <w:rPr>
          <w:rFonts w:ascii="Georgia" w:hAnsi="Georgia" w:cs="Arial"/>
          <w:sz w:val="12"/>
        </w:rPr>
        <w:t>" (Nixon, 2011), which are so often unseen. Downloaded from tcr.sagepub.com at UNIV CALIFORNIA IRVINE on September 29, 2014 6 Theoretical Criminology Killing life chances, slowly State organized race crime typically manifests as slow violence –</w:t>
      </w:r>
      <w:r w:rsidRPr="00106F5E">
        <w:rPr>
          <w:rStyle w:val="StyleUnderline"/>
          <w:rFonts w:ascii="Georgia" w:hAnsi="Georgia" w:cs="Arial"/>
        </w:rPr>
        <w:t>'a violence occur~ing~ gradually and out of sight, a violence of delayed destruction ... dispersed across time and space, an attritional violence that is typically not viewed as violence at all'</w:t>
      </w:r>
      <w:r w:rsidRPr="00106F5E">
        <w:rPr>
          <w:rFonts w:ascii="Georgia" w:hAnsi="Georgia" w:cs="Arial"/>
          <w:sz w:val="12"/>
        </w:rPr>
        <w:t xml:space="preserve"> (Nixon, 2011: 2). I first grew aware of the personal and structural violence of state organized race crime while studying the rise, fall, and repercussions of Jim Crow juvenile justice, a racially violent "parental state" institution operating for most of the past century. Here state organized race crime targeted what WEB Du Bois (1916) called "the immortal child", a term he used to politicize child-welfare, stressing the linked fates of black youth and communities—socially, economically, and politically. While varyingly expressed in local contexts of social control, Jim Crow juvenile jus- tice systems were commonly organized by white supremacist ideology, including a widely held schema that whiteness was a proxy for amenability to civic integration, diminished criminal culpability, and thus, the desert of preferential treatment. Such notions, bolstered by racist social science and popular discourse (see Wesley, 1940), had to be combined with white domination of parental state authority to be enforced and thus accomplish race-based (i.e. white) opportunity hoarding and corresponding (nonwhite) underdevelopment</w:t>
      </w:r>
      <w:r w:rsidRPr="00106F5E">
        <w:rPr>
          <w:rStyle w:val="StyleUnderline"/>
          <w:rFonts w:ascii="Georgia" w:hAnsi="Georgia" w:cs="Arial"/>
        </w:rPr>
        <w:t>. Racial domination of parental state values and resources—the praxis of juvenile justice—facilitated improved life chances for white children and youth, and the families and communities they grew into, while institutionalizing social, economic, and political underdevelopment of black youth and communities. For black civic leaders this systematic denial of youth justice and associated community under-development amounted to "killing the seeds of a people", a harm literally maturing slowly over time, by hobbling black youth and the race</w:t>
      </w:r>
      <w:r w:rsidRPr="00106F5E">
        <w:rPr>
          <w:rFonts w:ascii="Georgia" w:hAnsi="Georgia" w:cs="Arial"/>
          <w:sz w:val="12"/>
        </w:rPr>
        <w:t xml:space="preserve">. Subjugation of black youth and communities through Jim Crow juvenile justice was sometimes brutal, befitting usual uses of the term "violence". It involved over 200 state executions of black youth, including several where small bodies unintended for killing devices made for macabre spectacles. In South Carolina, where 14-year-old George Stinney was electrocuted with great difficulty in 1941, descendants are still fighting to prove his innocence today. Youth executions grew dramatically over the first half of the 20th century, as the liberal juvenile court movement unfolded, a paradox traceable to the fact that black youth were increasingly overrepresented in these state killings, and not the "embryonic citizen" imagined or embraced by state actors, particularly in the US South. There were plenty of lethal and debilitating ordeals for black youth deserving more recognition today. The recent discovery of dozens of unmarked graves at Florida's century-old Arthur Dozier Training School, lying in what had been the "colored section", is forcing some reckoning with at least the extreme racial violence of Jim Crow juvenile justice (Usborne, 2013). Yet the victimization far more common to these systems, and most concerning to activists, was an attritional and invisible form akin to what Rob Nixon (2011) describes as slow violence. We often think of racial violence in terms of dramatic, isolated incidents—a nefarious lynch mob, bombings of activist homes and institutions, unmarked graves—but these are part of the story, a proportionally smaller part. Most common to Jim Crow juvenile justice was the structural violence of systematic malign neglect, a slow violence of individual and group underdevelopment. For example, Downloaded from tcr.sagepub.com at UNIV CALIFORNIA IRVINE on September 29, 2014 Ward 7 there were state administered whippings in North Carolina and surely other courts, which white officials believed especially appropriate and efficient means of sanction- ing descendants of slaves they did not intend to serve with rehabilitative ideals and resources. Unwanted in white-only reformatories, scores of black girls and boys were instead whipped and released, without regard for their developmental interests. The Black Child Savers—generations of black civil leaders organizing against Jim Crow juvenile justice from the 1890s through the 1960s–mobilized in opposition to this violence of attrition, threatening linked fate. Their </w:t>
      </w:r>
      <w:r w:rsidRPr="00106F5E">
        <w:rPr>
          <w:rStyle w:val="StyleUnderline"/>
          <w:rFonts w:ascii="Georgia" w:hAnsi="Georgia" w:cs="Arial"/>
        </w:rPr>
        <w:t>success in countering Jim Crow juve- nile justice was aided by framing it as a system of slow genocide, where violence and neglect toward black children amounted to collective violence, diminishing group pros- pects by limiting life chances of youth. The young man I met in Mississippi was reckon- ing with slow violence, his inheritance of injustice</w:t>
      </w:r>
      <w:r w:rsidRPr="00106F5E">
        <w:rPr>
          <w:rFonts w:ascii="Georgia" w:hAnsi="Georgia" w:cs="Arial"/>
          <w:sz w:val="12"/>
        </w:rPr>
        <w:t xml:space="preserve">, in attempting to legally reclaim his family home and all that it represents. Whatever the final cadaver count at the reforma- tory in Florida, the larger number of victims will surely be those who survived its violent ordeals, but only as walking dead, with bodies and spirits broken in ways that quietly limited their personal and group prospects, likely to this day. </w:t>
      </w:r>
      <w:r w:rsidRPr="00106F5E">
        <w:rPr>
          <w:rStyle w:val="StyleUnderline"/>
          <w:rFonts w:ascii="Georgia" w:hAnsi="Georgia" w:cs="Arial"/>
        </w:rPr>
        <w:t xml:space="preserve">Reckoning with the slow violence of state organized race </w:t>
      </w:r>
      <w:r w:rsidRPr="00106F5E">
        <w:rPr>
          <w:rStyle w:val="StyleUnderline"/>
          <w:rFonts w:ascii="Georgia" w:hAnsi="Georgia" w:cs="Arial"/>
          <w:sz w:val="28"/>
          <w:szCs w:val="28"/>
        </w:rPr>
        <w:t>crime</w:t>
      </w:r>
      <w:r w:rsidRPr="00106F5E">
        <w:rPr>
          <w:rFonts w:ascii="Georgia" w:hAnsi="Georgia" w:cs="Arial"/>
          <w:sz w:val="12"/>
          <w:szCs w:val="28"/>
        </w:rPr>
        <w:t xml:space="preserve"> Rob Nixon (2011: 8) stresses that slow violence presents distinct "scientific, legal, politi- cal, and representational challenges". Absent overt indicators of state organized race crime, or spectacular racial violence, it is difficult to address these phenomena theoreti- cally, empirically, and practically. How do we engage each other, our students, policy makers, and others in constructive reflection on "formless threats whose fatal ~or other- wise injurious~ repercussions are dispersed across space and time" (Nixon, 2011: 10)? Assuming the offense was proven, </w:t>
      </w:r>
      <w:r w:rsidRPr="00106F5E">
        <w:rPr>
          <w:rStyle w:val="StyleUnderline"/>
          <w:rFonts w:ascii="Georgia" w:hAnsi="Georgia" w:cs="Arial"/>
        </w:rPr>
        <w:t>what would it mean for the young man from the Mississippi Delta to "get his house back", as he put it? Clearly, house keys would not suf- fice</w:t>
      </w:r>
      <w:r w:rsidRPr="00106F5E">
        <w:rPr>
          <w:rFonts w:ascii="Georgia" w:hAnsi="Georgia" w:cs="Arial"/>
          <w:sz w:val="12"/>
          <w:szCs w:val="28"/>
        </w:rPr>
        <w:t xml:space="preserve"> to remedy the crime this family and community experienced over and again for dec- ades. </w:t>
      </w:r>
      <w:r w:rsidRPr="00106F5E">
        <w:rPr>
          <w:rStyle w:val="StyleUnderline"/>
          <w:rFonts w:ascii="Georgia" w:hAnsi="Georgia" w:cs="Arial"/>
        </w:rPr>
        <w:t>How might transitional justice resolve this case or others</w:t>
      </w:r>
      <w:r w:rsidRPr="00106F5E">
        <w:rPr>
          <w:rFonts w:ascii="Georgia" w:hAnsi="Georgia" w:cs="Arial"/>
          <w:sz w:val="12"/>
          <w:szCs w:val="28"/>
        </w:rPr>
        <w:t xml:space="preserve">, such as the unmarked graves and walking dead of Dozier? How do you measure and reconcile these events and their legacies—the microclimates of racial conflict, local distillations of distrust and resentment, or hobbled generations of youth, and families and communities they fall into? Existing research methods, curricula, and legal and political structures are often unfit to address state organized race crime of any sort. </w:t>
      </w:r>
      <w:r w:rsidRPr="00106F5E">
        <w:rPr>
          <w:rStyle w:val="StyleUnderline"/>
          <w:rFonts w:ascii="Georgia" w:hAnsi="Georgia" w:cs="Arial"/>
        </w:rPr>
        <w:t>This is in part for problems of official com- plicity, whose distortions of legal principles, processes, and data contribute to the hazy temporal and spatial outlines of these particular crime scenes</w:t>
      </w:r>
      <w:r w:rsidRPr="00106F5E">
        <w:rPr>
          <w:rFonts w:ascii="Georgia" w:hAnsi="Georgia" w:cs="Arial"/>
          <w:sz w:val="12"/>
        </w:rPr>
        <w:t xml:space="preserve">. Usual proxies that come to mind—concentrated disadvantage, crime rates, or race and class status characteristics, for example—are crude and misleading instruments. These </w:t>
      </w:r>
      <w:r w:rsidRPr="00106F5E">
        <w:rPr>
          <w:rFonts w:ascii="Georgia" w:hAnsi="Georgia" w:cs="Arial"/>
          <w:u w:val="single"/>
        </w:rPr>
        <w:t>messy amalgams of race and crime, and their questions of racial justice, elude much attention in criminological research in part for their sheer difficulty. But the truth is criminology has not made much effort to shed light on this race and crime relationship, or its miscarriages of justice</w:t>
      </w:r>
      <w:r w:rsidRPr="00106F5E">
        <w:rPr>
          <w:rFonts w:ascii="Georgia" w:hAnsi="Georgia" w:cs="Arial"/>
          <w:sz w:val="12"/>
        </w:rPr>
        <w:t>. Reading through records of 20th-century US race crime—fragmented accounts of people shot dead for chasing freedom dreams; homes, schools, and businesses lost for association with the same—questions of crime causation, victimization, and remedy Downloaded from tcr.sagepub.com at UNIV CALIFORNIA IRVINE on September 29, 2014 8 Theoretical Criminology seem equally urgent and irresolvable. Yet</w:t>
      </w:r>
      <w:r w:rsidRPr="00106F5E">
        <w:rPr>
          <w:rFonts w:ascii="Georgia" w:hAnsi="Georgia" w:cs="Arial"/>
          <w:sz w:val="12"/>
          <w:szCs w:val="28"/>
        </w:rPr>
        <w:t xml:space="preserve"> </w:t>
      </w:r>
      <w:r w:rsidRPr="00106F5E">
        <w:rPr>
          <w:rStyle w:val="StyleUnderline"/>
          <w:rFonts w:ascii="Georgia" w:hAnsi="Georgia" w:cs="Arial"/>
        </w:rPr>
        <w:t>there have been rich discussions of historical racial violence, its legacies, and contemporary remedy</w:t>
      </w:r>
      <w:r w:rsidRPr="00106F5E">
        <w:rPr>
          <w:rFonts w:ascii="Georgia" w:hAnsi="Georgia" w:cs="Arial"/>
          <w:sz w:val="12"/>
          <w:szCs w:val="28"/>
        </w:rPr>
        <w:t xml:space="preserve"> primarily outside of criminology, among scholars </w:t>
      </w:r>
      <w:r w:rsidRPr="00106F5E">
        <w:rPr>
          <w:rStyle w:val="StyleUnderline"/>
          <w:rFonts w:ascii="Georgia" w:hAnsi="Georgia" w:cs="Arial"/>
        </w:rPr>
        <w:t>in s</w:t>
      </w:r>
      <w:r w:rsidRPr="00106F5E">
        <w:rPr>
          <w:rFonts w:ascii="Georgia" w:hAnsi="Georgia" w:cs="Arial"/>
          <w:sz w:val="12"/>
          <w:szCs w:val="28"/>
        </w:rPr>
        <w:t xml:space="preserve">ociology, </w:t>
      </w:r>
      <w:r w:rsidRPr="00106F5E">
        <w:rPr>
          <w:rStyle w:val="StyleUnderline"/>
          <w:rFonts w:ascii="Georgia" w:hAnsi="Georgia" w:cs="Arial"/>
        </w:rPr>
        <w:t>law</w:t>
      </w:r>
      <w:r w:rsidRPr="00106F5E">
        <w:rPr>
          <w:rFonts w:ascii="Georgia" w:hAnsi="Georgia" w:cs="Arial"/>
          <w:sz w:val="12"/>
          <w:szCs w:val="28"/>
        </w:rPr>
        <w:t>, politics, philosophy, and other fields (see King et al., 2009; Messner et al., 2005; Minow, 2009; Valls, 2003). Criminology has been mostly disengaged, when our engagement might offer valuable perspective, disciplinary enrich- ment, and chances to make amends for disciplinary complicity.</w:t>
      </w:r>
    </w:p>
    <w:p w:rsidR="00244082" w:rsidRDefault="00244082" w:rsidP="00244082">
      <w:pPr>
        <w:pStyle w:val="Heading3"/>
      </w:pPr>
      <w:r>
        <w:t>2AC – AT: Police Brutality Declining</w:t>
      </w:r>
    </w:p>
    <w:p w:rsidR="00244082" w:rsidRPr="00255E1B" w:rsidRDefault="00244082" w:rsidP="00244082">
      <w:pPr>
        <w:pStyle w:val="Heading4"/>
      </w:pPr>
      <w:r>
        <w:t>Empirics go aff – police killings in suburban and rural areas offset the decline in cities – our evidence looks at their studies and more</w:t>
      </w:r>
    </w:p>
    <w:p w:rsidR="00244082" w:rsidRDefault="00244082" w:rsidP="00244082">
      <w:r w:rsidRPr="00255E1B">
        <w:rPr>
          <w:rStyle w:val="Style13ptBold"/>
        </w:rPr>
        <w:t>Sinyangwe 6/1</w:t>
      </w:r>
      <w:r>
        <w:t xml:space="preserve"> (</w:t>
      </w:r>
      <w:r w:rsidRPr="00255E1B">
        <w:t>Sinyangwe</w:t>
      </w:r>
      <w:r>
        <w:t xml:space="preserve">; Samuel </w:t>
      </w:r>
      <w:r w:rsidRPr="00255E1B">
        <w:t>Sinyangwe</w:t>
      </w:r>
      <w:r>
        <w:t xml:space="preserve">; </w:t>
      </w:r>
      <w:r w:rsidRPr="00255E1B">
        <w:t>a data scientist, policy analyst and co-founder of Campaign Zero</w:t>
      </w:r>
      <w:r>
        <w:t>; “</w:t>
      </w:r>
      <w:r w:rsidRPr="00255E1B">
        <w:t>Police Are Killing Fewer People In Big Cities, But More In Suburban And Rural America</w:t>
      </w:r>
      <w:r>
        <w:t xml:space="preserve">”; FiveThirtyEight; 6/1/20; </w:t>
      </w:r>
      <w:hyperlink r:id="rId20" w:history="1">
        <w:r w:rsidRPr="00B42EB5">
          <w:rPr>
            <w:rStyle w:val="Hyperlink"/>
          </w:rPr>
          <w:t>https://fivethirtyeight.com/features/police-are-killing-fewer-people-in-big-cities-but-more-in-suburban-and-rural-america/</w:t>
        </w:r>
      </w:hyperlink>
      <w:r>
        <w:t>) [DTD]</w:t>
      </w:r>
    </w:p>
    <w:p w:rsidR="00244082" w:rsidRPr="00AB74EC" w:rsidRDefault="00244082" w:rsidP="00244082">
      <w:pPr>
        <w:rPr>
          <w:sz w:val="16"/>
        </w:rPr>
      </w:pPr>
      <w:r w:rsidRPr="00F238AD">
        <w:rPr>
          <w:rStyle w:val="StyleUnderline"/>
        </w:rPr>
        <w:t>Six years after nationwide protests against police violence captured the country’s attention, the recent killings of Breonna Taylor and George Floyd have put the issue of police violence back into national focus.</w:t>
      </w:r>
      <w:r w:rsidRPr="00AB74EC">
        <w:rPr>
          <w:sz w:val="16"/>
        </w:rPr>
        <w:t xml:space="preserve"> Many are left asking what, if anything, has really changed? </w:t>
      </w:r>
      <w:r w:rsidRPr="00F238AD">
        <w:rPr>
          <w:rStyle w:val="StyleUnderline"/>
        </w:rPr>
        <w:t xml:space="preserve">In the absence of comprehensive federal data, databases such as Fatal Encounters, Mapping Police Violence and The Washington Post’s Fatal Force project have tracked these killings year after year. And the data produced by these projects suggests that </w:t>
      </w:r>
      <w:r w:rsidRPr="00F238AD">
        <w:rPr>
          <w:rStyle w:val="Emphasis"/>
        </w:rPr>
        <w:t>police</w:t>
      </w:r>
      <w:r w:rsidRPr="00AB74EC">
        <w:rPr>
          <w:sz w:val="16"/>
        </w:rPr>
        <w:t xml:space="preserve">, at least on a national level, </w:t>
      </w:r>
      <w:r w:rsidRPr="00F238AD">
        <w:rPr>
          <w:rStyle w:val="Emphasis"/>
        </w:rPr>
        <w:t>are killing people as often now as they were before</w:t>
      </w:r>
      <w:r w:rsidRPr="00F238AD">
        <w:rPr>
          <w:rStyle w:val="StyleUnderline"/>
        </w:rPr>
        <w:t xml:space="preserve"> Michael Brown’s death in </w:t>
      </w:r>
      <w:r w:rsidRPr="00F238AD">
        <w:rPr>
          <w:rStyle w:val="Emphasis"/>
        </w:rPr>
        <w:t>Ferguson</w:t>
      </w:r>
      <w:r w:rsidRPr="00AB74EC">
        <w:rPr>
          <w:sz w:val="16"/>
        </w:rPr>
        <w:t xml:space="preserve">, Missouri, sparked widespread protests </w:t>
      </w:r>
      <w:r w:rsidRPr="00F238AD">
        <w:rPr>
          <w:rStyle w:val="StyleUnderline"/>
        </w:rPr>
        <w:t>in 2014.</w:t>
      </w:r>
      <w:r>
        <w:rPr>
          <w:rStyle w:val="StyleUnderline"/>
        </w:rPr>
        <w:t xml:space="preserve"> </w:t>
      </w:r>
      <w:r w:rsidRPr="00F238AD">
        <w:rPr>
          <w:rStyle w:val="StyleUnderline"/>
        </w:rPr>
        <w:t>But these numbers don’t tell the whole story. While the nationwide total of people killed by police nationwide has remained steady, the numbers have dropped significantly in America’s largest cities</w:t>
      </w:r>
      <w:r w:rsidRPr="00AB74EC">
        <w:rPr>
          <w:sz w:val="16"/>
        </w:rPr>
        <w:t xml:space="preserve">, likely due to reforms to use-of-force policies implemented in the wake of high-profile deaths. </w:t>
      </w:r>
      <w:r w:rsidRPr="00F238AD">
        <w:rPr>
          <w:rStyle w:val="Emphasis"/>
        </w:rPr>
        <w:t>Those decreases, however, have been offset by increases in police killings in more suburban and rural areas</w:t>
      </w:r>
      <w:r w:rsidRPr="00F238AD">
        <w:rPr>
          <w:rStyle w:val="StyleUnderline"/>
        </w:rPr>
        <w:t>. It seems that solutions that can reduce police killings exist, in other words — the issue may be whether an area has the political will to enact them.</w:t>
      </w:r>
      <w:r w:rsidRPr="00AB74EC">
        <w:rPr>
          <w:sz w:val="16"/>
        </w:rPr>
        <w:t xml:space="preserve"> Indeed, </w:t>
      </w:r>
      <w:r w:rsidRPr="00F238AD">
        <w:rPr>
          <w:rStyle w:val="StyleUnderline"/>
        </w:rPr>
        <w:t>looking only at the 30 most populous cities in the country,</w:t>
      </w:r>
      <w:r w:rsidRPr="00AB74EC">
        <w:rPr>
          <w:sz w:val="16"/>
        </w:rPr>
        <w:t xml:space="preserve">1 </w:t>
      </w:r>
      <w:r w:rsidRPr="00F238AD">
        <w:rPr>
          <w:rStyle w:val="StyleUnderline"/>
        </w:rPr>
        <w:t>you see a substantial decrease in the number of people killed by police in recent years.</w:t>
      </w:r>
    </w:p>
    <w:p w:rsidR="00244082" w:rsidRDefault="00244082" w:rsidP="00244082">
      <w:r w:rsidRPr="00C56195">
        <w:rPr>
          <w:noProof/>
        </w:rPr>
        <w:drawing>
          <wp:inline distT="0" distB="0" distL="0" distR="0" wp14:anchorId="1AFA1E77" wp14:editId="086F6C03">
            <wp:extent cx="7080118" cy="36576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pic:nvPicPr>
                  <pic:blipFill>
                    <a:blip r:embed="rId21"/>
                    <a:stretch>
                      <a:fillRect/>
                    </a:stretch>
                  </pic:blipFill>
                  <pic:spPr>
                    <a:xfrm>
                      <a:off x="0" y="0"/>
                      <a:ext cx="7080118" cy="3657600"/>
                    </a:xfrm>
                    <a:prstGeom prst="rect">
                      <a:avLst/>
                    </a:prstGeom>
                  </pic:spPr>
                </pic:pic>
              </a:graphicData>
            </a:graphic>
          </wp:inline>
        </w:drawing>
      </w:r>
    </w:p>
    <w:p w:rsidR="00244082" w:rsidRPr="00AB74EC" w:rsidRDefault="00244082" w:rsidP="00244082">
      <w:pPr>
        <w:rPr>
          <w:sz w:val="16"/>
        </w:rPr>
      </w:pPr>
      <w:r w:rsidRPr="00AB74EC">
        <w:rPr>
          <w:sz w:val="16"/>
        </w:rPr>
        <w:t xml:space="preserve">Police departments in America’s 30 largest cities killed 30 percent fewer people in 2019 than in 2013, the year before the Ferguson protests began, according to the Mapping Police Violence database. Similarly, The Washington Post’s database shows 17 percent fewer killings by these agencies in 2019 compared to 2015, the earliest year it tracks. </w:t>
      </w:r>
      <w:r w:rsidRPr="00F238AD">
        <w:rPr>
          <w:rStyle w:val="StyleUnderline"/>
        </w:rPr>
        <w:t>This data isn’t perfect. The databases have slightly different methodologies for collecting and including police killings. And not everyone who’s shot winds up dying, which means some people who are shot by police don’t end up in one of these tracking projects.</w:t>
      </w:r>
      <w:r w:rsidRPr="00AB74EC">
        <w:rPr>
          <w:sz w:val="16"/>
        </w:rPr>
        <w:t xml:space="preserve"> So to better test and understand the progress made in these big cities, I compiled an expanded database of all fatal and nonfatal police shootings by these departments, which expands our view of any changes in police behavior. </w:t>
      </w:r>
      <w:r w:rsidRPr="00F238AD">
        <w:rPr>
          <w:rStyle w:val="StyleUnderline"/>
        </w:rPr>
        <w:t>Based on data published on police departments’ websites and reported in local media databases</w:t>
      </w:r>
      <w:r w:rsidRPr="00AB74EC">
        <w:rPr>
          <w:sz w:val="16"/>
        </w:rPr>
        <w:t xml:space="preserve">, I found data covering police shootings in 2013-2019 for 23 of the 30 departments.2 </w:t>
      </w:r>
      <w:r w:rsidRPr="00F238AD">
        <w:rPr>
          <w:rStyle w:val="StyleUnderline"/>
        </w:rPr>
        <w:t>An analysis of this data shows that police shootings in these departments dropped 37 percent from 2013 to 2019.</w:t>
      </w:r>
    </w:p>
    <w:p w:rsidR="00244082" w:rsidRDefault="00244082" w:rsidP="00244082">
      <w:r w:rsidRPr="00C56195">
        <w:rPr>
          <w:noProof/>
        </w:rPr>
        <w:drawing>
          <wp:inline distT="0" distB="0" distL="0" distR="0" wp14:anchorId="358F6C15" wp14:editId="5A3235EC">
            <wp:extent cx="4013588" cy="365760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automatically generated"/>
                    <pic:cNvPicPr/>
                  </pic:nvPicPr>
                  <pic:blipFill>
                    <a:blip r:embed="rId22"/>
                    <a:stretch>
                      <a:fillRect/>
                    </a:stretch>
                  </pic:blipFill>
                  <pic:spPr>
                    <a:xfrm>
                      <a:off x="0" y="0"/>
                      <a:ext cx="4013588" cy="3657600"/>
                    </a:xfrm>
                    <a:prstGeom prst="rect">
                      <a:avLst/>
                    </a:prstGeom>
                  </pic:spPr>
                </pic:pic>
              </a:graphicData>
            </a:graphic>
          </wp:inline>
        </w:drawing>
      </w:r>
    </w:p>
    <w:p w:rsidR="00244082" w:rsidRPr="00AB74EC" w:rsidRDefault="00244082" w:rsidP="00244082">
      <w:pPr>
        <w:rPr>
          <w:sz w:val="16"/>
        </w:rPr>
      </w:pPr>
      <w:r w:rsidRPr="00AB74EC">
        <w:rPr>
          <w:sz w:val="16"/>
        </w:rPr>
        <w:t xml:space="preserve">So </w:t>
      </w:r>
      <w:r w:rsidRPr="00F238AD">
        <w:rPr>
          <w:rStyle w:val="StyleUnderline"/>
        </w:rPr>
        <w:t>why haven’t these trends resulted in fewer people killed by police nationwide?</w:t>
      </w:r>
      <w:r>
        <w:rPr>
          <w:rStyle w:val="StyleUnderline"/>
        </w:rPr>
        <w:t xml:space="preserve"> </w:t>
      </w:r>
      <w:r w:rsidRPr="00F238AD">
        <w:rPr>
          <w:rStyle w:val="StyleUnderline"/>
        </w:rPr>
        <w:t>Examining the geography of police killings based on population density</w:t>
      </w:r>
      <w:r w:rsidRPr="00AB74EC">
        <w:rPr>
          <w:sz w:val="16"/>
        </w:rPr>
        <w:t xml:space="preserve"> (a methodology developed by the real estate site Trulia, which was featured in a previous FiveThirtyEight article), </w:t>
      </w:r>
      <w:r w:rsidRPr="00F238AD">
        <w:rPr>
          <w:rStyle w:val="StyleUnderline"/>
        </w:rPr>
        <w:t>police killings in suburban and rural areas appear to have increased during this time period — offsetting reductions in big cities.</w:t>
      </w:r>
    </w:p>
    <w:p w:rsidR="00244082" w:rsidRDefault="00244082" w:rsidP="00244082">
      <w:r w:rsidRPr="00C56195">
        <w:rPr>
          <w:noProof/>
        </w:rPr>
        <w:drawing>
          <wp:inline distT="0" distB="0" distL="0" distR="0" wp14:anchorId="534B85D6" wp14:editId="135A3A30">
            <wp:extent cx="4148166" cy="3657600"/>
            <wp:effectExtent l="0" t="0" r="508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23"/>
                    <a:stretch>
                      <a:fillRect/>
                    </a:stretch>
                  </pic:blipFill>
                  <pic:spPr>
                    <a:xfrm>
                      <a:off x="0" y="0"/>
                      <a:ext cx="4148166" cy="3657600"/>
                    </a:xfrm>
                    <a:prstGeom prst="rect">
                      <a:avLst/>
                    </a:prstGeom>
                  </pic:spPr>
                </pic:pic>
              </a:graphicData>
            </a:graphic>
          </wp:inline>
        </w:drawing>
      </w:r>
    </w:p>
    <w:p w:rsidR="00244082" w:rsidRPr="00AB74EC" w:rsidRDefault="00244082" w:rsidP="00244082">
      <w:pPr>
        <w:rPr>
          <w:sz w:val="16"/>
        </w:rPr>
      </w:pPr>
      <w:r w:rsidRPr="00F238AD">
        <w:rPr>
          <w:rStyle w:val="StyleUnderline"/>
        </w:rPr>
        <w:t>This shift mirrors other trends within the criminal justice system.</w:t>
      </w:r>
      <w:r w:rsidRPr="00AB74EC">
        <w:rPr>
          <w:sz w:val="16"/>
        </w:rPr>
        <w:t xml:space="preserve"> For example, </w:t>
      </w:r>
      <w:r w:rsidRPr="00AB74EC">
        <w:rPr>
          <w:rStyle w:val="StyleUnderline"/>
        </w:rPr>
        <w:t>since 2013, the number of people in jail per capita in urban areas has fallen by 22 percent, while rates have increased by 26 percent in rural areas, according to a study by the Vera Institute of Justice.</w:t>
      </w:r>
      <w:r w:rsidRPr="00AB74EC">
        <w:rPr>
          <w:sz w:val="16"/>
        </w:rPr>
        <w:t xml:space="preserve"> Similarly, arrest rates have declined in major cities at a faster pace than arrest rates in suburban and rural areas. Fewer arrests means fewer police encounters that could escalate to deadly force — police are substantially more likely to use force when making an arrest than in other interactions with the public — so falling arrest numbers could have a marked effect on police killings. Comparing police shootings data to the arrests data each department reported in the FBI Uniform Crime Report shows that departments that reported larger reductions in arrests from 2013-20183 also reported larger reductions in police shootings. Specifically, cities that reduced police shootings also made 35 percent fewer arrests in 2018 than 2013, compared to only a 4 percent drop in arrests in cities where police shootings increased or remained constant. These declining arrest rates have been attributed, in part, to reforms reducing enforcement of low-level offenses such as marijuana possession, disorderly conduct, loitering and prostitution. Other reforms may be making a difference as well. Police shootings dropped in Philadelphia, San Francisco and Baltimore after the cities began reforming their use-of-force policies to match recommendations from the Department of Justice. In Chicago, police shootings dropped following protests over the shooting of Laquan McDonald and fell further after the city adopted more restrictive use-of-force policies and a new police accountability system. Denver also adopted more restrictive use-of-force policies in 2017, requiring de-escalation as an alternative to force. Los Angeles police shootings reportedly declined to the lowest number in 30 years in 2019, which officials attribute to new policies requiring officers to use de-escalation and alternatives to deadly force. Shootings dropped precipitously in Phoenix a year after public scrutiny led the department to evaluate its practices and implement changes to its use-of-force policy. And, in response to local protests over the 2012 killing of James Harper, Dallas implemented a range of policies to emphasize de-escalation, which local authorities credit with producing a sustained decline in police shootings. This suggests that reforms may be working in the places that have implemented them. Many of these reforms were initiated in response to protests and public outcry over high-profile deaths at the hands of police — most notably in Baltimore following the police killing of Freddie Gray, in San Francisco following the killing of Mario Woods, and in Chicago and Dallas following the deaths of Laquan McDonald and James Harper. This suggests that protests and public pressure may have played an important role in producing policy changes that reduced police shootings, at least in some cities. Of course, that’s a double-edged finding. </w:t>
      </w:r>
      <w:r w:rsidRPr="00AB74EC">
        <w:rPr>
          <w:rStyle w:val="StyleUnderline"/>
        </w:rPr>
        <w:t>The absence of reforms in more suburban and rural cities and towns could explain why police killings haven’t decreased in those areas — though it may not explain why they increased. There’s still a lot we need to investigate about how policing is changing in rural and suburban areas. More Latinos are being killed by police in suburban areas than before, according to Mapping Police Violence data, while more white people are being killed in rural areas than before. Some of this might reflect demographic shifts</w:t>
      </w:r>
      <w:r w:rsidRPr="00AB74EC">
        <w:rPr>
          <w:sz w:val="16"/>
        </w:rPr>
        <w:t xml:space="preserve"> (though killings have dropped in urban areas across all races) </w:t>
      </w:r>
      <w:r w:rsidRPr="00AB74EC">
        <w:rPr>
          <w:rStyle w:val="StyleUnderline"/>
        </w:rPr>
        <w:t>or other changes in the criminal justice system</w:t>
      </w:r>
      <w:r w:rsidRPr="00AB74EC">
        <w:rPr>
          <w:sz w:val="16"/>
        </w:rPr>
        <w:t xml:space="preserve"> — for example, the share of the population that’s in jail awaiting trial has been increasing in rural areas. </w:t>
      </w:r>
      <w:r w:rsidRPr="00AB74EC">
        <w:rPr>
          <w:rStyle w:val="StyleUnderline"/>
        </w:rPr>
        <w:t>Gun-related suicides and gun deaths in general appear to be increasing in rural areas, which might also be spilling over into policing practices and responses.</w:t>
      </w:r>
      <w:r>
        <w:rPr>
          <w:rStyle w:val="StyleUnderline"/>
        </w:rPr>
        <w:t xml:space="preserve"> </w:t>
      </w:r>
      <w:r w:rsidRPr="00AB74EC">
        <w:rPr>
          <w:rStyle w:val="StyleUnderline"/>
        </w:rPr>
        <w:t xml:space="preserve">Still, if we know that certain policies reduce police violence, </w:t>
      </w:r>
      <w:r w:rsidRPr="00712FAE">
        <w:rPr>
          <w:rStyle w:val="Emphasis"/>
        </w:rPr>
        <w:t>adapting those reforms to smaller cities, suburban and rural communities could be a pathway to reducing police violence</w:t>
      </w:r>
      <w:r w:rsidRPr="00AB74EC">
        <w:rPr>
          <w:rStyle w:val="StyleUnderline"/>
        </w:rPr>
        <w:t xml:space="preserve"> in the U.S. overall.</w:t>
      </w:r>
      <w:r w:rsidRPr="00AB74EC">
        <w:rPr>
          <w:sz w:val="16"/>
        </w:rPr>
        <w:t xml:space="preserve"> But that would take political willpower at the local level, and the country’s growing urban-rural political divide might make that difficult.</w:t>
      </w:r>
    </w:p>
    <w:p w:rsidR="00B9453E" w:rsidRDefault="00B9453E" w:rsidP="00892F7B">
      <w:pPr>
        <w:pStyle w:val="Heading3"/>
      </w:pPr>
      <w:r>
        <w:t xml:space="preserve">No accountability—Trump </w:t>
      </w:r>
    </w:p>
    <w:p w:rsidR="00B9453E" w:rsidRDefault="00B9453E" w:rsidP="00B9453E">
      <w:pPr>
        <w:pStyle w:val="Heading4"/>
      </w:pPr>
      <w:r>
        <w:t xml:space="preserve">The Trump Administration signal of support for law enforcement has created a wave of even tougher laws that justify excessive use of force – ending qualified immunity is key to stop that momentum  </w:t>
      </w:r>
    </w:p>
    <w:p w:rsidR="00B9453E" w:rsidRDefault="00B9453E" w:rsidP="00B9453E">
      <w:r w:rsidRPr="00B9453E">
        <w:rPr>
          <w:rStyle w:val="Style13ptBold"/>
        </w:rPr>
        <w:t>Calacal 201</w:t>
      </w:r>
      <w:r>
        <w:rPr>
          <w:rStyle w:val="Style13ptBold"/>
        </w:rPr>
        <w:t>7</w:t>
      </w:r>
      <w:r>
        <w:t xml:space="preserve"> –</w:t>
      </w:r>
      <w:r w:rsidRPr="00B9453E">
        <w:t xml:space="preserve"> freelance journalist based in Kansas City, Missouri. She is a writing fellow for the Independent Media Institute</w:t>
      </w:r>
    </w:p>
    <w:p w:rsidR="00B9453E" w:rsidRPr="00B9453E" w:rsidRDefault="00B9453E" w:rsidP="00B9453E">
      <w:r>
        <w:t>(CELISA CALACAL JULY 7, 2017 “</w:t>
      </w:r>
      <w:r w:rsidRPr="00B9453E">
        <w:t>America is suffering from a plague of deadly, unaccountable and racist police violence</w:t>
      </w:r>
      <w:r>
        <w:t xml:space="preserve">” </w:t>
      </w:r>
      <w:r w:rsidRPr="00B9453E">
        <w:t>https://www.salon.com/2017/07/07/america-is-suffering-from-a-plague-of-deadly-unaccountable-and-racist-police-violence_partner/</w:t>
      </w:r>
      <w:r>
        <w:t>)</w:t>
      </w:r>
    </w:p>
    <w:p w:rsidR="00B9453E" w:rsidRPr="00B9453E" w:rsidRDefault="00B9453E" w:rsidP="00B9453E">
      <w:pPr>
        <w:rPr>
          <w:sz w:val="16"/>
        </w:rPr>
      </w:pPr>
      <w:r w:rsidRPr="00B9453E">
        <w:rPr>
          <w:rStyle w:val="StyleUnderline"/>
        </w:rPr>
        <w:t>A year ago on July 5</w:t>
      </w:r>
      <w:r w:rsidRPr="00B9453E">
        <w:rPr>
          <w:sz w:val="16"/>
        </w:rPr>
        <w:t xml:space="preserve">, Alton </w:t>
      </w:r>
      <w:r w:rsidRPr="00B9453E">
        <w:rPr>
          <w:rStyle w:val="StyleUnderline"/>
        </w:rPr>
        <w:t>Sterling was wrestled to the ground by two police officers</w:t>
      </w:r>
      <w:r w:rsidRPr="00B9453E">
        <w:rPr>
          <w:sz w:val="16"/>
        </w:rPr>
        <w:t xml:space="preserve">. Moments later, </w:t>
      </w:r>
      <w:r w:rsidRPr="00B9453E">
        <w:rPr>
          <w:rStyle w:val="StyleUnderline"/>
        </w:rPr>
        <w:t>he was shot and killed. The next day, Philando Castile was fatally shot</w:t>
      </w:r>
      <w:r w:rsidRPr="00B9453E">
        <w:rPr>
          <w:sz w:val="16"/>
        </w:rPr>
        <w:t xml:space="preserve"> by Officer Jeronimo Yanez during a traffic stop. His death was witnessed by his girlfriend Diamond Reynolds and her young daughter, and its aftermath live streamed to Facebook by Reynolds. </w:t>
      </w:r>
      <w:r w:rsidRPr="00B9453E">
        <w:rPr>
          <w:rStyle w:val="StyleUnderline"/>
        </w:rPr>
        <w:t>In the year since Sterling and Castile’s deaths sparked Black Lives Matter protests across the country and a national conversation on police violence and racism, 1,006 more civilians have met similar fates</w:t>
      </w:r>
      <w:r w:rsidRPr="00B9453E">
        <w:rPr>
          <w:sz w:val="16"/>
        </w:rPr>
        <w:t xml:space="preserve"> at the hands of police officers. </w:t>
      </w:r>
      <w:r w:rsidRPr="00B9453E">
        <w:rPr>
          <w:rStyle w:val="StyleUnderline"/>
        </w:rPr>
        <w:t>A national election ended with Donald Trump, whose campaign largely centered around fear-mongering and promises to restore law and order</w:t>
      </w:r>
      <w:r w:rsidRPr="00B9453E">
        <w:rPr>
          <w:sz w:val="16"/>
        </w:rPr>
        <w:t xml:space="preserve">, being elected the country’s 45th president. Jeff Sessions, who was once denied a federal judgeship because he was deemed too racist, became the head of the Department of Justice. </w:t>
      </w:r>
      <w:r w:rsidRPr="00B9453E">
        <w:rPr>
          <w:rStyle w:val="StyleUnderline"/>
        </w:rPr>
        <w:t>While the death of these two black men prompted many people across the country to demand greater accountability</w:t>
      </w:r>
      <w:r w:rsidRPr="00B9453E">
        <w:rPr>
          <w:sz w:val="16"/>
        </w:rPr>
        <w:t xml:space="preserve"> for the actions of police officers, </w:t>
      </w:r>
      <w:r w:rsidRPr="00B9453E">
        <w:rPr>
          <w:rStyle w:val="Emphasis"/>
        </w:rPr>
        <w:t>their power to use excessive force against civilians remains largely unchecked without any added oversight.</w:t>
      </w:r>
      <w:r w:rsidRPr="00B9453E">
        <w:rPr>
          <w:sz w:val="16"/>
        </w:rPr>
        <w:t xml:space="preserve"> In fact, </w:t>
      </w:r>
      <w:r w:rsidRPr="00B9453E">
        <w:rPr>
          <w:rStyle w:val="StyleUnderline"/>
        </w:rPr>
        <w:t>Trump’s election</w:t>
      </w:r>
      <w:r w:rsidRPr="00B9453E">
        <w:rPr>
          <w:sz w:val="16"/>
        </w:rPr>
        <w:t xml:space="preserve"> and his nomination of Sessions to the Justice Department </w:t>
      </w:r>
      <w:r w:rsidRPr="00B9453E">
        <w:rPr>
          <w:rStyle w:val="Emphasis"/>
        </w:rPr>
        <w:t>offer even more credence to police officers’ power</w:t>
      </w:r>
      <w:r w:rsidRPr="00B9453E">
        <w:rPr>
          <w:sz w:val="16"/>
        </w:rPr>
        <w:t xml:space="preserve">, as both men have been openly supportive of furthering police powers. </w:t>
      </w:r>
      <w:r w:rsidRPr="00B9453E">
        <w:rPr>
          <w:rStyle w:val="Emphasis"/>
        </w:rPr>
        <w:t>The state of police violence and police accountability remains bleak and the fight for justice continues to be hindered</w:t>
      </w:r>
      <w:r w:rsidRPr="00B9453E">
        <w:rPr>
          <w:sz w:val="16"/>
        </w:rPr>
        <w:t xml:space="preserve">. Pursuit of Justice for Castile and Sterling Baton Rouge officers Blane Salamoni and Howie Lake II were the two officers who confronted Alton Sterling outside a convenience store. A federal investigation into the incident found that the entire confrontation lasted a mere 90 seconds, in which the officers wrestled Sterling to the ground, tased him and then shot him a total of six times. The Justice Department announced in May that it would not be pursuing any charges against Salamoni and Lake, who are currently on paid leave. An investigation by the Louisiana attorney general’s office is looking into whether the two officers, who are both white, should be charged on state laws. Officer Jeronimo Yanez was charged with second-degree manslaughter last fall for shooting and killing Castile during a traffic stop. His trial began in early June, and after about two weeks, the majority-white jury acquitted him of all charges. Yanez testified in the trial that he had “feared for his life” because he had smelled marijuana inside of Castile’s car. The city of St. Anthony police department has since fired Yanez from the force. Earlier this week, the Minnesota Star Tribune reported that the judge who presided over the Yanez trial, William H. Leary III, wrote a letter of support to the jurors who acquitted Yanez. Citing the widespread criticism on the jury’s decision, Leary called the outcry over the verdict “a failure to understand what you were asked to do.” While Leary did not give his opinion on the outcome of the case, he wrote that the jury’s decision “was fully supported by a fair interpretation of the evidence and the law you were obligated to apply.” Two other police officers have also avoided legal punishment for killing black men. Dominique Heaggan-Brown was acquitted of all charges for fatally shooting Sylville Smith during a foot chase, and the trial of former University of Cincinnati officer Raymond Tensing, who killed Samuel DuBose in his car, ended in a mistrial. State Bills </w:t>
      </w:r>
      <w:r w:rsidRPr="00B9453E">
        <w:rPr>
          <w:rStyle w:val="Emphasis"/>
        </w:rPr>
        <w:t>A number of bills in state legislatures are poised to expand police powers</w:t>
      </w:r>
      <w:r w:rsidRPr="00B9453E">
        <w:rPr>
          <w:sz w:val="16"/>
        </w:rPr>
        <w:t xml:space="preserve">. </w:t>
      </w:r>
      <w:r w:rsidRPr="00B9453E">
        <w:rPr>
          <w:rStyle w:val="StyleUnderline"/>
        </w:rPr>
        <w:t>Thirty-two so-called Blue Lives Matter bills have been introduced in 14 states</w:t>
      </w:r>
      <w:r w:rsidRPr="00B9453E">
        <w:rPr>
          <w:sz w:val="16"/>
        </w:rPr>
        <w:t xml:space="preserve"> so far, according to the Huffington Post. Th</w:t>
      </w:r>
      <w:r w:rsidRPr="00B9453E">
        <w:rPr>
          <w:rStyle w:val="StyleUnderline"/>
        </w:rPr>
        <w:t>ese bills intend to make police a protected class similar to racial minorities and would classify attacks against police as hate crimes.</w:t>
      </w:r>
      <w:r>
        <w:rPr>
          <w:rStyle w:val="StyleUnderline"/>
        </w:rPr>
        <w:t xml:space="preserve"> </w:t>
      </w:r>
      <w:r w:rsidRPr="00B9453E">
        <w:rPr>
          <w:sz w:val="16"/>
        </w:rPr>
        <w:t xml:space="preserve">However, these Blue Lives Matter bills are unnecessary and redundant, as all 50 states already have statutes that automatically increase penalties for violent attacks against law enforcement, according to the Anti-Defamation League. These statutes do not require prosecutors to prove motive. Mark Potok, a senior fellow at the Southern Poverty Law Center, told the Huffington Post that murdering a police officer could likely mean a death sentence in some states. “So the truth is that </w:t>
      </w:r>
      <w:r w:rsidRPr="00B9453E">
        <w:rPr>
          <w:rStyle w:val="Emphasis"/>
        </w:rPr>
        <w:t>including police in hate crime laws is merely a political statement</w:t>
      </w:r>
      <w:r w:rsidRPr="00B9453E">
        <w:rPr>
          <w:sz w:val="16"/>
        </w:rPr>
        <w:t xml:space="preserve">, and an unnecessary one at that,” he told the Huffington Post. According to the Huffington Post’s tracking of these proposed bills, </w:t>
      </w:r>
      <w:r w:rsidRPr="00B9453E">
        <w:rPr>
          <w:rStyle w:val="StyleUnderline"/>
        </w:rPr>
        <w:t>at least 20 bills introduced in the past year have lost traction and either died via vote or the end of the congressional session</w:t>
      </w:r>
      <w:r w:rsidRPr="00B9453E">
        <w:rPr>
          <w:sz w:val="16"/>
        </w:rPr>
        <w:t xml:space="preserve">. Twenty-two bills are being reviewed by committee and awaiting a vote. States that have passed Blue Lives Matter bills include Louisiana, the first state to pass such a bill, Mississippi and Kentucky. Other bills have been passed in New Jersey and Texas requiring schools to teach students how to properly interact with police. The New Jersey bill passed in the Assembly 76-0 on June 22 stipulates that starting in kindergarten and up to 12th grade, school districts must teach kids how to talk to law enforcement as part of their social studies curriculum. A later amendment added to the original bill mandates that students be taught about the rights they have when interacting with police officers. The Department of Education would also be required to work with an advisory committee — which includes the many groups that are already part of the Newark’s Civilian Complaint Review Board—to create the curriculum. If passed, the program would be implemented starting in 2018. The bill’s primary sponsor, New Jersey Assemblywoman Sheila Oliver, defended the bill by saying it would prepare students for possible future encounters with police and could help rebuild trust between police forces and the communities they serve. "This is a lesson many parents already teach to their children," Oliver told NBC News. "Making it part of the school curriculum is the next logical step." Several activists have taken issue with this type of legislation, arguing that it places the onus on the student to act politely and correctly when interacting with officers, while not holding officers responsible for their actions. "Placing the onus on individuals, whether it be students or drivers, to take responsibility for their safety during police interactions is, frankly, ridiculous,” Portia Allen-Kyle, the Pratt Criminal Justice Transparency fellow at the American Civil Liberties Union, told NBC News. </w:t>
      </w:r>
      <w:r w:rsidRPr="00B9453E">
        <w:rPr>
          <w:rStyle w:val="StyleUnderline"/>
        </w:rPr>
        <w:t>A number of bills have</w:t>
      </w:r>
      <w:r w:rsidRPr="00B9453E">
        <w:rPr>
          <w:sz w:val="16"/>
        </w:rPr>
        <w:t xml:space="preserve"> also </w:t>
      </w:r>
      <w:r w:rsidRPr="00B9453E">
        <w:rPr>
          <w:rStyle w:val="StyleUnderline"/>
        </w:rPr>
        <w:t>gained traction in several states criminalizing protests and imposing harsher punishments on protesters</w:t>
      </w:r>
      <w:r w:rsidRPr="00B9453E">
        <w:rPr>
          <w:sz w:val="16"/>
        </w:rPr>
        <w:t xml:space="preserve">. Seventeen states are currently considering this type of legislation, according to the database project Our States. In North Dakota, which saw large waves of protests against the Dakota Access Pipeline last year, a bill was recently passed and signed making protest penalties a class B felony if 100 or more people are involved, and carrying a maximum prison sentence of 10 years. Another bill that was passed imposes penalties on protesters who wear masks, as Occupy demonstrators often do. </w:t>
      </w:r>
      <w:r w:rsidRPr="00B9453E">
        <w:rPr>
          <w:rStyle w:val="StyleUnderline"/>
        </w:rPr>
        <w:t>While a bevy of bills seek to increase police power at the expense of the rights of civilians</w:t>
      </w:r>
      <w:r w:rsidRPr="00B9453E">
        <w:rPr>
          <w:sz w:val="16"/>
        </w:rPr>
        <w:t xml:space="preserve">, Our States counts </w:t>
      </w:r>
      <w:r w:rsidRPr="00B9453E">
        <w:rPr>
          <w:rStyle w:val="StyleUnderline"/>
        </w:rPr>
        <w:t>32 states considering legislation that would address police violence</w:t>
      </w:r>
      <w:r w:rsidRPr="00B9453E">
        <w:rPr>
          <w:sz w:val="16"/>
        </w:rPr>
        <w:t xml:space="preserve">. Two bills introduced in the California legislature would restrict police involvement in schools, prevent police from enforcing low-level offenses and require police to undergo procedural justice and implicit bias training. A series of bills passed in the Republican-controlled Texas legislature would mandate de-escalation training for law enforcement, prevent police departments from receiving state grants if they do not comply with reporting requirements for shootings involving police, establish a grant program to fund rapid response teams to handle mental health emergencies, and require independent investigation of deaths in custody. Legislation signed into law in Louisiana would strengthen police training requirements and make it easier for officers who commit misconduct to lose their certification. Another house bill that was passed in the state would establish a statewide police misconduct database to prevent officers who are fired or who resign from a misconduct investigation from being rehired. A fourth bill would reduce the amount of time before police can be questioned after an incident from 30 to 14 days. Federal Level </w:t>
      </w:r>
      <w:r w:rsidRPr="00B9453E">
        <w:rPr>
          <w:rStyle w:val="StyleUnderline"/>
        </w:rPr>
        <w:t>Law enforcement now has strong allies in the White House</w:t>
      </w:r>
      <w:r w:rsidRPr="00B9453E">
        <w:rPr>
          <w:sz w:val="16"/>
        </w:rPr>
        <w:t xml:space="preserve"> via Trump and Attorney General Jeff Sessions. </w:t>
      </w:r>
      <w:r w:rsidRPr="00B9453E">
        <w:rPr>
          <w:rStyle w:val="StyleUnderline"/>
        </w:rPr>
        <w:t>Throughout his presidential campaign, Trump repeatedly promised to restore “law and order" while criticizing what he characterized as a “war on police” perpetrated by Black Lives Matter</w:t>
      </w:r>
      <w:r w:rsidRPr="00B9453E">
        <w:rPr>
          <w:sz w:val="16"/>
        </w:rPr>
        <w:t xml:space="preserve"> activists. </w:t>
      </w:r>
      <w:r w:rsidRPr="00B9453E">
        <w:rPr>
          <w:rStyle w:val="StyleUnderline"/>
        </w:rPr>
        <w:t>Just after Trump’s inauguration, the White House published six issue statements on its website, one of which was titled Standing Up For Our Law Enforcement Community. The statement unabashedly throws full support behind law enforcement and promises that the Trump administration will “empower</w:t>
      </w:r>
      <w:r w:rsidRPr="00B9453E">
        <w:rPr>
          <w:sz w:val="16"/>
        </w:rPr>
        <w:t xml:space="preserve"> our </w:t>
      </w:r>
      <w:r w:rsidRPr="00B9453E">
        <w:rPr>
          <w:rStyle w:val="StyleUnderline"/>
        </w:rPr>
        <w:t>law enforcement officers</w:t>
      </w:r>
      <w:r w:rsidRPr="00B9453E">
        <w:rPr>
          <w:sz w:val="16"/>
        </w:rPr>
        <w:t xml:space="preserve"> to do their jobs and keep our streets free of crime and violence.” “The dangerous anti-police atmosphere in America is wrong,” the statement reads. “The Trump Administration will end it.” Speaking at the 36th Annual National Peace Officers’ Memorial Service on May 15, Trump said police officers are subject to “unfair defamation and vilification” that has increased the dangers of the job. Trump also promised his administration would provide more federal resources for local police departments. “You are the thin blue line between civilization and chaos,” Trump said. “Because you don't hear it nearly enough, I want you to know that patriotic Americans of all backgrounds truly support and love our police. The very sad thing is that today many politicians don't want to say that, they don't want to talk about that, because it's not politically correct, and they think it might hurt them with voters. I will say it, and I will talk about it proudly.” Like Trump, Sessions is decidedly uninterested in police reform. According to reporting from ProPublica, the Department of Justice under Sessions has begun to roll back the use of consent decrees, court-enforced agreements to protect civil rights. Among its functions, consent decrees in the past have often been used as a tool to reform troubled police departments. Sessions has voiced disagreement about the use of consent decrees between the federal government and police forces. He once said that consent decrees “reduce the morale of police departments” and make civilians less safe. As a result, Sessions announced in April a review of the 15 consent decrees currently in place in police departments and cities. One of the local law enforcement forces under a consent decree is the Seattle Police Department. The consent decree originated from a federal investigation in 2011 into the department’s use-of-force policies and bias among officers. The department is in its fifth year with the consent decree, but the fatal shooting last month of Charleena Lyles — a 30-year-old mentally ill black woman — by Seattle police officers, shows the department has further improvement to make. In an interview on Politico’s Off Message podcast, Seattle Mayor Ed Murray said the city would continue to follow the consent decree regardless of whether the Justice Department pulls out of Seattle. “The issue of race and policing has not gone away,” Murray said. “For this Justice Department to back out of those and no longer offer cities tools to get police and those communities of color in a better place, I think is very dangerous.”</w:t>
      </w:r>
    </w:p>
    <w:p w:rsidR="00892F7B" w:rsidRPr="00513109" w:rsidRDefault="00892F7B" w:rsidP="00892F7B">
      <w:pPr>
        <w:pStyle w:val="Heading3"/>
      </w:pPr>
      <w:r>
        <w:t>No accountability - ethos</w:t>
      </w:r>
    </w:p>
    <w:p w:rsidR="00892F7B" w:rsidRPr="00B9453E" w:rsidRDefault="00892F7B" w:rsidP="00B9453E">
      <w:pPr>
        <w:pStyle w:val="Heading4"/>
      </w:pPr>
      <w:r w:rsidRPr="00B9453E">
        <w:t xml:space="preserve">Qualified Immunity protects open police brutality  </w:t>
      </w:r>
    </w:p>
    <w:p w:rsidR="00892F7B" w:rsidRPr="008F504F" w:rsidRDefault="00892F7B" w:rsidP="00892F7B">
      <w:r w:rsidRPr="008F504F">
        <w:rPr>
          <w:rStyle w:val="Style13ptBold"/>
        </w:rPr>
        <w:t>Azmi 6/12</w:t>
      </w:r>
      <w:r w:rsidRPr="008F504F">
        <w:t>, Nimra Azmi s a staff attorney at Muslim Advocates, where she conducts impact litigation on behalf of the American Muslim community, . Previously, she was a litigator at Cadwalader, Wickersham &amp; Taft LLP in New York. She is a graduate of Harvard Law School and Barnard College, The Supreme Courts Insidious Development of Qualified Immunity.</w:t>
      </w:r>
      <w:hyperlink r:id="rId24">
        <w:r w:rsidRPr="008F504F">
          <w:rPr>
            <w:rStyle w:val="Hyperlink"/>
          </w:rPr>
          <w:t>https://www.justsecurity.org/70751/the-supreme-courts-insidious-development-of-qualified-immunity/</w:t>
        </w:r>
      </w:hyperlink>
    </w:p>
    <w:p w:rsidR="00892F7B" w:rsidRPr="008F504F" w:rsidRDefault="00892F7B" w:rsidP="00892F7B">
      <w:pPr>
        <w:spacing w:line="276" w:lineRule="auto"/>
        <w:rPr>
          <w:rFonts w:asciiTheme="minorHAnsi" w:eastAsia="Calibri" w:hAnsiTheme="minorHAnsi" w:cstheme="minorHAnsi"/>
          <w:b/>
          <w:color w:val="2C2C25"/>
          <w:shd w:val="clear" w:color="auto" w:fill="F8F8F7"/>
        </w:rPr>
      </w:pPr>
      <w:r w:rsidRPr="00F71A26">
        <w:rPr>
          <w:rStyle w:val="StyleUnderline"/>
          <w:rFonts w:asciiTheme="minorHAnsi" w:hAnsiTheme="minorHAnsi" w:cstheme="minorHAnsi"/>
          <w:highlight w:val="yellow"/>
        </w:rPr>
        <w:t xml:space="preserve">The American policing and criminal justice system is </w:t>
      </w:r>
      <w:r w:rsidRPr="008F504F">
        <w:rPr>
          <w:rStyle w:val="StyleUnderline"/>
          <w:rFonts w:asciiTheme="minorHAnsi" w:hAnsiTheme="minorHAnsi" w:cstheme="minorHAnsi"/>
        </w:rPr>
        <w:t xml:space="preserve">a complex machine, </w:t>
      </w:r>
      <w:r w:rsidRPr="00F71A26">
        <w:rPr>
          <w:rStyle w:val="StyleUnderline"/>
          <w:rFonts w:asciiTheme="minorHAnsi" w:hAnsiTheme="minorHAnsi" w:cstheme="minorHAnsi"/>
          <w:highlight w:val="yellow"/>
        </w:rPr>
        <w:t>soldered together from a variety of tools and tactics of oppression</w:t>
      </w:r>
      <w:r w:rsidRPr="008F504F">
        <w:rPr>
          <w:rFonts w:asciiTheme="minorHAnsi" w:hAnsiTheme="minorHAnsi" w:cstheme="minorHAnsi"/>
        </w:rPr>
        <w:t>. By purpose, design, and effect, the system bars access to justice and equality</w:t>
      </w:r>
      <w:r w:rsidRPr="008F504F">
        <w:rPr>
          <w:rFonts w:asciiTheme="minorHAnsi" w:eastAsia="Calibri" w:hAnsiTheme="minorHAnsi" w:cstheme="minorHAnsi"/>
          <w:b/>
          <w:color w:val="2C2C25"/>
          <w:shd w:val="clear" w:color="auto" w:fill="F8F8F7"/>
        </w:rPr>
        <w:t xml:space="preserve">, </w:t>
      </w:r>
      <w:r w:rsidRPr="00F71A26">
        <w:rPr>
          <w:rStyle w:val="StyleUnderline"/>
          <w:rFonts w:asciiTheme="minorHAnsi" w:hAnsiTheme="minorHAnsi" w:cstheme="minorHAnsi"/>
          <w:highlight w:val="yellow"/>
        </w:rPr>
        <w:t>especially for people of color and the poor. Some of its tools are obvious: a heavily militarized police and systematized degradation of Black lives and the lives of other people of color. Some tactics, however, are subtler</w:t>
      </w:r>
      <w:r w:rsidRPr="008F504F">
        <w:rPr>
          <w:rStyle w:val="StyleUnderline"/>
          <w:rFonts w:asciiTheme="minorHAnsi" w:hAnsiTheme="minorHAnsi" w:cstheme="minorHAnsi"/>
        </w:rPr>
        <w:t xml:space="preserve">. </w:t>
      </w:r>
      <w:r w:rsidRPr="00F71A26">
        <w:rPr>
          <w:rStyle w:val="StyleUnderline"/>
          <w:rFonts w:asciiTheme="minorHAnsi" w:hAnsiTheme="minorHAnsi" w:cstheme="minorHAnsi"/>
          <w:highlight w:val="yellow"/>
        </w:rPr>
        <w:t>Among these</w:t>
      </w:r>
      <w:r w:rsidRPr="00F71A26">
        <w:rPr>
          <w:rFonts w:asciiTheme="minorHAnsi" w:eastAsia="Calibri" w:hAnsiTheme="minorHAnsi" w:cstheme="minorHAnsi"/>
          <w:b/>
          <w:color w:val="2C2C25"/>
          <w:highlight w:val="yellow"/>
        </w:rPr>
        <w:t xml:space="preserve"> </w:t>
      </w:r>
      <w:r w:rsidRPr="008F504F">
        <w:rPr>
          <w:rFonts w:asciiTheme="minorHAnsi" w:hAnsiTheme="minorHAnsi" w:cstheme="minorHAnsi"/>
        </w:rPr>
        <w:t>less visible measures</w:t>
      </w:r>
      <w:r w:rsidRPr="008F504F">
        <w:rPr>
          <w:rFonts w:asciiTheme="minorHAnsi" w:eastAsia="Calibri" w:hAnsiTheme="minorHAnsi" w:cstheme="minorHAnsi"/>
          <w:b/>
          <w:color w:val="2C2C25"/>
          <w:shd w:val="clear" w:color="auto" w:fill="F8F8F7"/>
        </w:rPr>
        <w:t xml:space="preserve"> </w:t>
      </w:r>
      <w:r w:rsidRPr="00F71A26">
        <w:rPr>
          <w:rStyle w:val="StyleUnderline"/>
          <w:rFonts w:asciiTheme="minorHAnsi" w:hAnsiTheme="minorHAnsi" w:cstheme="minorHAnsi"/>
          <w:highlight w:val="yellow"/>
        </w:rPr>
        <w:t>is</w:t>
      </w:r>
      <w:r w:rsidRPr="00F71A26">
        <w:rPr>
          <w:rFonts w:asciiTheme="minorHAnsi" w:eastAsia="Calibri" w:hAnsiTheme="minorHAnsi" w:cstheme="minorHAnsi"/>
          <w:b/>
          <w:color w:val="2C2C25"/>
          <w:highlight w:val="yellow"/>
        </w:rPr>
        <w:t xml:space="preserve"> </w:t>
      </w:r>
      <w:r w:rsidRPr="008F504F">
        <w:rPr>
          <w:rFonts w:asciiTheme="minorHAnsi" w:hAnsiTheme="minorHAnsi" w:cstheme="minorHAnsi"/>
        </w:rPr>
        <w:t xml:space="preserve">the odd legal doctrine of </w:t>
      </w:r>
      <w:r w:rsidRPr="00F71A26">
        <w:rPr>
          <w:rStyle w:val="StyleUnderline"/>
          <w:rFonts w:asciiTheme="minorHAnsi" w:hAnsiTheme="minorHAnsi" w:cstheme="minorHAnsi"/>
          <w:highlight w:val="yellow"/>
        </w:rPr>
        <w:t>qualified immunity,</w:t>
      </w:r>
      <w:r w:rsidRPr="00F71A26">
        <w:rPr>
          <w:rFonts w:asciiTheme="minorHAnsi" w:eastAsia="Calibri" w:hAnsiTheme="minorHAnsi" w:cstheme="minorHAnsi"/>
          <w:b/>
          <w:color w:val="2C2C25"/>
          <w:highlight w:val="yellow"/>
        </w:rPr>
        <w:t xml:space="preserve"> </w:t>
      </w:r>
      <w:r w:rsidRPr="008F504F">
        <w:rPr>
          <w:rFonts w:asciiTheme="minorHAnsi" w:hAnsiTheme="minorHAnsi" w:cstheme="minorHAnsi"/>
        </w:rPr>
        <w:t>which has recently drawn increased attention — including legislative proposals for its repeal — in the wake of widespread protests following the killing of George Floyd.</w:t>
      </w:r>
      <w:r w:rsidRPr="008F504F">
        <w:rPr>
          <w:rFonts w:asciiTheme="minorHAnsi" w:eastAsia="Calibri" w:hAnsiTheme="minorHAnsi" w:cstheme="minorHAnsi"/>
          <w:b/>
          <w:color w:val="2C2C25"/>
          <w:shd w:val="clear" w:color="auto" w:fill="F8F8F7"/>
        </w:rPr>
        <w:t xml:space="preserve"> </w:t>
      </w:r>
    </w:p>
    <w:p w:rsidR="00892F7B" w:rsidRPr="008F504F" w:rsidRDefault="00892F7B" w:rsidP="00892F7B">
      <w:pPr>
        <w:spacing w:line="276" w:lineRule="auto"/>
        <w:rPr>
          <w:rFonts w:asciiTheme="minorHAnsi" w:hAnsiTheme="minorHAnsi" w:cstheme="minorHAnsi"/>
        </w:rPr>
      </w:pPr>
      <w:r w:rsidRPr="008F504F">
        <w:rPr>
          <w:rFonts w:asciiTheme="minorHAnsi" w:hAnsiTheme="minorHAnsi" w:cstheme="minorHAnsi"/>
        </w:rPr>
        <w:t>A doctrine developed through a series of judicial decisions, several of which are discussed below, qualified immunity, shields public officials — including police officers, prison staff, and federal agents — from liability for constitutional violations unless a “reasonable officer” would have believed that the unconstitutionality of his actions was “clearly established” at the time of his offense. During litigation, this translates to a simple question: is there a legal precedent in the relevant jurisdiction that clearly says that the officer’s actions are unconstitutional? In another twist, this means that if an officer is the first person to violate someone’s constitutional rights in a particular way, he can escape civil liability. Qualified immunity thus lives in a strange, fictional universe where law enforcement officers, police departments, and prisons refine their actions based on each new court decision. In reality, the actions of officers and departments are written more by broad policies as well as prejudices held personally and communally.</w:t>
      </w:r>
    </w:p>
    <w:p w:rsidR="00892F7B" w:rsidRPr="00B9453E" w:rsidRDefault="00892F7B" w:rsidP="00B9453E">
      <w:pPr>
        <w:shd w:val="clear" w:color="auto" w:fill="F8F8F7"/>
        <w:spacing w:after="460" w:line="276" w:lineRule="auto"/>
        <w:rPr>
          <w:rFonts w:asciiTheme="minorHAnsi" w:hAnsiTheme="minorHAnsi" w:cstheme="minorHAnsi"/>
          <w:b/>
          <w:highlight w:val="yellow"/>
          <w:u w:val="single"/>
        </w:rPr>
      </w:pPr>
      <w:r w:rsidRPr="00F71A26">
        <w:rPr>
          <w:rStyle w:val="StyleUnderline"/>
          <w:rFonts w:asciiTheme="minorHAnsi" w:hAnsiTheme="minorHAnsi" w:cstheme="minorHAnsi"/>
          <w:highlight w:val="yellow"/>
        </w:rPr>
        <w:t xml:space="preserve">In endless examples, after victims of state violence finally clear the hurdles necessary to get into court — from surmounting potential language and financial barriers to securing counsel — qualified immunity slaps them back. For example, in May, a </w:t>
      </w:r>
      <w:hyperlink r:id="rId25">
        <w:r w:rsidRPr="00F71A26">
          <w:rPr>
            <w:rStyle w:val="StyleUnderline"/>
            <w:rFonts w:asciiTheme="minorHAnsi" w:hAnsiTheme="minorHAnsi" w:cstheme="minorHAnsi"/>
            <w:highlight w:val="yellow"/>
          </w:rPr>
          <w:t>Reuters</w:t>
        </w:r>
      </w:hyperlink>
      <w:r w:rsidRPr="00F71A26">
        <w:rPr>
          <w:rStyle w:val="StyleUnderline"/>
          <w:rFonts w:asciiTheme="minorHAnsi" w:hAnsiTheme="minorHAnsi" w:cstheme="minorHAnsi"/>
          <w:highlight w:val="yellow"/>
        </w:rPr>
        <w:t xml:space="preserve"> report highlighted the case of Johnny Leija, a mentally ill man killed by an officer while hospitalized for pneumonia</w:t>
      </w:r>
      <w:r w:rsidRPr="00F71A26">
        <w:rPr>
          <w:rFonts w:asciiTheme="minorHAnsi" w:eastAsia="Georgia" w:hAnsiTheme="minorHAnsi" w:cstheme="minorHAnsi"/>
          <w:b/>
          <w:color w:val="2C2C25"/>
          <w:highlight w:val="yellow"/>
        </w:rPr>
        <w:t xml:space="preserve">. </w:t>
      </w:r>
      <w:r w:rsidRPr="008F504F">
        <w:rPr>
          <w:rFonts w:asciiTheme="minorHAnsi" w:hAnsiTheme="minorHAnsi" w:cstheme="minorHAnsi"/>
        </w:rPr>
        <w:t xml:space="preserve">When Leija refused to accept treatment, the hospital called the police. Upon arriving, the police first shot Leija with a taser. When Leija turned his back, an officer tackled him to the ground and tasered him again. As he straddled Leija, the officer forced Leija face down to the floor. Leija died of suffocation. </w:t>
      </w:r>
      <w:r w:rsidRPr="00F71A26">
        <w:rPr>
          <w:rFonts w:asciiTheme="minorHAnsi" w:hAnsiTheme="minorHAnsi" w:cstheme="minorHAnsi"/>
          <w:highlight w:val="yellow"/>
        </w:rPr>
        <w:t>Leija’s family sued</w:t>
      </w:r>
      <w:r w:rsidRPr="008F504F">
        <w:rPr>
          <w:rFonts w:asciiTheme="minorHAnsi" w:hAnsiTheme="minorHAnsi" w:cstheme="minorHAnsi"/>
        </w:rPr>
        <w:t xml:space="preserve">, alleging that the officer’s conduct violated the Fourth Amendment’s bar against excessive force. While the district court and appeals court initially found for Leija’s family, following </w:t>
      </w:r>
      <w:r w:rsidRPr="00F71A26">
        <w:rPr>
          <w:rStyle w:val="StyleUnderline"/>
          <w:rFonts w:asciiTheme="minorHAnsi" w:hAnsiTheme="minorHAnsi" w:cstheme="minorHAnsi"/>
          <w:highlight w:val="yellow"/>
        </w:rPr>
        <w:t xml:space="preserve">the </w:t>
      </w:r>
      <w:hyperlink r:id="rId26">
        <w:r w:rsidRPr="00F71A26">
          <w:rPr>
            <w:rStyle w:val="StyleUnderline"/>
            <w:rFonts w:asciiTheme="minorHAnsi" w:hAnsiTheme="minorHAnsi" w:cstheme="minorHAnsi"/>
            <w:highlight w:val="yellow"/>
          </w:rPr>
          <w:t>Supreme Court’</w:t>
        </w:r>
      </w:hyperlink>
      <w:hyperlink r:id="rId27">
        <w:r w:rsidRPr="00F71A26">
          <w:rPr>
            <w:rStyle w:val="StyleUnderline"/>
            <w:rFonts w:asciiTheme="minorHAnsi" w:hAnsiTheme="minorHAnsi" w:cstheme="minorHAnsi"/>
            <w:highlight w:val="yellow"/>
          </w:rPr>
          <w:t>s i</w:t>
        </w:r>
      </w:hyperlink>
      <w:hyperlink r:id="rId28">
        <w:r w:rsidRPr="008F504F">
          <w:rPr>
            <w:rStyle w:val="StyleUnderline"/>
            <w:rFonts w:asciiTheme="minorHAnsi" w:hAnsiTheme="minorHAnsi" w:cstheme="minorHAnsi"/>
          </w:rPr>
          <w:t>ntervention</w:t>
        </w:r>
      </w:hyperlink>
      <w:r w:rsidRPr="008F504F">
        <w:rPr>
          <w:rStyle w:val="StyleUnderline"/>
          <w:rFonts w:asciiTheme="minorHAnsi" w:hAnsiTheme="minorHAnsi" w:cstheme="minorHAnsi"/>
        </w:rPr>
        <w:t xml:space="preserve">, the </w:t>
      </w:r>
      <w:hyperlink r:id="rId29">
        <w:r w:rsidRPr="008F504F">
          <w:rPr>
            <w:rStyle w:val="StyleUnderline"/>
            <w:rFonts w:asciiTheme="minorHAnsi" w:hAnsiTheme="minorHAnsi" w:cstheme="minorHAnsi"/>
          </w:rPr>
          <w:t>Tenth Circuit</w:t>
        </w:r>
      </w:hyperlink>
      <w:r w:rsidRPr="008F504F">
        <w:rPr>
          <w:rStyle w:val="StyleUnderline"/>
          <w:rFonts w:asciiTheme="minorHAnsi" w:hAnsiTheme="minorHAnsi" w:cstheme="minorHAnsi"/>
        </w:rPr>
        <w:t xml:space="preserve"> </w:t>
      </w:r>
      <w:r w:rsidRPr="00F71A26">
        <w:rPr>
          <w:rStyle w:val="StyleUnderline"/>
          <w:rFonts w:asciiTheme="minorHAnsi" w:hAnsiTheme="minorHAnsi" w:cstheme="minorHAnsi"/>
          <w:highlight w:val="yellow"/>
        </w:rPr>
        <w:t>essentially found that tasering, tackling, suffocating, and killing an unarmed mentally ill hospital patient was not “clearly established” as illegal. The officer walked away</w:t>
      </w:r>
    </w:p>
    <w:p w:rsidR="00892F7B" w:rsidRDefault="00892F7B" w:rsidP="00892F7B">
      <w:pPr>
        <w:pStyle w:val="Heading3"/>
      </w:pPr>
      <w:r>
        <w:t>No accountability now - stats</w:t>
      </w:r>
    </w:p>
    <w:p w:rsidR="00892F7B" w:rsidRDefault="00892F7B" w:rsidP="00892F7B">
      <w:pPr>
        <w:pStyle w:val="Heading4"/>
      </w:pPr>
      <w:r>
        <w:t>1.5% OF OFFICERS WHO KILL CITIZENS WERE CHARGED OF ANY CRIME</w:t>
      </w:r>
    </w:p>
    <w:p w:rsidR="00892F7B" w:rsidRPr="00892F7B" w:rsidRDefault="00892F7B" w:rsidP="00892F7B">
      <w:r w:rsidRPr="008F504F">
        <w:rPr>
          <w:rStyle w:val="Style13ptBold"/>
        </w:rPr>
        <w:t>Aggler 6/25/20</w:t>
      </w:r>
      <w:r w:rsidRPr="008F504F">
        <w:t xml:space="preserve">, Madeleine Aggeler Senior Writer, the Cut, What is Qualified Immunity (June 25, 2020) </w:t>
      </w:r>
      <w:hyperlink r:id="rId30">
        <w:r w:rsidRPr="008F504F">
          <w:rPr>
            <w:rStyle w:val="Hyperlink"/>
          </w:rPr>
          <w:t>https://www.thecut.com/2020/06/what-is-qualified-immunity.html</w:t>
        </w:r>
      </w:hyperlink>
    </w:p>
    <w:p w:rsidR="00CD49B1" w:rsidRPr="001E7CAF" w:rsidRDefault="00892F7B" w:rsidP="001E7CAF">
      <w:pPr>
        <w:spacing w:after="300" w:line="276" w:lineRule="auto"/>
        <w:rPr>
          <w:rFonts w:eastAsia="Calibri"/>
          <w:b/>
          <w:sz w:val="18"/>
          <w:szCs w:val="18"/>
          <w:highlight w:val="yellow"/>
        </w:rPr>
      </w:pPr>
      <w:r w:rsidRPr="008F504F">
        <w:t>qualified immunity, protects certain government officials from being held personally liable for violating other people’s constitutional rights, and makes them immune from civil suits unless they violate “clearly established law.” While the doctrine does not grant police officers immunity from criminal prosecution,</w:t>
      </w:r>
      <w:r w:rsidRPr="008F504F">
        <w:rPr>
          <w:rStyle w:val="StyleUnderline"/>
        </w:rPr>
        <w:t xml:space="preserve"> i</w:t>
      </w:r>
      <w:r w:rsidRPr="00F71A26">
        <w:rPr>
          <w:rStyle w:val="StyleUnderline"/>
          <w:highlight w:val="yellow"/>
        </w:rPr>
        <w:t xml:space="preserve">n the vast majority of police brutality cases, officers are never charged with a crime. Per the </w:t>
      </w:r>
      <w:hyperlink r:id="rId31">
        <w:r w:rsidRPr="00F71A26">
          <w:rPr>
            <w:rStyle w:val="StyleUnderline"/>
            <w:highlight w:val="yellow"/>
          </w:rPr>
          <w:t xml:space="preserve">Washington </w:t>
        </w:r>
      </w:hyperlink>
      <w:hyperlink r:id="rId32">
        <w:r w:rsidRPr="00F71A26">
          <w:rPr>
            <w:rStyle w:val="StyleUnderline"/>
            <w:highlight w:val="yellow"/>
          </w:rPr>
          <w:t>Post</w:t>
        </w:r>
      </w:hyperlink>
      <w:r w:rsidRPr="00F71A26">
        <w:rPr>
          <w:rStyle w:val="StyleUnderline"/>
          <w:highlight w:val="yellow"/>
        </w:rPr>
        <w:t>, from 2005 to 2014, around 10,000 Americans were killed by police, but only 153 officers — roughly 1.5 percent of those involved — were charged with any wrongdoing.</w:t>
      </w:r>
    </w:p>
    <w:p w:rsidR="0049377B" w:rsidRDefault="0049377B" w:rsidP="0049377B">
      <w:pPr>
        <w:pStyle w:val="Heading3"/>
      </w:pPr>
      <w:r>
        <w:t>Solvency---Ending QI Key---Other Options Fail</w:t>
      </w:r>
    </w:p>
    <w:p w:rsidR="00B3383C" w:rsidRDefault="00B3383C" w:rsidP="00B3383C">
      <w:pPr>
        <w:pStyle w:val="Heading3"/>
      </w:pPr>
      <w:r>
        <w:t>Solvency--</w:t>
      </w:r>
      <w:r w:rsidR="00892F7B">
        <w:t>-</w:t>
      </w:r>
      <w:r>
        <w:t>Federal Action Key</w:t>
      </w:r>
    </w:p>
    <w:p w:rsidR="00B3383C" w:rsidRPr="00FE2CAA" w:rsidRDefault="00892F7B" w:rsidP="00B3383C">
      <w:pPr>
        <w:pStyle w:val="Heading4"/>
      </w:pPr>
      <w:r>
        <w:t>The aff is key – current reforms are insufficient and contain multiple exemptions that prevent accountability</w:t>
      </w:r>
    </w:p>
    <w:p w:rsidR="00B3383C" w:rsidRPr="00D11A7E" w:rsidRDefault="00B3383C" w:rsidP="00B3383C">
      <w:r w:rsidRPr="00D11A7E">
        <w:rPr>
          <w:rStyle w:val="Style13ptBold"/>
        </w:rPr>
        <w:t>Serwer, 6-3-</w:t>
      </w:r>
      <w:r>
        <w:t xml:space="preserve">20 </w:t>
      </w:r>
      <w:r w:rsidRPr="00D11A7E">
        <w:t xml:space="preserve">is a staff writer at The Atlantic, where he covers politics. </w:t>
      </w:r>
      <w:r>
        <w:t>(</w:t>
      </w:r>
      <w:r w:rsidRPr="00D11A7E">
        <w:t xml:space="preserve">Adam Serwer </w:t>
      </w:r>
      <w:r>
        <w:t>“</w:t>
      </w:r>
      <w:r w:rsidRPr="00D11A7E">
        <w:t>Trump Gave Police Permission to Be Brutal</w:t>
      </w:r>
      <w:r>
        <w:t xml:space="preserve">” accessed online 6-12-20 </w:t>
      </w:r>
      <w:r w:rsidRPr="00D11A7E">
        <w:t>https://www.theatlantic.com/ideas/archive/2020/06/chauvin-did-what-trump-asked-him-do/612574/</w:t>
      </w:r>
      <w:r>
        <w:t>)</w:t>
      </w:r>
    </w:p>
    <w:p w:rsidR="00B3383C" w:rsidRDefault="00B3383C" w:rsidP="00B3383C">
      <w:pPr>
        <w:rPr>
          <w:rStyle w:val="StyleUnderline"/>
        </w:rPr>
      </w:pPr>
      <w:r w:rsidRPr="005378F4">
        <w:rPr>
          <w:rStyle w:val="StyleUnderline"/>
        </w:rPr>
        <w:t>The president, a man who once called for the execution of five black and Hispanic teenagers for a crime they did not commit, is not just skeptical of reform</w:t>
      </w:r>
      <w:r>
        <w:t xml:space="preserve">. He </w:t>
      </w:r>
      <w:r w:rsidRPr="005378F4">
        <w:rPr>
          <w:rStyle w:val="StyleUnderline"/>
        </w:rPr>
        <w:t>views the violent enforcement of the color line as an honorable calling, and one that police officers should embrace rather than reject. Decades after taking out a newspaper ad demanding that New York “Bring back the death penalty and bring back our police!”</w:t>
      </w:r>
      <w:r>
        <w:t xml:space="preserve"> the president still refuses to acknowledge the innocence of the Central Park Five. If they were not guilty of the actual crime, they were guilty of being the kind of people he wanted the police to crack down on. </w:t>
      </w:r>
      <w:r w:rsidRPr="005378F4">
        <w:rPr>
          <w:rStyle w:val="StyleUnderline"/>
        </w:rPr>
        <w:t>Trump has few ideological convictions as consistent as his belief in the redemptive power of state violence against religious and ethnic minoritie</w:t>
      </w:r>
      <w:r>
        <w:t xml:space="preserve">s. During the 2016 campaign, Trump regaled audiences with tales of apocryphal war crimes against Muslims by American service members, then he pardoned service members who engaged in actual war crimes. He vowed to disregard the constitutional rights of anyone suspected of being an undocumented immigrant, then he pardoned Joe Arpaio, an Arizona sheriff famous for violating those rights. </w:t>
      </w:r>
      <w:r w:rsidRPr="005378F4">
        <w:rPr>
          <w:rStyle w:val="StyleUnderline"/>
        </w:rPr>
        <w:t>Remarks like those the president made on Long Island are often dismissed by the president’s defenders as just an artifact of his brash personality. Hardly. The Trump administration has worked diligently to turn the president’s affection for extralegal cruelty against religious and ethnic minorities into public policy,</w:t>
      </w:r>
      <w:r>
        <w:t xml:space="preserve"> from the Trump-era toddler jails for migrants to his anti-Muslim travel ban. As with the prior examples, Trump’s encouragement of police brutality is far more than bluster. One of the first things Jeff Sessions did after being confirmed as Trump’s attorney general was end the Justice Department’s oversight of local police departments, declaring that such investigations “undermine the respect for police officers and create an impression that the entire department is not doing their work consistent with fidelity to law and fairness.” This is akin to a doctor declaring that cancer can only kill you if you discover you have it, and then canceling your screening. Ibram X. Kendi: The American nightmare During the Obama administration, the civil-rights division of the Justice Department undertook an aggressive effort to root out unconstitutional policing practices, initiating more such investigations than any prior administration. The authority it relied on was authored by police reformers and tucked into the now-disfavored 1994 crime bill, drafted in part by the presumptive Democratic presidential nominee, Joe Biden. Its inclusion in the bill was a response to the beating of Rodney King and the riots that followed the acquittal of the officers who attacked him. In other words, in 2017, the Trump administration took a provision of the law passed to prevent police brutality and the unrest it sparks, crumpled it up, and threw it in the trash. In Miami, Obama-era investigators found “egregiously long delays in concluding administrative investigations of officer-involved shootings.” In Chicago, they found a widespread pattern of abuses hidden by “police officers’ code of silence,” which included lying and “affirmative efforts to conceal evidence.” In Baltimore, which was rocked by riots following the death of Freddie Gray in police custody in 2015, investigators discovered “repeated violations of … constitutional and statutory rights, further eroding the community’s trust in the police.” In Ferguson, Missouri, an investigation following the protests and riots sparked by the killing of Michael Brown found that local police had set “maximizing revenue as the priority,” not solving crime, leading to officers crushing the town’s impoverished black residents with fines and fees designed to finance the local government. If the Trump administration had not abandoned any effort at police oversight, it might have discovered that Minnesota police had rendered dozens of suspects unconscious with the same knee restraint that killed Floyd. Among the police forces investigated was the Suffolk County Police Department, the jurisdiction where Trump gave his speech extolling the virtues of police brutality. The department entered into a federal-supervision agreement in 2014 to take measures to avoid discriminating against Hispanic residents. The Justice Department’s probes were not criminal investigations. Their purpose was to curb police abuses and, by doing so, to improve local law-enforcement agencies’ relationships with their communities and reduce crime. When a local community lives in fear of the police, its members will minimize their interactions with cops as much as possible, lest they end up like Floyd. Despite violent-crime rates falling nationwide, solving murders in big cities in America is a coin toss, because the communities most likely to suffer from violent crime do not trust the police enough to seek their aid. When a casual encounter with law-enforcement officers can lead to your death, you are unlikely to seek or accept their protection. These investigations were no panacea for discrimination or police abuses, nor were they a guarantee against unrest. but they were a good-faith attempt to align policing with equal treatment under the law. </w:t>
      </w:r>
      <w:r w:rsidRPr="005378F4">
        <w:rPr>
          <w:rStyle w:val="StyleUnderline"/>
        </w:rPr>
        <w:t>Ideally, overseeing police misconduct would be the job of local elected officials. But what appears to be a public-policy problem is also a problem of political power.</w:t>
      </w:r>
      <w:r>
        <w:t xml:space="preserve"> </w:t>
      </w:r>
      <w:r w:rsidRPr="005378F4">
        <w:rPr>
          <w:rStyle w:val="Emphasis"/>
        </w:rPr>
        <w:t>Local leaders cower in fear of the power of police unions, whose political interests include not just securing higher wages and benefits or better equipment and overtime pay, but impunity for criminal behavior.</w:t>
      </w:r>
      <w:r>
        <w:rPr>
          <w:rStyle w:val="Emphasis"/>
        </w:rPr>
        <w:t xml:space="preserve"> </w:t>
      </w:r>
      <w:r w:rsidRPr="005378F4">
        <w:rPr>
          <w:rStyle w:val="Emphasis"/>
        </w:rPr>
        <w:t>“Many of these unions have pushed collective bargaining agreements that make it all but impossible for departments to punish, much less fire, officer</w:t>
      </w:r>
      <w:r>
        <w:t>s,” as BuzzFeed News’ Melissa Segura has written. “These agreements defang civilian review boards and police internal affairs departments, and they even prevent police chiefs from providing meaningful oversight, according to community activists and civil rights lawyers</w:t>
      </w:r>
      <w:r w:rsidRPr="005378F4">
        <w:rPr>
          <w:rStyle w:val="StyleUnderline"/>
        </w:rPr>
        <w:t>. Meanwhile, the unions have set up legal slush funds to defend officers sued for misconduct.”</w:t>
      </w:r>
      <w:r>
        <w:t xml:space="preserve"> Read: How to actually fix America’s police </w:t>
      </w:r>
      <w:r w:rsidRPr="005378F4">
        <w:rPr>
          <w:rStyle w:val="Emphasis"/>
        </w:rPr>
        <w:t>The approach of many police unions both reinforces the code of silence for police abuse and makes officers whose consciences are troubled less likely to intervene</w:t>
      </w:r>
      <w:r>
        <w:t xml:space="preserve">, because the social costs of speaking out are so much greater than the possibility that a corrupt officer will face justice for breaking the law. “It’s tough when somebody witnesses something and they want to speak up against it. You feel like if you do speak up, you’ll end up looking like the bad guy. Now people don’t want to talk to you,” Michael Baysmore, a black former cop in Baltimore, told BuzzFeed News in 2016. “And if nothing even happens to the person you spoke up against, it’s almost like, what’s the point?” </w:t>
      </w:r>
      <w:r w:rsidRPr="005378F4">
        <w:rPr>
          <w:rStyle w:val="StyleUnderline"/>
        </w:rPr>
        <w:t>The extent of police unions’ power was illustrated this weekend, when New York City Mayor Bill de Blasio, elected as a police reformer, defended cops plowing through protesters with cars even as the local sergeants’ union doxxed his daughter for participating in the protests</w:t>
      </w:r>
      <w:r>
        <w:t xml:space="preserve">. The </w:t>
      </w:r>
      <w:r w:rsidRPr="005378F4">
        <w:rPr>
          <w:rStyle w:val="StyleUnderline"/>
        </w:rPr>
        <w:t>Obama administration’s reform efforts, although ultimately aimed at improving policing, were seen by the police unions as a “war on cops</w:t>
      </w:r>
      <w:r>
        <w:t xml:space="preserve">,” because they threatened the impunity to which their organizations aspired. By 2015, the ubiquity of cellphone cameras and their ability to document for white audiences the shocking regularity of lethal encounters between police and black Americans had led some police-union officials to reconsider their approach. </w:t>
      </w:r>
      <w:r w:rsidRPr="005378F4">
        <w:rPr>
          <w:rStyle w:val="StyleUnderline"/>
        </w:rPr>
        <w:t>But the rise of Donald Trump, and his unqualified embrace of both racial discrimination and official impunity for law enforcement, offered new political possibilities.</w:t>
      </w:r>
      <w:r>
        <w:rPr>
          <w:rStyle w:val="StyleUnderline"/>
        </w:rPr>
        <w:t xml:space="preserve"> </w:t>
      </w:r>
      <w:r w:rsidRPr="005378F4">
        <w:rPr>
          <w:rStyle w:val="StyleUnderline"/>
        </w:rPr>
        <w:t>In 2016, the Fraternal Order of Police—the nation’s largest police union, with more than 330,000 members—endorsed Trump</w:t>
      </w:r>
      <w:r>
        <w:t>, while many of its black members dissented. The goodwill and benign intentions of individual police officers cannot override the focus of their political organizations, which, with some notable exceptions, are intently focused on ensuring that their worst members are exempt from the law. “Between 1996 and 2015,” Segura noted, “</w:t>
      </w:r>
      <w:r w:rsidRPr="005378F4">
        <w:rPr>
          <w:rStyle w:val="StyleUnderline"/>
        </w:rPr>
        <w:t>newly unionized law enforcement agencies saw a 27% uptick in misconduct complaints—a phenomenon the researchers tied largely to protections afforded by union contracts.”</w:t>
      </w:r>
      <w:r>
        <w:rPr>
          <w:rStyle w:val="StyleUnderline"/>
        </w:rPr>
        <w:t xml:space="preserve"> </w:t>
      </w:r>
      <w:r w:rsidRPr="005378F4">
        <w:rPr>
          <w:rStyle w:val="Emphasis"/>
        </w:rPr>
        <w:t>Police departments themselves are not monolithic</w:t>
      </w:r>
      <w:r>
        <w:t>—</w:t>
      </w:r>
      <w:r w:rsidRPr="005378F4">
        <w:rPr>
          <w:rStyle w:val="StyleUnderline"/>
        </w:rPr>
        <w:t>some actually rejected Sessions’s offer to rescind federal-oversight agreements—and some law-enforcement organizations, those run by black officers in particular, have tried to rectify the profession’s history of discrimination</w:t>
      </w:r>
      <w:r>
        <w:t xml:space="preserve">. </w:t>
      </w:r>
      <w:r w:rsidRPr="005378F4">
        <w:rPr>
          <w:rStyle w:val="Emphasis"/>
        </w:rPr>
        <w:t>But the political power of police unions, the impunity granted by police contracts, and the culture of silence enforced by both leave little room for dissent, with isolation and ignominy as a reward for those who do.</w:t>
      </w:r>
      <w:r>
        <w:t xml:space="preserve"> The </w:t>
      </w:r>
      <w:r w:rsidRPr="005378F4">
        <w:rPr>
          <w:rStyle w:val="Emphasis"/>
        </w:rPr>
        <w:t>entrenched legal doctrine of qualified immunity ensures that the most egregious violations of the Constitution cannot be addressed in civil court</w:t>
      </w:r>
      <w:r>
        <w:t>. A system that so efficiently stifles accountability cannot be overcome by the good intentions of individual officers</w:t>
      </w:r>
      <w:r w:rsidRPr="005378F4">
        <w:rPr>
          <w:rStyle w:val="StyleUnderline"/>
        </w:rPr>
        <w:t>. It is a system that ensures, as a matter of design, that bad apples remain to spoil the batch</w:t>
      </w:r>
      <w:r>
        <w:t xml:space="preserve">. </w:t>
      </w:r>
      <w:r w:rsidRPr="005378F4">
        <w:rPr>
          <w:rStyle w:val="StyleUnderline"/>
        </w:rPr>
        <w:t>And that was before the president encouraged police to engage in brutality for its own sake.</w:t>
      </w:r>
    </w:p>
    <w:p w:rsidR="00B3383C" w:rsidRDefault="00B3383C" w:rsidP="00B3383C">
      <w:pPr>
        <w:pStyle w:val="Heading3"/>
      </w:pPr>
      <w:r>
        <w:t>Solvency---Ending QI Key</w:t>
      </w:r>
    </w:p>
    <w:p w:rsidR="00B3383C" w:rsidRDefault="00B3383C" w:rsidP="00B3383C">
      <w:pPr>
        <w:pStyle w:val="Heading4"/>
      </w:pPr>
      <w:r>
        <w:t>Only the plan can increase chances of holding police accountable, evidence-based policing, and establishing universal best practices which can decrease police brutality.</w:t>
      </w:r>
    </w:p>
    <w:p w:rsidR="00B3383C" w:rsidRPr="007337AD" w:rsidRDefault="00B3383C" w:rsidP="00B3383C">
      <w:r w:rsidRPr="00C15145">
        <w:rPr>
          <w:rStyle w:val="Style13ptBold"/>
        </w:rPr>
        <w:t>Stoughton, Noble, and Alpert, 6-3</w:t>
      </w:r>
      <w:r>
        <w:t xml:space="preserve"> *</w:t>
      </w:r>
      <w:r w:rsidRPr="00C15145">
        <w:t>Professor of law at the University of South Carolina **Former deputy chief of police at the Irvine Police Department in California ***Criminology professor at the University of South Carolina</w:t>
      </w:r>
      <w:r>
        <w:t xml:space="preserve"> (Seth W. Stoughton*, Jeffrey J. Noble**, and Geoffrey P. Alpert*** * “</w:t>
      </w:r>
      <w:r w:rsidRPr="007337AD">
        <w:t>How to Actually Fix America’s Police</w:t>
      </w:r>
      <w:r>
        <w:t xml:space="preserve">” accessed online 6/5/20 </w:t>
      </w:r>
      <w:r w:rsidRPr="007337AD">
        <w:t>https://www.theatlantic.com/ideas/archive/2020/06/how-actually-fix-americas-police/612520/</w:t>
      </w:r>
      <w:r>
        <w:t>)</w:t>
      </w:r>
    </w:p>
    <w:p w:rsidR="00B3383C" w:rsidRDefault="00B3383C" w:rsidP="00B3383C">
      <w:pPr>
        <w:rPr>
          <w:sz w:val="16"/>
        </w:rPr>
      </w:pPr>
      <w:r w:rsidRPr="001A7C88">
        <w:rPr>
          <w:rStyle w:val="StyleUnderline"/>
        </w:rPr>
        <w:t>George floyd’s death is the latest in a long series of brutal encounters between the police and the people they are supposed to serve.</w:t>
      </w:r>
      <w:r w:rsidRPr="00D564C1">
        <w:rPr>
          <w:sz w:val="16"/>
        </w:rPr>
        <w:t xml:space="preserve"> Police abuse has targeted people of every race and class, but members of vulnerable populations and minority groups, particularly young black men, are especially at risk. </w:t>
      </w:r>
      <w:r w:rsidRPr="001A7C88">
        <w:rPr>
          <w:rStyle w:val="StyleUnderline"/>
        </w:rPr>
        <w:t>This is well known. The solutions are also well known. Prior tragedies have resulted in a string of independent, blue-ribbon commissions</w:t>
      </w:r>
      <w:r w:rsidRPr="00D564C1">
        <w:rPr>
          <w:sz w:val="16"/>
        </w:rPr>
        <w:t xml:space="preserve">—Wickersham (1929), Kerner (1967), Knapp (1970), Overtown (1980), Christopher (1991), Kolts (1991), Mollen (1992), and the President’s Task Force on 21st Century Policing (2014)—to make recommendations for meaningful change that could address police misconduct. </w:t>
      </w:r>
      <w:r w:rsidRPr="001A7C88">
        <w:rPr>
          <w:rStyle w:val="StyleUnderline"/>
        </w:rPr>
        <w:t>These groups have developed well-reasoned conclusions and pointed suggestions that are widely discussed and enthusiastically implemented—but only for a time</w:t>
      </w:r>
      <w:r w:rsidRPr="00D564C1">
        <w:rPr>
          <w:sz w:val="16"/>
        </w:rPr>
        <w:t xml:space="preserve">. As public attention shifts, politics moves on and police-reform efforts wane. </w:t>
      </w:r>
      <w:r w:rsidRPr="001A7C88">
        <w:rPr>
          <w:rStyle w:val="StyleUnderline"/>
        </w:rPr>
        <w:t>The cycle continues unbroken.</w:t>
      </w:r>
      <w:r>
        <w:rPr>
          <w:rStyle w:val="StyleUnderline"/>
        </w:rPr>
        <w:t xml:space="preserve"> </w:t>
      </w:r>
      <w:r w:rsidRPr="00D564C1">
        <w:rPr>
          <w:sz w:val="16"/>
        </w:rPr>
        <w:t>The problem America faces is not figuring out what to do. As an industry</w:t>
      </w:r>
      <w:r w:rsidRPr="001A7C88">
        <w:rPr>
          <w:rStyle w:val="StyleUnderline"/>
        </w:rPr>
        <w:t>, American policing knows how to create systems that prevent, identify, and address abuses of power.</w:t>
      </w:r>
      <w:r w:rsidRPr="00D564C1">
        <w:rPr>
          <w:sz w:val="16"/>
        </w:rPr>
        <w:t xml:space="preserve"> </w:t>
      </w:r>
      <w:r w:rsidRPr="001A7C88">
        <w:rPr>
          <w:rStyle w:val="StyleUnderline"/>
        </w:rPr>
        <w:t>It knows how to increase transparency. It knows how to provide police services in a constitutionally lawful and morally upright wa</w:t>
      </w:r>
      <w:r w:rsidRPr="00D564C1">
        <w:rPr>
          <w:sz w:val="16"/>
        </w:rPr>
        <w:t xml:space="preserve">y. And across the country, most officers are well intentioned, receive good training, and work at agencies that have good policies on the books. But </w:t>
      </w:r>
      <w:r w:rsidRPr="001A7C88">
        <w:rPr>
          <w:rStyle w:val="StyleUnderline"/>
        </w:rPr>
        <w:t>knowledge and good intentions are not nearly sufficient.</w:t>
      </w:r>
      <w:r>
        <w:rPr>
          <w:rStyle w:val="StyleUnderline"/>
        </w:rPr>
        <w:t xml:space="preserve"> </w:t>
      </w:r>
      <w:r w:rsidRPr="001A7C88">
        <w:rPr>
          <w:rStyle w:val="Emphasis"/>
        </w:rPr>
        <w:t>The hyperlocalized nature of policing in the United States is one factor here; the country has more than 18,000 police agencies</w:t>
      </w:r>
      <w:r w:rsidRPr="00D564C1">
        <w:rPr>
          <w:sz w:val="16"/>
        </w:rPr>
        <w:t xml:space="preserve">, the majority of which (more than 15,000) </w:t>
      </w:r>
      <w:r w:rsidRPr="001A7C88">
        <w:rPr>
          <w:rStyle w:val="Emphasis"/>
        </w:rPr>
        <w:t>are organized at the city or county level. Reforms tend to target single agencies</w:t>
      </w:r>
      <w:r w:rsidRPr="00D564C1">
        <w:rPr>
          <w:sz w:val="16"/>
        </w:rPr>
        <w:t xml:space="preserve">. But </w:t>
      </w:r>
      <w:r w:rsidRPr="001A7C88">
        <w:rPr>
          <w:rStyle w:val="Emphasis"/>
        </w:rPr>
        <w:t>it is not just the Minneapolis Police Department that needs reform; it is American policing as a whole.</w:t>
      </w:r>
      <w:r>
        <w:rPr>
          <w:rStyle w:val="Emphasis"/>
        </w:rPr>
        <w:t xml:space="preserve"> </w:t>
      </w:r>
      <w:r w:rsidRPr="001A7C88">
        <w:rPr>
          <w:rStyle w:val="StyleUnderline"/>
        </w:rPr>
        <w:t>What we desperately need, but have so far lacked, is political will</w:t>
      </w:r>
      <w:r w:rsidRPr="00D564C1">
        <w:rPr>
          <w:sz w:val="16"/>
        </w:rPr>
        <w:t xml:space="preserve">. America needs to do more than throw good reform dollars at bad agencies. Elected officials at all levels—federal, state, and local—need to commit attention and public resources to changing the legal, administrative, and social frameworks that contribute to officer misconduct. As the University of Colorado law professor Ben Levin recently wrote, “Feigned powerlessness by lawmakers is common &amp; frustrating. It reflects political cowardice or actual acquiescence in the violence of policing.” It’s time for that to change. </w:t>
      </w:r>
      <w:r w:rsidRPr="001A7C88">
        <w:rPr>
          <w:rStyle w:val="StyleUnderline"/>
        </w:rPr>
        <w:t>Here is a blueprint for what they should do.</w:t>
      </w:r>
      <w:r>
        <w:rPr>
          <w:rStyle w:val="StyleUnderline"/>
        </w:rPr>
        <w:t xml:space="preserve"> </w:t>
      </w:r>
      <w:r w:rsidRPr="00D564C1">
        <w:rPr>
          <w:sz w:val="16"/>
        </w:rPr>
        <w:t xml:space="preserve">FEDERAL INTERVENTION </w:t>
      </w:r>
      <w:r w:rsidRPr="001A7C88">
        <w:rPr>
          <w:rStyle w:val="Emphasis"/>
        </w:rPr>
        <w:t>At the federal level, Congress should focus on three objectives.</w:t>
      </w:r>
      <w:r>
        <w:rPr>
          <w:rStyle w:val="Emphasis"/>
        </w:rPr>
        <w:t xml:space="preserve"> </w:t>
      </w:r>
      <w:r w:rsidRPr="00BB13AA">
        <w:rPr>
          <w:rStyle w:val="Emphasis"/>
        </w:rPr>
        <w:t>The first is getting rid of qualified immunity</w:t>
      </w:r>
      <w:r w:rsidRPr="00D564C1">
        <w:rPr>
          <w:sz w:val="16"/>
        </w:rPr>
        <w:t xml:space="preserve">. Qualified immunity is </w:t>
      </w:r>
      <w:r w:rsidRPr="001A7C88">
        <w:rPr>
          <w:rStyle w:val="StyleUnderline"/>
        </w:rPr>
        <w:t>a judicial doctrine that protects officers who violate someone’s constitutional rights from civil-rights lawsuits unless the officers’ actions were clearly established as unconstitutional at the time</w:t>
      </w:r>
      <w:r w:rsidRPr="00D564C1">
        <w:rPr>
          <w:sz w:val="16"/>
        </w:rPr>
        <w:t xml:space="preserve">. As the University of Chicago legal scholar William Baude has persuasively argued, </w:t>
      </w:r>
      <w:r w:rsidRPr="001A7C88">
        <w:rPr>
          <w:rStyle w:val="StyleUnderline"/>
        </w:rPr>
        <w:t>the Supreme Court has provided multiple justifications for qualified immunity—including that it is the modern evolution of a common-law “good faith” defense, and that it ensures that government officials are not exposed to liability without “fair warning”</w:t>
      </w:r>
      <w:r w:rsidRPr="00D564C1">
        <w:rPr>
          <w:sz w:val="16"/>
        </w:rPr>
        <w:t xml:space="preserve"> that their actions are wrong—but neither the Court’s historical nor doctrinal justifications can bear the burden of scrutiny. Nevertheless, as the Court has described it, </w:t>
      </w:r>
      <w:r w:rsidRPr="001A7C88">
        <w:rPr>
          <w:rStyle w:val="StyleUnderline"/>
        </w:rPr>
        <w:t>qualified immunity “provides ample protection to all but the plainly incompetent or those who knowingly violate the law.”</w:t>
      </w:r>
      <w:r>
        <w:rPr>
          <w:rStyle w:val="StyleUnderline"/>
        </w:rPr>
        <w:t xml:space="preserve"> </w:t>
      </w:r>
      <w:r w:rsidRPr="00D564C1">
        <w:rPr>
          <w:sz w:val="16"/>
        </w:rPr>
        <w:t xml:space="preserve">The problem is that </w:t>
      </w:r>
      <w:r w:rsidRPr="001A7C88">
        <w:rPr>
          <w:rStyle w:val="StyleUnderline"/>
        </w:rPr>
        <w:t>the Court has taken an inappropriately narrow view of what it means for a constitutional violation to be “clearly established</w:t>
      </w:r>
      <w:r w:rsidRPr="00D564C1">
        <w:rPr>
          <w:sz w:val="16"/>
        </w:rPr>
        <w:t xml:space="preserve">.” Essentially, </w:t>
      </w:r>
      <w:r w:rsidRPr="001A7C88">
        <w:rPr>
          <w:rStyle w:val="Emphasis"/>
        </w:rPr>
        <w:t>a constitutional violation is clear only if a court in the relevant jurisdiction has previously concluded that very similar police conduct occurring under very similar circumstances was unconstitutional.</w:t>
      </w:r>
      <w:r w:rsidRPr="00D564C1">
        <w:rPr>
          <w:sz w:val="16"/>
        </w:rPr>
        <w:t xml:space="preserve"> </w:t>
      </w:r>
      <w:r w:rsidRPr="001A7C88">
        <w:rPr>
          <w:rStyle w:val="StyleUnderline"/>
        </w:rPr>
        <w:t>The Supreme Court has, for example, applied qualified immunity in a case where an officer standing on an interstate overpass shot at a fleeing vehicle, something that not only contravenes best practices, but that the officer was not trained to do, a supervisor had explicitly instructed him not to do, and was unnecessary because officers under the overpass had set up stop strips and then taken appropriate cover.</w:t>
      </w:r>
      <w:r w:rsidRPr="00D564C1">
        <w:rPr>
          <w:sz w:val="16"/>
        </w:rPr>
        <w:t xml:space="preserve"> Nevertheless, </w:t>
      </w:r>
      <w:r w:rsidRPr="001A7C88">
        <w:rPr>
          <w:rStyle w:val="Emphasis"/>
        </w:rPr>
        <w:t>because no court had previously reviewed such conduct and found it to be unconstitutional, the Court held that any violation was not clearly established and, thus, that the officer could not be sued for his actions</w:t>
      </w:r>
      <w:r w:rsidRPr="00D564C1">
        <w:rPr>
          <w:sz w:val="16"/>
        </w:rPr>
        <w:t xml:space="preserve">. In another case, the Court held that qualified immunity protected officers who, contrary to their training, their agency’s policies, and long-standing police procedure, rushed into the room of a mentally ill woman who they knew had a knife and had threatened officers—but was no threat to herself—without bothering to wait for the backup officers they had already called. When the woman predictably threatened officers with the knife, something she would not have been able to do had they done what they were trained and expected to do, they shot her. Again, the Court found that because no court had yet explicitly held such conduct unlawful, a “reasonable officer could have believed that [such] conduct was justified.” </w:t>
      </w:r>
      <w:r w:rsidRPr="001A7C88">
        <w:rPr>
          <w:rStyle w:val="Emphasis"/>
        </w:rPr>
        <w:t>This ridiculous standard means that qualified immunity does not protect all but the “plainly incompetent”; it protects even the plainly incompetent. And these are just two of many egregious examples.</w:t>
      </w:r>
      <w:r>
        <w:rPr>
          <w:rStyle w:val="Emphasis"/>
        </w:rPr>
        <w:t xml:space="preserve"> </w:t>
      </w:r>
      <w:r w:rsidRPr="00D564C1">
        <w:rPr>
          <w:sz w:val="16"/>
        </w:rPr>
        <w:t xml:space="preserve">As a judicially created doctrine, </w:t>
      </w:r>
      <w:r w:rsidRPr="001A7C88">
        <w:rPr>
          <w:rStyle w:val="Emphasis"/>
        </w:rPr>
        <w:t>qualified immunity could be modified or eliminated by federal legislation.</w:t>
      </w:r>
      <w:r w:rsidRPr="00D564C1">
        <w:rPr>
          <w:sz w:val="16"/>
        </w:rPr>
        <w:t xml:space="preserve"> </w:t>
      </w:r>
      <w:r w:rsidRPr="001A7C88">
        <w:rPr>
          <w:rStyle w:val="StyleUnderline"/>
        </w:rPr>
        <w:t>There is broad bipartisan support for doing so</w:t>
      </w:r>
      <w:r w:rsidRPr="00D564C1">
        <w:rPr>
          <w:sz w:val="16"/>
        </w:rPr>
        <w:t>. The right-leaning commentator David French and the left-leaning UCLA law professor Joanna Schwartz have both made the case against qualified immunity. The American Civil Liberties Union, the NAACP Legal Defense Fund, the Cato Institute, and the Alliance Defending Freedom are among the groups that have filed amicus briefs or called publicly for the end of qualified immunity. The onetime Democratic presidential hopeful Julián Castro pledged to “end qualified immunity for police officers so we can hold them accountable,” and Representative Justin Amash, a former Tea Party Republican who is now a member of the Libertarian Party, recently introduced the Ending Qualified Immunity Act. With this scope of support, legislating the elimination of qualified immunity should be an easy first step.</w:t>
      </w:r>
    </w:p>
    <w:p w:rsidR="00357FD5" w:rsidRDefault="00357FD5" w:rsidP="00357FD5">
      <w:pPr>
        <w:pStyle w:val="Heading4"/>
      </w:pPr>
      <w:r>
        <w:t xml:space="preserve">Getting rid of the standard will prevent aggressive actions by police officers </w:t>
      </w:r>
    </w:p>
    <w:p w:rsidR="00357FD5" w:rsidRDefault="00357FD5" w:rsidP="00357FD5">
      <w:r w:rsidRPr="00217F95">
        <w:rPr>
          <w:rStyle w:val="Style13ptBold"/>
        </w:rPr>
        <w:t>Wolf, 6-11</w:t>
      </w:r>
      <w:r>
        <w:t xml:space="preserve">-20 </w:t>
      </w:r>
      <w:r w:rsidRPr="00217F95">
        <w:t>Supreme Court correspondent</w:t>
      </w:r>
      <w:r>
        <w:t xml:space="preserve"> for USA TODAY (</w:t>
      </w:r>
      <w:r w:rsidRPr="00217F95">
        <w:t xml:space="preserve">Richard Wolf </w:t>
      </w:r>
      <w:r>
        <w:t>“</w:t>
      </w:r>
      <w:r w:rsidRPr="00217F95">
        <w:t>Supreme Court's deference to police for 'reasonable' conduct faces scrutiny in wake of brutality cases</w:t>
      </w:r>
      <w:r>
        <w:t xml:space="preserve">” accessed online 6-11-20 </w:t>
      </w:r>
      <w:r w:rsidRPr="00217F95">
        <w:t>https://www.usatoday.com/story/news/politics/2020/06/11/police-brutality-whats-reasonable-supreme-court-faces-scrutiny/5326694002/</w:t>
      </w:r>
      <w:r>
        <w:t>)</w:t>
      </w:r>
    </w:p>
    <w:p w:rsidR="00357FD5" w:rsidRDefault="00357FD5" w:rsidP="00357FD5">
      <w:r w:rsidRPr="00ED2B57">
        <w:rPr>
          <w:rStyle w:val="StyleUnderline"/>
        </w:rPr>
        <w:t>Police associations say officers have come to rely on the Supreme Court's doctrine of qualified immunity</w:t>
      </w:r>
      <w:r>
        <w:t xml:space="preserve"> </w:t>
      </w:r>
      <w:r w:rsidRPr="00ED2B57">
        <w:rPr>
          <w:rStyle w:val="Emphasis"/>
        </w:rPr>
        <w:t>as a first line of defense in disputes</w:t>
      </w:r>
      <w:r>
        <w:t xml:space="preserve"> over whether their actions were reasonable</w:t>
      </w:r>
      <w:r w:rsidRPr="00ED2B57">
        <w:rPr>
          <w:rStyle w:val="Emphasis"/>
        </w:rPr>
        <w:t>. Without that protection, they say, officers would be afraid to act.</w:t>
      </w:r>
      <w:r>
        <w:rPr>
          <w:rStyle w:val="Emphasis"/>
        </w:rPr>
        <w:t xml:space="preserve"> </w:t>
      </w:r>
      <w:r w:rsidRPr="00ED2B57">
        <w:rPr>
          <w:rStyle w:val="Emphasis"/>
        </w:rPr>
        <w:t>"More peace officers may choose to take an overly cautious path</w:t>
      </w:r>
      <w:r>
        <w:t xml:space="preserve"> that could result in lives lost </w:t>
      </w:r>
      <w:r w:rsidRPr="00ED2B57">
        <w:rPr>
          <w:rStyle w:val="Emphasis"/>
        </w:rPr>
        <w:t>if the law enforcement community believes that the courts will not guard them from liability for reasonable actions taken to protect the public,"</w:t>
      </w:r>
      <w:r>
        <w:t xml:space="preserve"> </w:t>
      </w:r>
      <w:r w:rsidRPr="00ED2B57">
        <w:rPr>
          <w:rStyle w:val="StyleUnderline"/>
        </w:rPr>
        <w:t>lawyers for a coalition of police and municipal groups argued in a Texas case pending</w:t>
      </w:r>
      <w:r>
        <w:t xml:space="preserve"> before the high court. That case is one of nine under consideration by the justices amid a growing chorus of criticism from lower court judges and scholars on both the left and right who say qualified immunity makes it nearly impossible to win civil lawsuits alleging official misconduct. Two of the court's current justices have pushed back against that trend from opposite ends of the ideological spectrum. Associate </w:t>
      </w:r>
      <w:r w:rsidRPr="00ED2B57">
        <w:rPr>
          <w:rStyle w:val="StyleUnderline"/>
        </w:rPr>
        <w:t>Justice Sonia Sotomayor, arguably the court's most liberal member, has labeled the doctrine "an absolute shield for law enforcement officers."</w:t>
      </w:r>
      <w:r>
        <w:t xml:space="preserve"> Associate Justice Clarence Thomas, the most conservative member, has complained that it has no historical basis.</w:t>
      </w:r>
    </w:p>
    <w:p w:rsidR="00357FD5" w:rsidRDefault="00357FD5" w:rsidP="00357FD5">
      <w:pPr>
        <w:pStyle w:val="Heading4"/>
      </w:pPr>
      <w:r>
        <w:t>Qualified immunity has set a precedent for blocking plaintiffs and has led to an increase in siding in favor of police officers</w:t>
      </w:r>
    </w:p>
    <w:p w:rsidR="00357FD5" w:rsidRDefault="00357FD5" w:rsidP="00357FD5">
      <w:r w:rsidRPr="0029656B">
        <w:rPr>
          <w:rStyle w:val="Style13ptBold"/>
        </w:rPr>
        <w:t>Lin, 6-8</w:t>
      </w:r>
      <w:r>
        <w:t>-20 reporter for the Miami Herald (</w:t>
      </w:r>
      <w:r w:rsidRPr="0029656B">
        <w:t xml:space="preserve">SUMMER LIN </w:t>
      </w:r>
      <w:r>
        <w:t>“</w:t>
      </w:r>
      <w:r w:rsidRPr="0029656B">
        <w:t>What is qualified immunity? Here’s how it affects lawsuits against police officers</w:t>
      </w:r>
      <w:r>
        <w:t xml:space="preserve">” accessed online 6-11-20 </w:t>
      </w:r>
      <w:r w:rsidRPr="0029656B">
        <w:t>https://www.miamiherald.com/news/nation-world/national/article243368631.html</w:t>
      </w:r>
      <w:r>
        <w:t>)</w:t>
      </w:r>
    </w:p>
    <w:p w:rsidR="00357FD5" w:rsidRPr="009F588A" w:rsidRDefault="00357FD5" w:rsidP="00357FD5">
      <w:r w:rsidRPr="00ED2B57">
        <w:rPr>
          <w:rStyle w:val="StyleUnderline"/>
        </w:rPr>
        <w:t>As protests against police brutality and the death of George Floyd</w:t>
      </w:r>
      <w:r>
        <w:t xml:space="preserve">, an unarmed black man who died in police custody in Minneapolis, </w:t>
      </w:r>
      <w:r w:rsidRPr="00ED2B57">
        <w:rPr>
          <w:rStyle w:val="StyleUnderline"/>
        </w:rPr>
        <w:t>enter their second week, lawmakers are revisiting “qualified immunity” and how it impacts lawsuits against police officers.</w:t>
      </w:r>
      <w:r>
        <w:rPr>
          <w:rStyle w:val="StyleUnderline"/>
        </w:rPr>
        <w:t xml:space="preserve"> </w:t>
      </w:r>
      <w:r w:rsidRPr="00ED2B57">
        <w:rPr>
          <w:rStyle w:val="StyleUnderline"/>
        </w:rPr>
        <w:t>Qualified immunity,</w:t>
      </w:r>
      <w:r>
        <w:t xml:space="preserve"> a doctrine developed by the Supreme Court in the late 1960s</w:t>
      </w:r>
      <w:r w:rsidRPr="00ED2B57">
        <w:rPr>
          <w:rStyle w:val="StyleUnderline"/>
        </w:rPr>
        <w:t>, is used to determine if lawsuits against police officers go to trial if they meet two criteria: if the officers used excessive force that violated the Fourth Amendment and if they knew they were violating a “clearly established” prior court ruling</w:t>
      </w:r>
      <w:r>
        <w:t xml:space="preserve">, according to NPR. The two-part test was applied by appellate courts in 252 cases from 2015 to 2019 and in more than half, immunity was granted to the police, according to an analysis by Reuters. The Supreme Court has allowed courts to skip the first part of the test since 2009, according to the outlet. </w:t>
      </w:r>
      <w:r w:rsidRPr="00ED2B57">
        <w:rPr>
          <w:rStyle w:val="Emphasis"/>
        </w:rPr>
        <w:t>When excessive-force cases against the police went to trial, the court favored the police 57%</w:t>
      </w:r>
      <w:r>
        <w:t xml:space="preserve"> of the time </w:t>
      </w:r>
      <w:r w:rsidRPr="00ED2B57">
        <w:rPr>
          <w:rStyle w:val="StyleUnderline"/>
        </w:rPr>
        <w:t>from 2017 to 2019,</w:t>
      </w:r>
      <w:r>
        <w:t xml:space="preserve"> according to Reuters. </w:t>
      </w:r>
      <w:r w:rsidRPr="00ED2B57">
        <w:rPr>
          <w:rStyle w:val="StyleUnderline"/>
        </w:rPr>
        <w:t>From 2005 to 2007, the court went with the police in 44% of cases.</w:t>
      </w:r>
      <w:r>
        <w:rPr>
          <w:rStyle w:val="StyleUnderline"/>
        </w:rPr>
        <w:t xml:space="preserve"> </w:t>
      </w:r>
      <w:r w:rsidRPr="00ED2B57">
        <w:rPr>
          <w:rStyle w:val="Emphasis"/>
        </w:rPr>
        <w:t>Qualified immunity allowed the courts to block cases if there hasn’t been “a prior case similar enough to put the officer on notice that their conduct violates constitutional principles</w:t>
      </w:r>
      <w:r>
        <w:t>,” Bloomberg Law reported.</w:t>
      </w:r>
    </w:p>
    <w:p w:rsidR="00357FD5" w:rsidRDefault="00357FD5" w:rsidP="00B3383C">
      <w:pPr>
        <w:rPr>
          <w:sz w:val="16"/>
        </w:rPr>
      </w:pPr>
    </w:p>
    <w:p w:rsidR="00357FD5" w:rsidRDefault="00357FD5" w:rsidP="00357FD5">
      <w:pPr>
        <w:pStyle w:val="Heading3"/>
      </w:pPr>
      <w:r>
        <w:t xml:space="preserve">Solvency---Ending QI Key---Legal Clarity </w:t>
      </w:r>
    </w:p>
    <w:p w:rsidR="00357FD5" w:rsidRDefault="00357FD5" w:rsidP="00357FD5">
      <w:pPr>
        <w:pStyle w:val="Heading4"/>
      </w:pPr>
      <w:r>
        <w:t>The plan is necessary to provide legal clarity for future lawsuits – even if the cases are unsuccessful, it establishes the necessary framework for accountability and deterrence</w:t>
      </w:r>
    </w:p>
    <w:p w:rsidR="00357FD5" w:rsidRPr="00B01EA6" w:rsidRDefault="00357FD5" w:rsidP="00357FD5">
      <w:pPr>
        <w:rPr>
          <w:rStyle w:val="StyleUnderline"/>
          <w:b w:val="0"/>
          <w:u w:val="none"/>
        </w:rPr>
      </w:pPr>
      <w:r w:rsidRPr="00E45975">
        <w:rPr>
          <w:rStyle w:val="Style13ptBold"/>
        </w:rPr>
        <w:t>Schwartz, 19</w:t>
      </w:r>
      <w:r w:rsidRPr="00614BFB">
        <w:t xml:space="preserve"> professor at the University of California, Los Angeles, School of Law and an expert in police accountability </w:t>
      </w:r>
      <w:r>
        <w:t>(</w:t>
      </w:r>
      <w:r w:rsidRPr="00614BFB">
        <w:t xml:space="preserve">Joanna C. Schwartz </w:t>
      </w:r>
      <w:r>
        <w:t>“</w:t>
      </w:r>
      <w:r w:rsidRPr="00614BFB">
        <w:t>AFTER QUALIFIED IMMUNITY</w:t>
      </w:r>
      <w:r>
        <w:t xml:space="preserve">” </w:t>
      </w:r>
      <w:r w:rsidRPr="00E45975">
        <w:t xml:space="preserve">COLUMBIA LAW REVIEW [Vol. 120:309 </w:t>
      </w:r>
      <w:r>
        <w:t xml:space="preserve">accessed online 6-11-20 </w:t>
      </w:r>
      <w:r w:rsidRPr="00614BFB">
        <w:t>https://columbialawreview.org/content/after-qualified-immunity/</w:t>
      </w:r>
      <w:r>
        <w:t>)</w:t>
      </w:r>
    </w:p>
    <w:p w:rsidR="00357FD5" w:rsidRDefault="00357FD5" w:rsidP="00357FD5">
      <w:pPr>
        <w:rPr>
          <w:rStyle w:val="Emphasis"/>
        </w:rPr>
      </w:pPr>
      <w:r w:rsidRPr="007D18F1">
        <w:rPr>
          <w:sz w:val="16"/>
        </w:rPr>
        <w:t xml:space="preserve">Although many aspects of constitutional litigation would remain the same absent qualified immunity, this Article also predicts at least five important changes in a post–qualified immunity world. First, </w:t>
      </w:r>
      <w:r w:rsidRPr="00241791">
        <w:rPr>
          <w:rStyle w:val="StyleUnderline"/>
        </w:rPr>
        <w:t>the cost, risk, and complexity of constitutional litigation would decrease</w:t>
      </w:r>
      <w:r w:rsidRPr="007D18F1">
        <w:rPr>
          <w:sz w:val="16"/>
        </w:rPr>
        <w:t xml:space="preserve">.274 </w:t>
      </w:r>
      <w:r w:rsidRPr="00241791">
        <w:rPr>
          <w:rStyle w:val="StyleUnderline"/>
        </w:rPr>
        <w:t>Lawyers would no longer have to brief qualified immunity motions, wait months or years while motions and interlocutory appeals are pending, or prepare for the possibility that their cases will be dismissed</w:t>
      </w:r>
      <w:r w:rsidRPr="007D18F1">
        <w:rPr>
          <w:sz w:val="16"/>
        </w:rPr>
        <w:t xml:space="preserve"> on qualified immunity grounds after lengthy discovery. </w:t>
      </w:r>
      <w:r w:rsidRPr="00241791">
        <w:rPr>
          <w:rStyle w:val="StyleUnderline"/>
        </w:rPr>
        <w:t>Attorneys would not have to learn and stay abreast of an exceedingly convoluted and shifting doctrine</w:t>
      </w:r>
      <w:r w:rsidRPr="007D18F1">
        <w:rPr>
          <w:sz w:val="16"/>
        </w:rPr>
        <w:t xml:space="preserve">, or be prepared to argue their case on interlocutory appeal. Second, the decreased costs and risks of civil rights litigation might encourage more lawyers to include civil rights cases in their docket, and might encourage lawyers who already litigate civil rights cases to increase the number of cases they bring.275 </w:t>
      </w:r>
      <w:r w:rsidRPr="00241791">
        <w:rPr>
          <w:rStyle w:val="StyleUnderline"/>
        </w:rPr>
        <w:t>Lawyers may be more willing to file cases involving novel constitutional claims, cases with lower damages, and cases alleging false arrest and other constitutional violations that lawyers consider particularly vulnerable to motion practice or dismissal on qualified immunity grounds</w:t>
      </w:r>
      <w:r w:rsidRPr="007D18F1">
        <w:rPr>
          <w:sz w:val="16"/>
        </w:rPr>
        <w:t xml:space="preserve">. Lawyers would still have strong incentives to select only cases they believe they can win, but more plaintiffs would likely be able to secure representation. Third, </w:t>
      </w:r>
      <w:r w:rsidRPr="00241791">
        <w:rPr>
          <w:rStyle w:val="StyleUnderline"/>
        </w:rPr>
        <w:t>more cases might go to trial</w:t>
      </w:r>
      <w:r w:rsidRPr="007D18F1">
        <w:rPr>
          <w:sz w:val="16"/>
        </w:rPr>
        <w:t xml:space="preserve">.276 </w:t>
      </w:r>
      <w:r w:rsidRPr="00241791">
        <w:rPr>
          <w:rStyle w:val="StyleUnderline"/>
        </w:rPr>
        <w:t>These trials would not likely result in a dramatic increase in plaintiff victories</w:t>
      </w:r>
      <w:r w:rsidRPr="007D18F1">
        <w:rPr>
          <w:sz w:val="16"/>
        </w:rPr>
        <w:t xml:space="preserve">, given juries’ apparent predisposition against plaintiffs in civil rights cases. </w:t>
      </w:r>
      <w:r w:rsidRPr="00241791">
        <w:rPr>
          <w:rStyle w:val="StyleUnderline"/>
        </w:rPr>
        <w:t>But more trials would offer more transparency, more opportunity for plaintiffs to have their day in court, and more focus on what should be the critical question in these cases—whether government defendants violated plaintiffs’ constitutional rights</w:t>
      </w:r>
      <w:r w:rsidRPr="007D18F1">
        <w:rPr>
          <w:sz w:val="16"/>
        </w:rPr>
        <w:t xml:space="preserve">. Fourth, </w:t>
      </w:r>
      <w:r w:rsidRPr="00241791">
        <w:rPr>
          <w:rStyle w:val="StyleUnderline"/>
        </w:rPr>
        <w:t>courts would offer more clarity about the scope of constitutional rights</w:t>
      </w:r>
      <w:r w:rsidRPr="007D18F1">
        <w:rPr>
          <w:sz w:val="16"/>
        </w:rPr>
        <w:t>.277 Co</w:t>
      </w:r>
      <w:r w:rsidRPr="00241791">
        <w:rPr>
          <w:rStyle w:val="StyleUnderline"/>
        </w:rPr>
        <w:t>urts could no longer grant qualified immunity because a prior case had not held sufficiently similar conduct unconstitutional. Instead, courts would more regularly rule on constitutional questions underlying these case</w:t>
      </w:r>
      <w:r w:rsidRPr="007D18F1">
        <w:rPr>
          <w:sz w:val="16"/>
        </w:rPr>
        <w:t xml:space="preserve">s. Constitutional rights are unlikely to change dramatically in their scope, but </w:t>
      </w:r>
      <w:r w:rsidRPr="00241791">
        <w:rPr>
          <w:rStyle w:val="StyleUnderline"/>
        </w:rPr>
        <w:t>clarity about constitutional rights would benefit the public and assist local governments as they guide and train their officers.2</w:t>
      </w:r>
      <w:r w:rsidRPr="007D18F1">
        <w:rPr>
          <w:sz w:val="16"/>
        </w:rPr>
        <w:t xml:space="preserve">78 Fifth, </w:t>
      </w:r>
      <w:r w:rsidRPr="00241791">
        <w:rPr>
          <w:rStyle w:val="StyleUnderline"/>
        </w:rPr>
        <w:t>courts would no longer issue decisions shielding defendants from liability even when they have violated plaintiffs’ constitutional rights</w:t>
      </w:r>
      <w:r w:rsidRPr="007D18F1">
        <w:rPr>
          <w:sz w:val="16"/>
        </w:rPr>
        <w:t xml:space="preserve">.279 Although courts issue these types of decisions in relatively few civil rights cases, they deny justice to deserving plaintiffs and send a message to government officials that they can violate plaintiffs’ rights without consequence.280 </w:t>
      </w:r>
      <w:r w:rsidRPr="00241791">
        <w:rPr>
          <w:rStyle w:val="StyleUnderline"/>
        </w:rPr>
        <w:t>Eliminating qualified immunity would end these types of decisions and curtail this type of message from the courts</w:t>
      </w:r>
      <w:r w:rsidRPr="007D18F1">
        <w:rPr>
          <w:sz w:val="16"/>
        </w:rPr>
        <w:t xml:space="preserve">. How should defenders and critics of qualified immunity view these predictions? If we take the Supreme Court at its word—that its qualified immunity jurisprudence is motivated by an interest in shielding government officials from the burdens of suit in insubstantial cases, and avoiding overdeterrence of officers and officials—the Court need not fear doing away with qualified immunity. And if the Court does do away with qualified immunity, neither it nor Congress need craft another protection to put in its place. Given the multiple doctrinal, institutional, and bureaucratic shields that protect government defendants from suit, discovery, trial, damages awards, and overdeterrence, eliminating qualified immunity will not fundamentally disrupt the functioning of government or society as a whole. Each of these shields will continue to exist absent qualified immunity and will continue doing qualified immunity’s intended work. For these same reasons, doing away with qualified immunity will not be the silver bullet that critics of qualified immunity hope. In qualified immunity’s absence, there would remain multiple other substantive and procedural barriers to relief, judges and juries predisposed against civil rights plaintiffs, and local government practices—including widespread officer indemnification, budgetary arrangements that shield agencies from the financial consequences of suits, and inattention to lawsuit data— that dampen the deterrent effect of civil rights suits. </w:t>
      </w:r>
      <w:r w:rsidRPr="00F116B8">
        <w:rPr>
          <w:rStyle w:val="StyleUnderline"/>
        </w:rPr>
        <w:t xml:space="preserve">Eliminating qualified immunity will not address these barriers to relief and reform. Yet eliminating qualified immunity will also prompt several significant shifts in civil rights litigation: It will clarify the law, reduce the cost and complexity of civil rights litigation, increase the number of attorneys willing to consider taking civil rights cases, and put an end to decisions protecting officers who have clearly exceeded their constitutional authority. </w:t>
      </w:r>
      <w:r w:rsidRPr="00F116B8">
        <w:rPr>
          <w:rStyle w:val="Emphasis"/>
        </w:rPr>
        <w:t>Eliminating qualified immunity should, therefore, be understood as a preliminary—but important—step toward greater accountability and deterrence.</w:t>
      </w:r>
    </w:p>
    <w:p w:rsidR="00B9453E" w:rsidRDefault="00263857" w:rsidP="00263857">
      <w:pPr>
        <w:pStyle w:val="Heading3"/>
      </w:pPr>
      <w:r>
        <w:t>Solvency---Ending QI Key---AT Epps</w:t>
      </w:r>
    </w:p>
    <w:p w:rsidR="00263857" w:rsidRDefault="00263857" w:rsidP="00263857">
      <w:pPr>
        <w:pStyle w:val="Heading4"/>
      </w:pPr>
      <w:r>
        <w:t xml:space="preserve">Epps is wrong </w:t>
      </w:r>
      <w:r w:rsidR="00202219">
        <w:t>–</w:t>
      </w:r>
      <w:r>
        <w:t xml:space="preserve"> </w:t>
      </w:r>
      <w:r w:rsidR="00202219">
        <w:t>he oversimplifies the significant effect of enforcing constitutional protections, ignores the effect of ending illegal forfeitures as a way to cover costs, and agrees that liability insurance would be an effective way to induce behavior change</w:t>
      </w:r>
    </w:p>
    <w:p w:rsidR="00202219" w:rsidRDefault="00202219" w:rsidP="00202219">
      <w:r w:rsidRPr="00202219">
        <w:rPr>
          <w:rStyle w:val="Style13ptBold"/>
        </w:rPr>
        <w:t>Schweiker</w:t>
      </w:r>
      <w:r w:rsidR="00E91BE2">
        <w:rPr>
          <w:rStyle w:val="Style13ptBold"/>
        </w:rPr>
        <w:t>t</w:t>
      </w:r>
      <w:r w:rsidRPr="00202219">
        <w:rPr>
          <w:rStyle w:val="Style13ptBold"/>
        </w:rPr>
        <w:t xml:space="preserve"> 2020</w:t>
      </w:r>
      <w:r>
        <w:t xml:space="preserve"> – </w:t>
      </w:r>
      <w:r w:rsidRPr="00202219">
        <w:t>policy analyst with the Cato Institute’s Project on Criminal Justice</w:t>
      </w:r>
      <w:r>
        <w:t xml:space="preserve"> and </w:t>
      </w:r>
      <w:r w:rsidRPr="00202219">
        <w:t>is research and advocacy focuses on accountability for prosecutors and law enforcement, plea bargaining, Sixth Amendment trial rights, and the provision and structuring of indigent defense. Before joining Cato, Jay spent four years doing civil and criminal litigation at Williams &amp; Connolly LLP. He holds a J.D. from Harvard Law School, where he was an Articles Editor for the Harvard Law Review, and chaired the Harvard Federalist Society’s student colloquium program</w:t>
      </w:r>
    </w:p>
    <w:p w:rsidR="00202219" w:rsidRPr="00202219" w:rsidRDefault="00202219" w:rsidP="00202219">
      <w:r>
        <w:t xml:space="preserve">(By Jay Schweikert June 17, 2020 6:06PM “Yes, Abolishing Qualified Immunity Will Likely Alter Police Behavior” </w:t>
      </w:r>
      <w:hyperlink r:id="rId33" w:history="1">
        <w:r w:rsidRPr="009A1BCE">
          <w:rPr>
            <w:rStyle w:val="Hyperlink"/>
          </w:rPr>
          <w:t>https://www.cato.org/blog/yes-abolishing-qualified-immunity-will-likely-alter-police-behavior</w:t>
        </w:r>
      </w:hyperlink>
      <w:r>
        <w:t>) IB</w:t>
      </w:r>
    </w:p>
    <w:p w:rsidR="00263857" w:rsidRPr="00202219" w:rsidRDefault="00263857" w:rsidP="00263857">
      <w:pPr>
        <w:rPr>
          <w:sz w:val="16"/>
        </w:rPr>
      </w:pPr>
      <w:r w:rsidRPr="00202219">
        <w:rPr>
          <w:sz w:val="16"/>
        </w:rPr>
        <w:t>Yesterday, the New York Times ran an op</w:t>
      </w:r>
      <w:r w:rsidRPr="00202219">
        <w:rPr>
          <w:rFonts w:hint="eastAsia"/>
          <w:sz w:val="16"/>
        </w:rPr>
        <w:t>-</w:t>
      </w:r>
      <w:r w:rsidRPr="00202219">
        <w:rPr>
          <w:rFonts w:hint="eastAsia"/>
          <w:sz w:val="16"/>
        </w:rPr>
        <w:t>​</w:t>
      </w:r>
      <w:r w:rsidRPr="00202219">
        <w:rPr>
          <w:sz w:val="16"/>
        </w:rPr>
        <w:t>ed by Professor Daniel Epps, titled “Abolishing Qualified Immunity Is Unlikely to Alter Police Behavior.” I’m fully aware that op</w:t>
      </w:r>
      <w:r w:rsidRPr="00202219">
        <w:rPr>
          <w:rFonts w:hint="eastAsia"/>
          <w:sz w:val="16"/>
        </w:rPr>
        <w:t>‐​</w:t>
      </w:r>
      <w:r w:rsidRPr="00202219">
        <w:rPr>
          <w:sz w:val="16"/>
        </w:rPr>
        <w:t>ed authors generally don’t get to pick the titles of their pieces, and I suspect this isn’t the title Epps himself would have chosen, because the actual op</w:t>
      </w:r>
      <w:r w:rsidRPr="00202219">
        <w:rPr>
          <w:rFonts w:hint="eastAsia"/>
          <w:sz w:val="16"/>
        </w:rPr>
        <w:t>‐​</w:t>
      </w:r>
      <w:r w:rsidRPr="00202219">
        <w:rPr>
          <w:sz w:val="16"/>
        </w:rPr>
        <w:t xml:space="preserve">ed is much more thoughtful and nuanced than the headline. Indeed, </w:t>
      </w:r>
      <w:r w:rsidRPr="00263857">
        <w:rPr>
          <w:rStyle w:val="StyleUnderline"/>
        </w:rPr>
        <w:t>Epps pretty clearly comes out in favor of eliminating qualified immunity, but argues</w:t>
      </w:r>
      <w:r w:rsidRPr="00202219">
        <w:rPr>
          <w:sz w:val="16"/>
        </w:rPr>
        <w:t xml:space="preserve"> also </w:t>
      </w:r>
      <w:r w:rsidRPr="00263857">
        <w:rPr>
          <w:rStyle w:val="StyleUnderline"/>
        </w:rPr>
        <w:t>that doing so “is no surefire solution to police misconduct.”</w:t>
      </w:r>
      <w:r w:rsidRPr="00202219">
        <w:rPr>
          <w:sz w:val="16"/>
        </w:rPr>
        <w:t xml:space="preserve"> I agree with this, insofar as there are no “surefire solutions” to police misconduct. </w:t>
      </w:r>
      <w:r w:rsidRPr="00263857">
        <w:rPr>
          <w:rStyle w:val="Emphasis"/>
        </w:rPr>
        <w:t>But eliminating qualified immunity is one of the most practical</w:t>
      </w:r>
      <w:r w:rsidRPr="00202219">
        <w:rPr>
          <w:sz w:val="16"/>
        </w:rPr>
        <w:t xml:space="preserve">, </w:t>
      </w:r>
      <w:r w:rsidRPr="00263857">
        <w:rPr>
          <w:rStyle w:val="StyleUnderline"/>
        </w:rPr>
        <w:t>promising ways to encourage police to conform their behavior to constitutional limitations</w:t>
      </w:r>
      <w:r w:rsidRPr="00202219">
        <w:rPr>
          <w:sz w:val="16"/>
        </w:rPr>
        <w:t xml:space="preserve">. </w:t>
      </w:r>
      <w:r w:rsidRPr="00263857">
        <w:rPr>
          <w:rStyle w:val="StyleUnderline"/>
        </w:rPr>
        <w:t xml:space="preserve">And to the extent </w:t>
      </w:r>
      <w:r w:rsidRPr="00202219">
        <w:rPr>
          <w:sz w:val="16"/>
        </w:rPr>
        <w:t xml:space="preserve">Professor </w:t>
      </w:r>
      <w:r w:rsidRPr="00263857">
        <w:rPr>
          <w:rStyle w:val="StyleUnderline"/>
        </w:rPr>
        <w:t>Epps disagrees with that, he’s mistaken</w:t>
      </w:r>
      <w:r w:rsidRPr="00202219">
        <w:rPr>
          <w:sz w:val="16"/>
        </w:rPr>
        <w:t>. As a threshold matter, I want to note several important points that Epps makes about qualified immunity, which I’m in total agreement with: Qualified immunity shields government officials from personal liability in federal lawsuits unless they violate “clearly established” federal law.… In theory, this requirement protects government defendants from unexpected liability when law changes. In practice, courts apply the doctrine aggressively to shield officers from lawsuits unless plaintiffs can point to other cases declaring essentially identical conduct unconstitutional — a difficult hurdle, even when police conduct appears clearly wrong. Epps describes the doctrine exactly correctly. While the “clearly established law” standard may sound reasonable enough in the abstract (even if plainly contrary to the text of Section 1983), when you look at the way courts actually apply it, the practical effect is that whether or not victims of official misconduct can get redress for their injuries turns not on whether their rights were violated, or whether the defendants were acting in good faith, or even on how egregious the violation was, but simply on the happenstance of the particular fact patterns of prior cases. Put simply, this standard makes a mockery of justice, law, and logic. Indeed, even if the former police officer Derek Chauvin is convicted of murdering Mr. Floyd, it’s quite plausible that a court could refuse to hold him liable for violating Mr. Floyd’s constitutional rights if his lawyers were unable to point to an earlier case making clear that the specific action Mr. Chauvin took — kneeling on a restrained person’s neck for more than eight minutes — was unconstitutional. Also completely correct. Qualified immunity doctrine has reached the point where a police officer could be criminally convicted of murder, but where the victim’s family would still be unable to get damages in a civil suit, just because no court had previously held that this particular kind of murder was unconstitutional. In recent years, an unlikely coalition seeking to end qualified immunity has emerged. Epps is referring in part to the vast, cross</w:t>
      </w:r>
      <w:r w:rsidRPr="00202219">
        <w:rPr>
          <w:rFonts w:hint="eastAsia"/>
          <w:sz w:val="16"/>
        </w:rPr>
        <w:t>‐​</w:t>
      </w:r>
      <w:r w:rsidRPr="00202219">
        <w:rPr>
          <w:sz w:val="16"/>
        </w:rPr>
        <w:t>ideological coalition of public</w:t>
      </w:r>
      <w:r w:rsidRPr="00202219">
        <w:rPr>
          <w:rFonts w:hint="eastAsia"/>
          <w:sz w:val="16"/>
        </w:rPr>
        <w:t>‐​</w:t>
      </w:r>
      <w:r w:rsidRPr="00202219">
        <w:rPr>
          <w:sz w:val="16"/>
        </w:rPr>
        <w:t xml:space="preserve">policy groups that Cato has helped to assemble, all of whom have called for the elimination of qualified immunity. Epps also discusses how, on the judiciary, both Justice Thomas and Justice Sotomayor have criticized the doctrine. There are compelling arguments against qualified immunity. One is compensation: People who are harmed by the police (or those people’s families, in cases of police killings) should have a way to obtain money for medical bills and for pain and suffering. Whatever one’s approach to legal interpretation, it’s hard to justify letting judges make up rules to deny people remedies for serious violations of their constitutional rights. Epps correctly point out that qualified immunity regularly results in denying justice to individuals whose rights have been violated, and that the doctrine itself was made up by the judiciary, under no reasonable theory of legal interpretation. If the argument against qualified immunity were “only” as strong as this, that alone would be sufficient grounds to eliminate it. Nevertheless, we turn now to what I take to be the core of Epps’ argument, and the focus of our disagreement—how much of an impact the elimination of qualified immunity is likely to have on police behavior. </w:t>
      </w:r>
      <w:r w:rsidRPr="00263857">
        <w:rPr>
          <w:rStyle w:val="StyleUnderline"/>
        </w:rPr>
        <w:t>Epps thinks that because of</w:t>
      </w:r>
      <w:r w:rsidRPr="00202219">
        <w:rPr>
          <w:sz w:val="16"/>
        </w:rPr>
        <w:t xml:space="preserve"> (1) </w:t>
      </w:r>
      <w:r w:rsidRPr="00263857">
        <w:rPr>
          <w:rStyle w:val="StyleUnderline"/>
        </w:rPr>
        <w:t>Fourth Amendment jurisprudence that is itself very deferential to police, and</w:t>
      </w:r>
      <w:r w:rsidRPr="00202219">
        <w:rPr>
          <w:sz w:val="16"/>
        </w:rPr>
        <w:t xml:space="preserve"> (2) </w:t>
      </w:r>
      <w:r w:rsidRPr="00263857">
        <w:rPr>
          <w:rStyle w:val="StyleUnderline"/>
        </w:rPr>
        <w:t>the widespread practice of indemnifying officers</w:t>
      </w:r>
      <w:r w:rsidRPr="00202219">
        <w:rPr>
          <w:sz w:val="16"/>
        </w:rPr>
        <w:t xml:space="preserve"> who are held liable in civil rights suits, </w:t>
      </w:r>
      <w:r w:rsidRPr="00263857">
        <w:rPr>
          <w:rStyle w:val="StyleUnderline"/>
        </w:rPr>
        <w:t>eliminating qualified immunity</w:t>
      </w:r>
      <w:r w:rsidRPr="00202219">
        <w:rPr>
          <w:sz w:val="16"/>
        </w:rPr>
        <w:t xml:space="preserve">, on its own, </w:t>
      </w:r>
      <w:r w:rsidRPr="00263857">
        <w:rPr>
          <w:rStyle w:val="StyleUnderline"/>
        </w:rPr>
        <w:t>is unlikely to</w:t>
      </w:r>
      <w:r w:rsidRPr="00202219">
        <w:rPr>
          <w:sz w:val="16"/>
        </w:rPr>
        <w:t xml:space="preserve"> actually </w:t>
      </w:r>
      <w:r w:rsidRPr="00263857">
        <w:rPr>
          <w:rStyle w:val="StyleUnderline"/>
        </w:rPr>
        <w:t>change police behavior</w:t>
      </w:r>
      <w:r w:rsidRPr="00202219">
        <w:rPr>
          <w:sz w:val="16"/>
        </w:rPr>
        <w:t xml:space="preserve"> on the ground. Before explaining why I think </w:t>
      </w:r>
      <w:r w:rsidRPr="00263857">
        <w:rPr>
          <w:rStyle w:val="Emphasis"/>
        </w:rPr>
        <w:t>Epps is wrong</w:t>
      </w:r>
      <w:r w:rsidRPr="00202219">
        <w:rPr>
          <w:sz w:val="16"/>
        </w:rPr>
        <w:t>, it’s worth pointing out that this is the exact opposite of the most common defense of qualified immunity out there—namely, that if you eliminate qualified immunity, it will have such a big impact on police decision</w:t>
      </w:r>
      <w:r w:rsidRPr="00202219">
        <w:rPr>
          <w:rFonts w:hint="eastAsia"/>
          <w:sz w:val="16"/>
        </w:rPr>
        <w:t>‐​</w:t>
      </w:r>
      <w:r w:rsidRPr="00202219">
        <w:rPr>
          <w:sz w:val="16"/>
        </w:rPr>
        <w:t xml:space="preserve">making that officers will just stop doing their jobs entirely. (This is the spurious argument advanced by the International Association of Chiefs of Police, which I already addressed here.) So, even if Epps were correct that abolishing qualified immunity is “unlikely to alter police behavior,” that actually directly rebuts the primarily line of defense raised by the doctrine’s few proponents. Okay, but with all that prefacing out of the way, onto the actual problems with Epps’ position. Why does Professor Epps think eliminating qualified immunity is unlikely to be effective? Courts interpret constitutional rights against police violence quite narrowly, and it is unlikely they will provide redress for a great deal of troubling police conduct even without qualified immunity. Supreme Court doctrine permits police officers to use deadly force when they have “probable cause” to believe someone “poses a threat of serious physical harm.” The standard is highly deferential.… Even where smarter tactics could have prevented death, courts will find no violation so long as the officer can plausibly argue that he feared he was under threat at the moment he used deadly force. In these cases, ending qualified immunity won’t make a difference. As my former law professor Charles Fried used to say, “I agree with everything but the ‘therefore.’ ” </w:t>
      </w:r>
      <w:r w:rsidRPr="00263857">
        <w:rPr>
          <w:rStyle w:val="StyleUnderline"/>
        </w:rPr>
        <w:t>Epps is definitely right that Fourth Amendment case law is</w:t>
      </w:r>
      <w:r w:rsidRPr="00202219">
        <w:rPr>
          <w:sz w:val="16"/>
        </w:rPr>
        <w:t xml:space="preserve"> already highly </w:t>
      </w:r>
      <w:r w:rsidRPr="00263857">
        <w:rPr>
          <w:rStyle w:val="StyleUnderline"/>
        </w:rPr>
        <w:t>deferential to on</w:t>
      </w:r>
      <w:r>
        <w:rPr>
          <w:rStyle w:val="StyleUnderline"/>
          <w:rFonts w:hint="eastAsia"/>
        </w:rPr>
        <w:t>-</w:t>
      </w:r>
      <w:r w:rsidRPr="00263857">
        <w:rPr>
          <w:rStyle w:val="StyleUnderline"/>
          <w:rFonts w:hint="eastAsia"/>
        </w:rPr>
        <w:t>​</w:t>
      </w:r>
      <w:r w:rsidRPr="00263857">
        <w:rPr>
          <w:rStyle w:val="StyleUnderline"/>
        </w:rPr>
        <w:t>th</w:t>
      </w:r>
      <w:r>
        <w:rPr>
          <w:rStyle w:val="StyleUnderline"/>
        </w:rPr>
        <w:t>e-</w:t>
      </w:r>
      <w:r w:rsidRPr="00263857">
        <w:rPr>
          <w:rStyle w:val="StyleUnderline"/>
          <w:rFonts w:hint="eastAsia"/>
        </w:rPr>
        <w:t>​</w:t>
      </w:r>
      <w:r w:rsidRPr="00263857">
        <w:rPr>
          <w:rStyle w:val="StyleUnderline"/>
        </w:rPr>
        <w:t>spot police decision</w:t>
      </w:r>
      <w:r>
        <w:rPr>
          <w:rStyle w:val="StyleUnderline"/>
          <w:rFonts w:hint="eastAsia"/>
        </w:rPr>
        <w:t>-</w:t>
      </w:r>
      <w:r w:rsidRPr="00263857">
        <w:rPr>
          <w:rStyle w:val="StyleUnderline"/>
        </w:rPr>
        <w:t>making</w:t>
      </w:r>
      <w:r w:rsidRPr="00202219">
        <w:rPr>
          <w:sz w:val="16"/>
        </w:rPr>
        <w:t>. Indeed, I have made exactly this point myself to explain why qualified immunity is “entirely unnecessary to ensure that police can make quick, split</w:t>
      </w:r>
      <w:r w:rsidRPr="00202219">
        <w:rPr>
          <w:rFonts w:hint="eastAsia"/>
          <w:sz w:val="16"/>
        </w:rPr>
        <w:t>‐​</w:t>
      </w:r>
      <w:r w:rsidRPr="00202219">
        <w:rPr>
          <w:sz w:val="16"/>
        </w:rPr>
        <w:t>second decisions, because that protection is already baked into our Fourth Amendment jurisprudence.” And Epps is similarly correct that there’s a gap between “best</w:t>
      </w:r>
      <w:r w:rsidRPr="00202219">
        <w:rPr>
          <w:rFonts w:hint="eastAsia"/>
          <w:sz w:val="16"/>
        </w:rPr>
        <w:t>‐​</w:t>
      </w:r>
      <w:r w:rsidRPr="00202219">
        <w:rPr>
          <w:sz w:val="16"/>
        </w:rPr>
        <w:t xml:space="preserve">practices policing” and “police conduct that minimally satisfies constitutional standards.” Eliminating qualified immunity will not, on its own, ensure that police conform to “best practices.” </w:t>
      </w:r>
      <w:r w:rsidRPr="00263857">
        <w:rPr>
          <w:rStyle w:val="Emphasis"/>
        </w:rPr>
        <w:t>But… there’s also a ton of police misconduct that does fail to meet constitutional standards</w:t>
      </w:r>
      <w:r w:rsidRPr="00202219">
        <w:rPr>
          <w:sz w:val="16"/>
        </w:rPr>
        <w:t xml:space="preserve">, </w:t>
      </w:r>
      <w:r w:rsidRPr="00263857">
        <w:rPr>
          <w:rStyle w:val="StyleUnderline"/>
        </w:rPr>
        <w:t>but which nevertheless gets excused under the doctrine of qualified immunity</w:t>
      </w:r>
      <w:r w:rsidRPr="00202219">
        <w:rPr>
          <w:sz w:val="16"/>
        </w:rPr>
        <w:t xml:space="preserve"> (see, for example, the three examples I discuss in this post). Epps himself already acknowledged that Derek Chauvin, even if found guilty of murder, might nevertheless receive qualified immunity. So sure, it’s correct that “minimally meeting constitutional standards” is not the same as “best</w:t>
      </w:r>
      <w:r w:rsidRPr="00202219">
        <w:rPr>
          <w:rFonts w:hint="eastAsia"/>
          <w:sz w:val="16"/>
        </w:rPr>
        <w:t>‐​</w:t>
      </w:r>
      <w:r w:rsidRPr="00202219">
        <w:rPr>
          <w:sz w:val="16"/>
        </w:rPr>
        <w:t xml:space="preserve">practices policing” — but </w:t>
      </w:r>
      <w:r w:rsidRPr="00263857">
        <w:rPr>
          <w:rStyle w:val="StyleUnderline"/>
        </w:rPr>
        <w:t>law enforcement</w:t>
      </w:r>
      <w:r w:rsidRPr="00202219">
        <w:rPr>
          <w:sz w:val="16"/>
        </w:rPr>
        <w:t xml:space="preserve"> today </w:t>
      </w:r>
      <w:r w:rsidRPr="00263857">
        <w:rPr>
          <w:rStyle w:val="StyleUnderline"/>
        </w:rPr>
        <w:t>regularly fails to satisfy even the most basic constitutional standards</w:t>
      </w:r>
      <w:r w:rsidRPr="00202219">
        <w:rPr>
          <w:sz w:val="16"/>
        </w:rPr>
        <w:t xml:space="preserve">! </w:t>
      </w:r>
      <w:r w:rsidRPr="00263857">
        <w:rPr>
          <w:rStyle w:val="StyleUnderline"/>
        </w:rPr>
        <w:t>If eliminating qualified immunity “only” gets us to the point where police officers more diligently avoid committing constitutional violations</w:t>
      </w:r>
      <w:r w:rsidRPr="00202219">
        <w:rPr>
          <w:sz w:val="16"/>
        </w:rPr>
        <w:t xml:space="preserve"> — even if they fall short of best practices — </w:t>
      </w:r>
      <w:r w:rsidRPr="00263857">
        <w:rPr>
          <w:rStyle w:val="Emphasis"/>
        </w:rPr>
        <w:t xml:space="preserve">that </w:t>
      </w:r>
      <w:r w:rsidRPr="00202219">
        <w:rPr>
          <w:sz w:val="16"/>
        </w:rPr>
        <w:t>itself</w:t>
      </w:r>
      <w:r w:rsidRPr="00263857">
        <w:rPr>
          <w:rStyle w:val="Emphasis"/>
        </w:rPr>
        <w:t xml:space="preserve"> will represent a massive change in police behavior</w:t>
      </w:r>
      <w:r w:rsidRPr="00202219">
        <w:rPr>
          <w:sz w:val="16"/>
        </w:rPr>
        <w:t xml:space="preserve">. </w:t>
      </w:r>
      <w:r w:rsidRPr="00263857">
        <w:rPr>
          <w:rStyle w:val="StyleUnderline"/>
        </w:rPr>
        <w:t>Epps</w:t>
      </w:r>
      <w:r w:rsidRPr="00202219">
        <w:rPr>
          <w:sz w:val="16"/>
        </w:rPr>
        <w:t xml:space="preserve"> next </w:t>
      </w:r>
      <w:r w:rsidRPr="00263857">
        <w:rPr>
          <w:rStyle w:val="StyleUnderline"/>
        </w:rPr>
        <w:t>discusses</w:t>
      </w:r>
      <w:r w:rsidRPr="00202219">
        <w:rPr>
          <w:sz w:val="16"/>
        </w:rPr>
        <w:t xml:space="preserve"> how, even today, </w:t>
      </w:r>
      <w:r w:rsidRPr="00263857">
        <w:rPr>
          <w:rStyle w:val="StyleUnderline"/>
        </w:rPr>
        <w:t>police officers</w:t>
      </w:r>
      <w:r w:rsidRPr="00202219">
        <w:rPr>
          <w:sz w:val="16"/>
        </w:rPr>
        <w:t xml:space="preserve"> are nearly always </w:t>
      </w:r>
      <w:r w:rsidRPr="00263857">
        <w:rPr>
          <w:rStyle w:val="StyleUnderline"/>
        </w:rPr>
        <w:t>indemnified for any liability in civil rights cases</w:t>
      </w:r>
      <w:r w:rsidRPr="00202219">
        <w:rPr>
          <w:sz w:val="16"/>
        </w:rPr>
        <w:t>, meaning that it’s actually their municipal employers, rather than the officers themselves, who have to pay. If police departments are largely footing the bill, perhaps the increased liability risk would encourage them to take more steps to prevent abuses. But governments are not profit</w:t>
      </w:r>
      <w:r w:rsidRPr="00202219">
        <w:rPr>
          <w:rFonts w:hint="eastAsia"/>
          <w:sz w:val="16"/>
        </w:rPr>
        <w:t>‐​</w:t>
      </w:r>
      <w:r w:rsidRPr="00202219">
        <w:rPr>
          <w:sz w:val="16"/>
        </w:rPr>
        <w:t xml:space="preserve">maximizing entities, and they do not respond to costs the way private businesses do. Sometimes, politicians may conclude it’s easier to just keep paying judgments rather than change police culture in meaningful ways. The City of Chicago, for example, over the past 15 years has spent many hundreds of millions of dollars in payouts and legal fees in civil cases involving police. Yet that high bill doesn’t seem to have prompted the city to fundamentally rethink its approach to policing. But </w:t>
      </w:r>
      <w:r w:rsidRPr="00263857">
        <w:rPr>
          <w:rStyle w:val="Emphasis"/>
        </w:rPr>
        <w:t>the mere fact that governments are not “profit</w:t>
      </w:r>
      <w:r w:rsidRPr="00263857">
        <w:rPr>
          <w:rStyle w:val="Emphasis"/>
          <w:rFonts w:hint="eastAsia"/>
        </w:rPr>
        <w:t>‐​</w:t>
      </w:r>
      <w:r w:rsidRPr="00263857">
        <w:rPr>
          <w:rStyle w:val="Emphasis"/>
        </w:rPr>
        <w:t>maximizing entities” doesn’t mean they don’t respond to financial incentives</w:t>
      </w:r>
      <w:r w:rsidRPr="00202219">
        <w:rPr>
          <w:sz w:val="16"/>
        </w:rPr>
        <w:t>. Indeed, i</w:t>
      </w:r>
      <w:r w:rsidRPr="00263857">
        <w:rPr>
          <w:rStyle w:val="StyleUnderline"/>
        </w:rPr>
        <w:t>t’s extraordinarily well</w:t>
      </w:r>
      <w:r w:rsidRPr="00263857">
        <w:rPr>
          <w:rStyle w:val="StyleUnderline"/>
          <w:rFonts w:hint="eastAsia"/>
        </w:rPr>
        <w:t>‐​</w:t>
      </w:r>
      <w:r w:rsidRPr="00263857">
        <w:rPr>
          <w:rStyle w:val="StyleUnderline"/>
        </w:rPr>
        <w:t>documented that financial incentives cause cities like Chicago to aggressively raise revenues through criminal fines, fees, and forfeitures, often in ways that violate people’s constitutional right</w:t>
      </w:r>
      <w:r w:rsidRPr="00202219">
        <w:rPr>
          <w:sz w:val="16"/>
        </w:rPr>
        <w:t xml:space="preserve">s. For example, the DOJ’s Ferguson Report concluded that “FPD supervisors and line officers have undertaken the aggressive code enforcement required to meet the City’s revenue generation expectations” and that “FPD officers routinely conduct stops that have little relation to public safety and a questionable basis in law.” Or take a look at the Institute for Justice’s “Policing for Profit” report, which focuses on the especially egregious — but lucrative — practice of civil forfeiture. </w:t>
      </w:r>
      <w:r w:rsidRPr="00263857">
        <w:rPr>
          <w:rStyle w:val="StyleUnderline"/>
        </w:rPr>
        <w:t>So, going back to Epps’ example</w:t>
      </w:r>
      <w:r w:rsidRPr="00202219">
        <w:rPr>
          <w:sz w:val="16"/>
        </w:rPr>
        <w:t xml:space="preserve">, the Chicago Tribune reports that in 2018, </w:t>
      </w:r>
      <w:r w:rsidRPr="00263857">
        <w:rPr>
          <w:rStyle w:val="StyleUnderline"/>
        </w:rPr>
        <w:t xml:space="preserve">Chicago paid $97.9 million in settlements and judgments involving police misconduct. That </w:t>
      </w:r>
      <w:r w:rsidRPr="00202219">
        <w:rPr>
          <w:sz w:val="16"/>
        </w:rPr>
        <w:t xml:space="preserve">certainly </w:t>
      </w:r>
      <w:r w:rsidRPr="00263857">
        <w:rPr>
          <w:rStyle w:val="StyleUnderline"/>
        </w:rPr>
        <w:t>sounds like a lot</w:t>
      </w:r>
      <w:r w:rsidRPr="00202219">
        <w:rPr>
          <w:sz w:val="16"/>
        </w:rPr>
        <w:t xml:space="preserve"> in the abstract, but is it the “right” amount? Is that actually the sum total of all the harm caused by all the misconduct of police officers in such a huge city? How much higher would that total have been in the absence of qualified immunity? And how much higher would it need to be before the city was forced to make meaningful changes? I can’t say for sure, but here’s another figure to put those questions </w:t>
      </w:r>
      <w:r w:rsidRPr="00263857">
        <w:rPr>
          <w:rStyle w:val="StyleUnderline"/>
        </w:rPr>
        <w:t>in context</w:t>
      </w:r>
      <w:r w:rsidRPr="00202219">
        <w:rPr>
          <w:sz w:val="16"/>
        </w:rPr>
        <w:t xml:space="preserve"> — according to Chicago’s 2020 budget, in 2019, </w:t>
      </w:r>
      <w:r w:rsidRPr="00263857">
        <w:rPr>
          <w:rStyle w:val="StyleUnderline"/>
        </w:rPr>
        <w:t>the city collected $345 million in fines, forfeitures, and penalties — 7.7% of the city’s total revenue for the year.</w:t>
      </w:r>
      <w:r>
        <w:rPr>
          <w:rStyle w:val="StyleUnderline"/>
        </w:rPr>
        <w:t xml:space="preserve"> </w:t>
      </w:r>
      <w:r w:rsidRPr="00202219">
        <w:rPr>
          <w:sz w:val="16"/>
        </w:rPr>
        <w:t xml:space="preserve">I’m not in a position to say with confidence how </w:t>
      </w:r>
      <w:r w:rsidRPr="00263857">
        <w:rPr>
          <w:rStyle w:val="StyleUnderline"/>
        </w:rPr>
        <w:t>often those fines and forfeitures were collected unlawfully</w:t>
      </w:r>
      <w:r w:rsidRPr="00202219">
        <w:rPr>
          <w:sz w:val="16"/>
        </w:rPr>
        <w:t xml:space="preserve">, or exactly </w:t>
      </w:r>
      <w:r w:rsidRPr="00263857">
        <w:rPr>
          <w:rStyle w:val="StyleUnderline"/>
        </w:rPr>
        <w:t>how much of a trade</w:t>
      </w:r>
      <w:r w:rsidRPr="00263857">
        <w:rPr>
          <w:rStyle w:val="StyleUnderline"/>
          <w:rFonts w:hint="eastAsia"/>
        </w:rPr>
        <w:t>-</w:t>
      </w:r>
      <w:r w:rsidRPr="00263857">
        <w:rPr>
          <w:rStyle w:val="StyleUnderline"/>
          <w:rFonts w:hint="eastAsia"/>
        </w:rPr>
        <w:t>​</w:t>
      </w:r>
      <w:r w:rsidRPr="00263857">
        <w:rPr>
          <w:rStyle w:val="StyleUnderline"/>
        </w:rPr>
        <w:t>off there is between using law enforcement to extract money from citizens vs. covering judgments against those very officers</w:t>
      </w:r>
      <w:r w:rsidRPr="00202219">
        <w:rPr>
          <w:sz w:val="16"/>
        </w:rPr>
        <w:t xml:space="preserve">. But I think it’s reasonable to expect that </w:t>
      </w:r>
      <w:r w:rsidRPr="00263857">
        <w:rPr>
          <w:rStyle w:val="StyleUnderline"/>
        </w:rPr>
        <w:t>the increased accountability brought by eliminating qualified immunity</w:t>
      </w:r>
      <w:r w:rsidRPr="00202219">
        <w:rPr>
          <w:sz w:val="16"/>
        </w:rPr>
        <w:t>—which Epps himself expects to see!—</w:t>
      </w:r>
      <w:r w:rsidRPr="00263857">
        <w:rPr>
          <w:rStyle w:val="StyleUnderline"/>
        </w:rPr>
        <w:t>would affect these underlying practices</w:t>
      </w:r>
      <w:r w:rsidRPr="00202219">
        <w:rPr>
          <w:sz w:val="16"/>
        </w:rPr>
        <w:t>. Also, as my colleague Clark Neily has explained at length, and as I touched on in a recent op</w:t>
      </w:r>
      <w:r w:rsidRPr="00202219">
        <w:rPr>
          <w:rFonts w:hint="eastAsia"/>
          <w:sz w:val="16"/>
        </w:rPr>
        <w:t>‐​</w:t>
      </w:r>
      <w:r w:rsidRPr="00202219">
        <w:rPr>
          <w:sz w:val="16"/>
        </w:rPr>
        <w:t xml:space="preserve">ed, </w:t>
      </w:r>
      <w:r w:rsidRPr="00263857">
        <w:rPr>
          <w:rStyle w:val="StyleUnderline"/>
        </w:rPr>
        <w:t>abolishing qualified immunity can and should be paired with requirements that individual police officers carry liability insurance. That way, instead of</w:t>
      </w:r>
      <w:r w:rsidRPr="00202219">
        <w:rPr>
          <w:sz w:val="16"/>
        </w:rPr>
        <w:t xml:space="preserve"> near</w:t>
      </w:r>
      <w:r w:rsidRPr="00202219">
        <w:rPr>
          <w:rFonts w:hint="eastAsia"/>
          <w:sz w:val="16"/>
        </w:rPr>
        <w:t>‐​</w:t>
      </w:r>
      <w:r w:rsidRPr="00202219">
        <w:rPr>
          <w:sz w:val="16"/>
        </w:rPr>
        <w:t xml:space="preserve">automatic </w:t>
      </w:r>
      <w:r w:rsidRPr="00263857">
        <w:rPr>
          <w:rStyle w:val="StyleUnderline"/>
        </w:rPr>
        <w:t>indemnification</w:t>
      </w:r>
      <w:r w:rsidRPr="00202219">
        <w:rPr>
          <w:sz w:val="16"/>
        </w:rPr>
        <w:t xml:space="preserve"> blunting individualized accountability</w:t>
      </w:r>
      <w:r w:rsidRPr="00263857">
        <w:rPr>
          <w:rStyle w:val="StyleUnderline"/>
        </w:rPr>
        <w:t>, officers would have a clear, direct interest in making sure their own behavior conformed to constitutional standards</w:t>
      </w:r>
      <w:r w:rsidRPr="00202219">
        <w:rPr>
          <w:sz w:val="16"/>
        </w:rPr>
        <w:t xml:space="preserve"> — because unprofessional officers who routinely committed misconduct would see their premiums go up, and would eventually be priced out of the market. And in fact, </w:t>
      </w:r>
      <w:r w:rsidRPr="00263857">
        <w:rPr>
          <w:rStyle w:val="Emphasis"/>
        </w:rPr>
        <w:t>Epps himself seems to agree with us on the salutary effects of using insurance to help regulate police departments</w:t>
      </w:r>
      <w:r w:rsidRPr="00202219">
        <w:rPr>
          <w:sz w:val="16"/>
        </w:rPr>
        <w:t xml:space="preserve">. He actually cites a recent law Chicago Law School study finding that “police insurers encourage departments to improve policies and dismiss offending officers.” In other words, Epps has just put forward what seems like pretty strong evidence that, in fact, the potential for liability does lead police departments to alter their behavior. But he then offers this rather bizarre dismissal of the very evidence he just put forward: But these effects are not guaranteed. A more effective strategy could be just to require departments to adopt better training and personnel policies to begin with. </w:t>
      </w:r>
      <w:r w:rsidRPr="00202219">
        <w:rPr>
          <w:rFonts w:hint="eastAsia"/>
          <w:sz w:val="16"/>
        </w:rPr>
        <w:t>“</w:t>
      </w:r>
      <w:r w:rsidRPr="00202219">
        <w:rPr>
          <w:sz w:val="16"/>
        </w:rPr>
        <w:t xml:space="preserve">Not guaranteed?” This isn’t a philosophy club, and we’re not trying to solve the problem of induction here. This is a question of public policy, and particular policy outcomes are never “guaranteed.” But </w:t>
      </w:r>
      <w:r w:rsidRPr="00263857">
        <w:rPr>
          <w:rStyle w:val="StyleUnderline"/>
        </w:rPr>
        <w:t>there’s certainly good evidence, backed also by common sense, that meaningful accountability would indeed have salutary effects on police behavior.</w:t>
      </w:r>
      <w:r>
        <w:rPr>
          <w:rStyle w:val="StyleUnderline"/>
        </w:rPr>
        <w:t xml:space="preserve"> </w:t>
      </w:r>
      <w:r w:rsidRPr="00202219">
        <w:rPr>
          <w:sz w:val="16"/>
        </w:rPr>
        <w:t xml:space="preserve">Moreover, </w:t>
      </w:r>
      <w:r w:rsidRPr="00263857">
        <w:rPr>
          <w:rStyle w:val="StyleUnderline"/>
        </w:rPr>
        <w:t>his suggestion that we should “require departments to adopt better training and personnel policies” sure sounds reasonable, but it’s not a primitive action</w:t>
      </w:r>
      <w:r w:rsidRPr="00202219">
        <w:rPr>
          <w:sz w:val="16"/>
        </w:rPr>
        <w:t>. What are these better policies? Are they the same everywhere? How are “we” going to actually “require” them? And most importantly, what happens if we do “require” these policies, and officers violate them anyway? Epps doesn’t answer any of these questions, but the difficulty raised by all of them is exactly why meaningful accountability is an indispensable component of police reform—</w:t>
      </w:r>
      <w:r w:rsidRPr="00263857">
        <w:rPr>
          <w:rStyle w:val="StyleUnderline"/>
        </w:rPr>
        <w:t>the expectation that officers will be held liable if they violate people’s rights is what will actually compel departments to use better policies in the first place</w:t>
      </w:r>
      <w:r w:rsidRPr="00202219">
        <w:rPr>
          <w:sz w:val="16"/>
        </w:rPr>
        <w:t xml:space="preserve">, and the risk of a personal judgment is what will give these policies teeth. </w:t>
      </w:r>
      <w:r w:rsidRPr="00263857">
        <w:rPr>
          <w:rStyle w:val="Emphasis"/>
        </w:rPr>
        <w:t>Qualified immunity is the main obstacle to this sort of accountability, and that’s why it has to be abolished.</w:t>
      </w:r>
      <w:r>
        <w:rPr>
          <w:rStyle w:val="Emphasis"/>
        </w:rPr>
        <w:t xml:space="preserve"> </w:t>
      </w:r>
      <w:r w:rsidRPr="00202219">
        <w:rPr>
          <w:sz w:val="16"/>
        </w:rPr>
        <w:t>* * * In conclusion, a lot of the particular points made in Epps’ op</w:t>
      </w:r>
      <w:r w:rsidRPr="00202219">
        <w:rPr>
          <w:rFonts w:hint="eastAsia"/>
          <w:sz w:val="16"/>
        </w:rPr>
        <w:t>‐​</w:t>
      </w:r>
      <w:r w:rsidRPr="00202219">
        <w:rPr>
          <w:sz w:val="16"/>
        </w:rPr>
        <w:t>ed are reasonable and thoughtful, and despite our disagreements, even he comes down clearly on the side of eliminating qualified immunity, because, in his words, it “routinely requires courts to say that there will be no penalty for a police officer who has violated the Constitution” and therefore “sends the message—to officers and the public—that the police are above the law.” That is certainly true. But eliminating qualified immunity is also one of our most promising means of actually encouraging police officers to respect people’s constitutional rights. It is by no means the only police reform that we need, but it is an indispensable component of meaningful reform.</w:t>
      </w:r>
    </w:p>
    <w:p w:rsidR="00F84749" w:rsidRDefault="00F84749" w:rsidP="00F84749">
      <w:pPr>
        <w:pStyle w:val="Heading3"/>
      </w:pPr>
      <w:r>
        <w:t>Solvency---AT Indemnification</w:t>
      </w:r>
    </w:p>
    <w:p w:rsidR="00F84749" w:rsidRPr="00F84749" w:rsidRDefault="00F84749" w:rsidP="00F84749">
      <w:pPr>
        <w:pStyle w:val="Heading4"/>
      </w:pPr>
      <w:r>
        <w:t>Even if ending QI cant end indemnification, it establishes the pressure necessary to cause future reforms that result in behavior change</w:t>
      </w:r>
    </w:p>
    <w:p w:rsidR="00F84749" w:rsidRPr="00615F17" w:rsidRDefault="00F84749" w:rsidP="00F84749">
      <w:r w:rsidRPr="00E45975">
        <w:rPr>
          <w:rStyle w:val="Style13ptBold"/>
        </w:rPr>
        <w:t>Schwartz, 19</w:t>
      </w:r>
      <w:r w:rsidRPr="00614BFB">
        <w:t xml:space="preserve"> professor at the University of California, Los Angeles, School of Law and an expert in police accountability </w:t>
      </w:r>
      <w:r>
        <w:t>(</w:t>
      </w:r>
      <w:r w:rsidRPr="00614BFB">
        <w:t xml:space="preserve">Joanna C. Schwartz </w:t>
      </w:r>
      <w:r>
        <w:t>“</w:t>
      </w:r>
      <w:r w:rsidRPr="00614BFB">
        <w:t>AFTER QUALIFIED IMMUNITY</w:t>
      </w:r>
      <w:r>
        <w:t xml:space="preserve">” </w:t>
      </w:r>
      <w:r w:rsidRPr="00E45975">
        <w:t xml:space="preserve">COLUMBIA LAW REVIEW [Vol. 120:309 </w:t>
      </w:r>
      <w:r>
        <w:t xml:space="preserve">accessed online 6-11-20 </w:t>
      </w:r>
      <w:r w:rsidRPr="00614BFB">
        <w:t>https://columbialawreview.org/content/after-qualified-immunity/</w:t>
      </w:r>
      <w:r>
        <w:t>)</w:t>
      </w:r>
    </w:p>
    <w:p w:rsidR="00F84749" w:rsidRPr="00F84749" w:rsidRDefault="00F84749" w:rsidP="00F84749">
      <w:r>
        <w:t xml:space="preserve">More lawsuits and trials could also influence officer behavior in a less direct way—through the disclosure of information about government behavior.255 </w:t>
      </w:r>
      <w:r w:rsidRPr="00F116B8">
        <w:rPr>
          <w:rStyle w:val="StyleUnderline"/>
        </w:rPr>
        <w:t>Complaints, discovery, motion practice, and trial can bring to the surface valuable information about government behavior previously unknown to the public</w:t>
      </w:r>
      <w:r>
        <w:t xml:space="preserve">—and sometimes unknown to the government entities whose employees are implicated in the suit.256 </w:t>
      </w:r>
      <w:r w:rsidRPr="00F116B8">
        <w:rPr>
          <w:rStyle w:val="Emphasis"/>
        </w:rPr>
        <w:t>This additional information can inform government officials about areas of concern and can heighten political pressures on them to make personnel, policy, or training adjustments</w:t>
      </w:r>
      <w:r>
        <w:t xml:space="preserve">. </w:t>
      </w:r>
      <w:r w:rsidRPr="00F116B8">
        <w:rPr>
          <w:rStyle w:val="StyleUnderline"/>
        </w:rPr>
        <w:t xml:space="preserve">These </w:t>
      </w:r>
      <w:r>
        <w:t>personnel, policy, and training adjustments can</w:t>
      </w:r>
      <w:r w:rsidRPr="00F116B8">
        <w:rPr>
          <w:rStyle w:val="Emphasis"/>
        </w:rPr>
        <w:t>, in turn, improve officer behavior</w:t>
      </w:r>
      <w:r>
        <w:t>.257 Influencing official and officer behavior in this manner is far less certain than theoretical models would presume.258 It depends upon suits and trials that reveal damaging information, officials motivated to take action, and well-designed policies and trainings that influence officers in intended ways</w:t>
      </w:r>
      <w:r w:rsidRPr="00F116B8">
        <w:rPr>
          <w:rStyle w:val="StyleUnderline"/>
        </w:rPr>
        <w:t>. But, given what we know, it is most plausible to imagine that additional lawsuits and trials would influence government officials’ and officers’ decisions in this manner</w:t>
      </w:r>
      <w:r>
        <w:t xml:space="preserve">. </w:t>
      </w:r>
      <w:r w:rsidRPr="00F116B8">
        <w:rPr>
          <w:rStyle w:val="Emphasis"/>
        </w:rPr>
        <w:t>Eliminating qualified immunity could also make the scope of constitutional law clearer</w:t>
      </w:r>
      <w:r>
        <w:t xml:space="preserve">. As I have described, </w:t>
      </w:r>
      <w:r w:rsidRPr="00F116B8">
        <w:rPr>
          <w:rStyle w:val="StyleUnderline"/>
        </w:rPr>
        <w:t>qualified immunity creates legal uncertainty because courts can grant qualified immunity without explaining whether the constitutional right in question was violated</w:t>
      </w:r>
      <w:r>
        <w:t>.259 To return to an earlier example, the existence and scope of a First Amendment right to record the police has been “needlessly floundering in the lower courts” for years, and six circuits still have not ruled on whether such a right exists.</w:t>
      </w:r>
      <w:r w:rsidRPr="00F116B8">
        <w:rPr>
          <w:rStyle w:val="StyleUnderline"/>
        </w:rPr>
        <w:t>260 Absent qualified immunity, courts would more regularly announce the law. Patrol officers are unlikely to study these circuit and Supreme Court decisions themselves, much less compare the situation they are confronting on the job to the facts or holding of a prior case.261 And government agencies are unlikely to adjust their policies and trainings every time a court finds a constitutional violation</w:t>
      </w:r>
      <w:r>
        <w:t xml:space="preserve">. </w:t>
      </w:r>
      <w:r w:rsidRPr="00F116B8">
        <w:rPr>
          <w:rStyle w:val="StyleUnderline"/>
        </w:rPr>
        <w:t>But, in the past</w:t>
      </w:r>
      <w:r>
        <w:t>, when the Supreme Court or circuit courts have announced new legal requirements—or clarified what the law does not require—</w:t>
      </w:r>
      <w:r w:rsidRPr="00F116B8">
        <w:rPr>
          <w:rStyle w:val="Emphasis"/>
        </w:rPr>
        <w:t>police departments have incorporated the substance of those rulings into their policies and trainings.</w:t>
      </w:r>
      <w:r>
        <w:t xml:space="preserve">262 Presumably, </w:t>
      </w:r>
      <w:r w:rsidRPr="00F116B8">
        <w:rPr>
          <w:rStyle w:val="Emphasis"/>
        </w:rPr>
        <w:t>absent qualified immunity, courts’ decisions would clarify the scope of constitutional protections; these decisions would give governments better guidance about what the law prohibits, allows, and requires; governments could translate that guidance to their officers in the form of policies and trainings;</w:t>
      </w:r>
      <w:r>
        <w:t xml:space="preserve"> and those policies and trainings could influence officer behavior</w:t>
      </w:r>
      <w:r w:rsidRPr="00F116B8">
        <w:rPr>
          <w:rStyle w:val="StyleUnderline"/>
        </w:rPr>
        <w:t>. In addition, eliminating qualified immunity would do away with the slow but steady stream of district and circuit decisions finding that plaintiffs’ constitutional rights have been violated</w:t>
      </w:r>
      <w:r>
        <w:t xml:space="preserve">, but nevertheless insulating defendants from liability because a prior decision did not clearly establish the law. </w:t>
      </w:r>
      <w:r w:rsidRPr="00F116B8">
        <w:rPr>
          <w:rStyle w:val="StyleUnderline"/>
        </w:rPr>
        <w:t>Although cases are infrequently resolved in this manner,263 these types of decisions may send the message to government officials that they can violate the law with impunity</w:t>
      </w:r>
      <w:r>
        <w:t xml:space="preserve">, as Justice Sotomayor has written she fears.264 By eliminating qualified immunity, </w:t>
      </w:r>
      <w:r w:rsidRPr="00F116B8">
        <w:rPr>
          <w:rStyle w:val="Emphasis"/>
        </w:rPr>
        <w:t>courts would no longer send this message in this way</w:t>
      </w:r>
      <w:r>
        <w:t>. All available evidence suggests that civil rights cases do not deter constitutional violations in the manner courts and commentators expect. Government employees are rarely financially liable for settlements and judgments in suits brought against them, and the threat of civil liability does not enter most law enforcement officers’ minds when they are doing their jobs. The link between lawsuits and municipal behavior is similarly tenuous—settlements and judgments make up less than one percent of most jurisdictions’ budgets.265 Although high-profile lawsuits can have political consequences, governments generally do not gather or analyze information from run-of-the-mill lawsuits brought against them such that they can design personnel and policy changes that would reduce the likelihood of future suits</w:t>
      </w:r>
      <w:r w:rsidRPr="00F116B8">
        <w:rPr>
          <w:rStyle w:val="StyleUnderline"/>
        </w:rPr>
        <w:t xml:space="preserve">. </w:t>
      </w:r>
      <w:r w:rsidRPr="00F84749">
        <w:t>Eliminating qualified immunity is unlikely to change the fundamental characteristics of government indemnification and budgeting that shield officers and policymakers from the financial consequences of lawsuits. Eliminating qualified immunity is also unlikely to change officers’ and policymakers’ inattention to the vast majority of lawsuits brought against them. But</w:t>
      </w:r>
      <w:r w:rsidRPr="00F116B8">
        <w:rPr>
          <w:rStyle w:val="Emphasis"/>
        </w:rPr>
        <w:t xml:space="preserve"> eliminating qualified immunity may nevertheless influence government behavior by increasing pressure on officials to change their policies and trainings, providing clearer guidance about the legal standards these policies and trainings should contain, and dampening the message that government officials can violate constitutional rights without consequence</w:t>
      </w:r>
      <w:r>
        <w:t xml:space="preserve">. It is difficult to measure the impact these adjustments would have, but </w:t>
      </w:r>
      <w:r w:rsidRPr="00F116B8">
        <w:rPr>
          <w:rStyle w:val="Emphasis"/>
        </w:rPr>
        <w:t>there is reason to believe they could, at least to some degree, reduce the frequency of constitutional violations and improve government behavior</w:t>
      </w:r>
      <w:r>
        <w:t xml:space="preserve">. </w:t>
      </w:r>
    </w:p>
    <w:p w:rsidR="003258C8" w:rsidRPr="000B4256" w:rsidRDefault="003258C8" w:rsidP="00357FD5">
      <w:pPr>
        <w:rPr>
          <w:rStyle w:val="StyleUnderline"/>
        </w:rPr>
      </w:pPr>
    </w:p>
    <w:p w:rsidR="00F84749" w:rsidRPr="00F84749" w:rsidRDefault="00F84749" w:rsidP="00CA23B5">
      <w:pPr>
        <w:pStyle w:val="Heading2"/>
      </w:pPr>
    </w:p>
    <w:p w:rsidR="00CA23B5" w:rsidRDefault="00CA23B5" w:rsidP="00357FD5">
      <w:pPr>
        <w:pStyle w:val="Heading2"/>
      </w:pPr>
      <w:r>
        <w:t>*** AT Offcase Positions ***</w:t>
      </w:r>
    </w:p>
    <w:p w:rsidR="003258C8" w:rsidRDefault="003258C8" w:rsidP="003258C8"/>
    <w:p w:rsidR="00CB5092" w:rsidRDefault="00CB5092" w:rsidP="003258C8">
      <w:pPr>
        <w:pStyle w:val="Heading2"/>
      </w:pPr>
    </w:p>
    <w:p w:rsidR="003258C8" w:rsidRDefault="003258C8" w:rsidP="003258C8">
      <w:pPr>
        <w:pStyle w:val="Heading2"/>
      </w:pPr>
      <w:r>
        <w:t>---AT Court Clog---</w:t>
      </w:r>
    </w:p>
    <w:p w:rsidR="003258C8" w:rsidRDefault="00DB5D99" w:rsidP="003258C8">
      <w:pPr>
        <w:pStyle w:val="Heading3"/>
      </w:pPr>
      <w:r>
        <w:t>No Link---Wont Overburden Courts</w:t>
      </w:r>
    </w:p>
    <w:p w:rsidR="003258C8" w:rsidRPr="00357FD5" w:rsidRDefault="003258C8" w:rsidP="003258C8">
      <w:pPr>
        <w:pStyle w:val="Heading4"/>
      </w:pPr>
      <w:r w:rsidRPr="00357FD5">
        <w:t xml:space="preserve">No Link – other checks prevent a cascade of lawsuits </w:t>
      </w:r>
    </w:p>
    <w:p w:rsidR="003258C8" w:rsidRPr="00B01EA6" w:rsidRDefault="003258C8" w:rsidP="003258C8">
      <w:r w:rsidRPr="00E45975">
        <w:rPr>
          <w:rStyle w:val="Style13ptBold"/>
        </w:rPr>
        <w:t>Schwartz, 19</w:t>
      </w:r>
      <w:r w:rsidRPr="00614BFB">
        <w:t xml:space="preserve"> professor at the University of California, Los Angeles, School of Law and an expert in police accountability </w:t>
      </w:r>
      <w:r>
        <w:t>(</w:t>
      </w:r>
      <w:r w:rsidRPr="00614BFB">
        <w:t xml:space="preserve">Joanna C. Schwartz </w:t>
      </w:r>
      <w:r>
        <w:t>“</w:t>
      </w:r>
      <w:r w:rsidRPr="00614BFB">
        <w:t>AFTER QUALIFIED IMMUNITY</w:t>
      </w:r>
      <w:r>
        <w:t xml:space="preserve">” </w:t>
      </w:r>
      <w:r w:rsidRPr="00E45975">
        <w:t xml:space="preserve">COLUMBIA LAW REVIEW [Vol. 120:309 </w:t>
      </w:r>
      <w:r>
        <w:t xml:space="preserve">accessed online 6-11-20 </w:t>
      </w:r>
      <w:r w:rsidRPr="00614BFB">
        <w:t>https://columbialawreview.org/content/after-qualified-immunity/</w:t>
      </w:r>
      <w:r>
        <w:t>)</w:t>
      </w:r>
    </w:p>
    <w:p w:rsidR="00C36AED" w:rsidRPr="00151466" w:rsidRDefault="003258C8" w:rsidP="00C36AED">
      <w:pPr>
        <w:rPr>
          <w:sz w:val="16"/>
        </w:rPr>
      </w:pPr>
      <w:r w:rsidRPr="007D18F1">
        <w:rPr>
          <w:sz w:val="16"/>
        </w:rPr>
        <w:t xml:space="preserve">CONCLUSION Critics and supporters of qualified immunity appear to agree that constitutional litigation is dominated by the doctrine. For critics, qualified immunity is a scourge that closes courthouse doors to people whose constitutional rights have been violated.266 For supporters, qualified immunity is the only shield against an avalanche of frivolous suits267—thus, its “importan[ce] to society as a whole.”268 Not surprisingly, commentators </w:t>
      </w:r>
      <w:r w:rsidRPr="007D18F1">
        <w:rPr>
          <w:sz w:val="16"/>
        </w:rPr>
        <w:cr/>
        <w:t xml:space="preserve"> hold opposing views about how the elimination of qualified immunity might influence constitutional litigation and government officials’ conduct. To some, doing away with qualified immunity would result in more suits and larger judgments that would “incentivize officials acting under the color of law to better respect and protect individuals’ rights, which is more than the Court’s § 1983 doctrine currently encourages.”269 </w:t>
      </w:r>
      <w:r w:rsidRPr="00241791">
        <w:rPr>
          <w:rStyle w:val="StyleUnderline"/>
        </w:rPr>
        <w:t>To others, eliminating qualified immunity would result in a massive influx of meritless suits and damages awards</w:t>
      </w:r>
      <w:r w:rsidRPr="007D18F1">
        <w:rPr>
          <w:sz w:val="16"/>
        </w:rPr>
        <w:t xml:space="preserve">, causing officers to become overly cautious on the street, discouraging people from accepting government employment, and leading government officials to promote inaction as a means of reducing legal liabilities.270 </w:t>
      </w:r>
      <w:r w:rsidRPr="00241791">
        <w:rPr>
          <w:rStyle w:val="StyleUnderline"/>
        </w:rPr>
        <w:t>This Article presents a more nuanced portrait of qualified immunity’s role</w:t>
      </w:r>
      <w:r w:rsidRPr="007D18F1">
        <w:rPr>
          <w:sz w:val="16"/>
        </w:rPr>
        <w:t xml:space="preserve"> in constitutional litigation, </w:t>
      </w:r>
      <w:r w:rsidRPr="00241791">
        <w:rPr>
          <w:rStyle w:val="StyleUnderline"/>
        </w:rPr>
        <w:t>and suggests very different predictions about</w:t>
      </w:r>
      <w:r w:rsidRPr="007D18F1">
        <w:rPr>
          <w:sz w:val="16"/>
        </w:rPr>
        <w:t xml:space="preserve"> how </w:t>
      </w:r>
      <w:r w:rsidRPr="00241791">
        <w:rPr>
          <w:rStyle w:val="StyleUnderline"/>
        </w:rPr>
        <w:t>civil rights litigation</w:t>
      </w:r>
      <w:r w:rsidRPr="007D18F1">
        <w:rPr>
          <w:sz w:val="16"/>
        </w:rPr>
        <w:t xml:space="preserve"> would function in a world without qualified immunity. This Article offers </w:t>
      </w:r>
      <w:r w:rsidRPr="00241791">
        <w:rPr>
          <w:rStyle w:val="StyleUnderline"/>
        </w:rPr>
        <w:t xml:space="preserve">three </w:t>
      </w:r>
      <w:r w:rsidRPr="00241791">
        <w:rPr>
          <w:rStyle w:val="Emphasis"/>
        </w:rPr>
        <w:t>reasons to conclude that the direst predictions—of an avalanche of frivolous suits and payouts, overdeterred officers and officials, and imperiled government budgets—are overblown.</w:t>
      </w:r>
      <w:r w:rsidRPr="007D18F1">
        <w:rPr>
          <w:sz w:val="16"/>
        </w:rPr>
        <w:t xml:space="preserve"> First, </w:t>
      </w:r>
      <w:r w:rsidRPr="00241791">
        <w:rPr>
          <w:rStyle w:val="StyleUnderline"/>
        </w:rPr>
        <w:t>qualified immunity is one of many barriers to success in civil rights actions against government officials</w:t>
      </w:r>
      <w:r w:rsidRPr="007D18F1">
        <w:rPr>
          <w:sz w:val="16"/>
        </w:rPr>
        <w:t xml:space="preserve">.271 </w:t>
      </w:r>
      <w:r w:rsidRPr="00241791">
        <w:rPr>
          <w:rStyle w:val="StyleUnderline"/>
        </w:rPr>
        <w:t>Cases brought without counsel are likely to be dismissed</w:t>
      </w:r>
      <w:r w:rsidRPr="007D18F1">
        <w:rPr>
          <w:sz w:val="16"/>
        </w:rPr>
        <w:t xml:space="preserve"> sua sponte </w:t>
      </w:r>
      <w:r w:rsidRPr="00241791">
        <w:rPr>
          <w:rStyle w:val="StyleUnderline"/>
        </w:rPr>
        <w:t>by the court before the defendant has an opportunity to respond</w:t>
      </w:r>
      <w:r w:rsidRPr="007D18F1">
        <w:rPr>
          <w:sz w:val="16"/>
        </w:rPr>
        <w:t xml:space="preserve">. At the motion to dismiss and summary judgment stages, cases are dismissed for a variety of reasons, including failing to satisfy pleading requirements and failing to establish evidence of a constitutional violation. If a case gets to trial, the jury may be sympathetic to the government defendants and skeptical of the plaintiff’s claim. Today, the vast majority of cases fail for reasons other than qualified immunity. In a world without qualified immunity, cases would continue to fail for these other reasons. Second, </w:t>
      </w:r>
      <w:r w:rsidRPr="00241791">
        <w:rPr>
          <w:rStyle w:val="StyleUnderline"/>
        </w:rPr>
        <w:t>these same barriers to relief would protect against a flood of meritless suits</w:t>
      </w:r>
      <w:r w:rsidRPr="007D18F1">
        <w:rPr>
          <w:sz w:val="16"/>
        </w:rPr>
        <w:t xml:space="preserve">.272 </w:t>
      </w:r>
      <w:r w:rsidRPr="00241791">
        <w:rPr>
          <w:rStyle w:val="StyleUnderline"/>
        </w:rPr>
        <w:t xml:space="preserve">Plaintiffs’ attorneys, who usually take civil rights cases on contingency, bear all the financial risk of loss and </w:t>
      </w:r>
      <w:r w:rsidRPr="007D18F1">
        <w:rPr>
          <w:sz w:val="16"/>
        </w:rPr>
        <w:t xml:space="preserve">therefore </w:t>
      </w:r>
      <w:r w:rsidRPr="00241791">
        <w:rPr>
          <w:rStyle w:val="StyleUnderline"/>
        </w:rPr>
        <w:t>have strong incentives to take cases they believe they can win</w:t>
      </w:r>
      <w:r w:rsidRPr="007D18F1">
        <w:rPr>
          <w:sz w:val="16"/>
        </w:rPr>
        <w:t xml:space="preserve">. Today, qualified immunity is one of many risks on attorneys’ minds. </w:t>
      </w:r>
      <w:r w:rsidRPr="00241791">
        <w:rPr>
          <w:rStyle w:val="StyleUnderline"/>
        </w:rPr>
        <w:t>In a world without qualified immunity, attorneys would continue to consider the other risks and challenges associated with bringing civil rights cases, and would continue to have strong</w:t>
      </w:r>
      <w:r w:rsidRPr="007D18F1">
        <w:rPr>
          <w:sz w:val="16"/>
        </w:rPr>
        <w:t xml:space="preserve"> financial </w:t>
      </w:r>
      <w:r w:rsidRPr="00241791">
        <w:rPr>
          <w:rStyle w:val="StyleUnderline"/>
        </w:rPr>
        <w:t>incentives</w:t>
      </w:r>
      <w:r w:rsidRPr="007D18F1">
        <w:rPr>
          <w:sz w:val="16"/>
        </w:rPr>
        <w:t xml:space="preserve"> only </w:t>
      </w:r>
      <w:r w:rsidRPr="00241791">
        <w:rPr>
          <w:rStyle w:val="StyleUnderline"/>
        </w:rPr>
        <w:t>to accept what they consider to be the strongest cases</w:t>
      </w:r>
      <w:r w:rsidRPr="007D18F1">
        <w:rPr>
          <w:sz w:val="16"/>
        </w:rPr>
        <w:t xml:space="preserve">. Third, </w:t>
      </w:r>
      <w:r w:rsidRPr="00241791">
        <w:rPr>
          <w:rStyle w:val="StyleUnderline"/>
        </w:rPr>
        <w:t>eliminating qualified immunity would not dramatically change the pressures on officers and government officials</w:t>
      </w:r>
      <w:r w:rsidRPr="007D18F1">
        <w:rPr>
          <w:sz w:val="16"/>
        </w:rPr>
        <w:t xml:space="preserve">.273 </w:t>
      </w:r>
    </w:p>
    <w:p w:rsidR="003258C8" w:rsidRDefault="00C36AED" w:rsidP="003258C8">
      <w:pPr>
        <w:pStyle w:val="Heading3"/>
      </w:pPr>
      <w:r>
        <w:t>AT Link</w:t>
      </w:r>
      <w:r w:rsidR="003258C8">
        <w:t>---Lengthy Litigation</w:t>
      </w:r>
    </w:p>
    <w:p w:rsidR="003258C8" w:rsidRDefault="003258C8" w:rsidP="003258C8">
      <w:pPr>
        <w:pStyle w:val="Heading4"/>
      </w:pPr>
      <w:r>
        <w:t>Ending qualified immunity shortens litigation times</w:t>
      </w:r>
    </w:p>
    <w:p w:rsidR="003258C8" w:rsidRPr="005F738D" w:rsidRDefault="003258C8" w:rsidP="003258C8">
      <w:r w:rsidRPr="00E45975">
        <w:rPr>
          <w:rStyle w:val="Style13ptBold"/>
        </w:rPr>
        <w:t>Schwartz</w:t>
      </w:r>
      <w:r w:rsidR="00C36AED">
        <w:rPr>
          <w:rStyle w:val="Style13ptBold"/>
        </w:rPr>
        <w:t xml:space="preserve"> </w:t>
      </w:r>
      <w:r w:rsidRPr="00E45975">
        <w:rPr>
          <w:rStyle w:val="Style13ptBold"/>
        </w:rPr>
        <w:t>19</w:t>
      </w:r>
      <w:r w:rsidRPr="00614BFB">
        <w:t xml:space="preserve"> professor at the University of California, Los Angeles, School of Law and an expert in police accountability </w:t>
      </w:r>
      <w:r>
        <w:t>(</w:t>
      </w:r>
      <w:r w:rsidRPr="00614BFB">
        <w:t xml:space="preserve">Joanna C. Schwartz </w:t>
      </w:r>
      <w:r>
        <w:t>“</w:t>
      </w:r>
      <w:r w:rsidRPr="00614BFB">
        <w:t>AFTER QUALIFIED IMMUNITY</w:t>
      </w:r>
      <w:r>
        <w:t xml:space="preserve">” accessed online 6-11-20 </w:t>
      </w:r>
      <w:r w:rsidRPr="00614BFB">
        <w:t>https://columbialawreview.org/content/after-qualified-immunity/</w:t>
      </w:r>
      <w:r>
        <w:t>)</w:t>
      </w:r>
    </w:p>
    <w:p w:rsidR="003258C8" w:rsidRPr="005F738D" w:rsidRDefault="003258C8" w:rsidP="003258C8">
      <w:r>
        <w:t xml:space="preserve">But my research suggests that </w:t>
      </w:r>
      <w:r w:rsidRPr="00CB2C55">
        <w:rPr>
          <w:rStyle w:val="StyleUnderline"/>
        </w:rPr>
        <w:t>qualified immunity motion practice does not usually obviate the need for discovery and trial.</w:t>
      </w:r>
      <w:r>
        <w:t xml:space="preserve"> Among the cases in my dataset, defendants most often raised qualified immunity at summary judgment, after litigants had already participated in discovery.164 And qualified immunity motions were rarely dispositive. </w:t>
      </w:r>
      <w:r w:rsidRPr="00CB2C55">
        <w:rPr>
          <w:rStyle w:val="StyleUnderline"/>
        </w:rPr>
        <w:t>Across the five districts in my dataset, just 8.6% of defendants’ qualified immunity motions resulted in the dismissal of plaintiffs’ cases.</w:t>
      </w:r>
      <w:r>
        <w:t xml:space="preserve">165 Seven of these qualified immunity motions were granted at the motion to dismiss stage, and twenty-nine were granted at summary judgment or on appeal.166 In the remaining 91.4% of motions, the parties and courts took the time and money to research, brief, argue, and decide the qualified immunity defense without disposing of the cases.167 </w:t>
      </w:r>
      <w:r w:rsidRPr="00CB2C55">
        <w:rPr>
          <w:rStyle w:val="StyleUnderline"/>
        </w:rPr>
        <w:t>Qualified immunity motions and appeals might not even save litigants time in the rare event that they are dispositive.</w:t>
      </w:r>
      <w:r>
        <w:t xml:space="preserve"> </w:t>
      </w:r>
      <w:r w:rsidRPr="00CB2C55">
        <w:rPr>
          <w:rStyle w:val="StyleUnderline"/>
        </w:rPr>
        <w:t>Thirty-six cases in my dataset were dismissed on qualified immunity grounds.168 Courts in twentyfive of those cases held that plaintiffs also had failed to meet their burden of pleading or proof, and expressed skepticism about the merits of plaintiffs’ claims in another ten.1</w:t>
      </w:r>
      <w:r>
        <w:t>69 Absent qualified immunity, it appears that most or all of those thirty-five cases would have been dismissed on other grounds</w:t>
      </w:r>
      <w:r w:rsidRPr="00CB2C55">
        <w:rPr>
          <w:rStyle w:val="StyleUnderline"/>
        </w:rPr>
        <w:t>. If so, the time taken to research and brief qualified immunity in these thirty-five cases was unnecessary. In one of the thirty-six cases dismissed on qualified immunity grounds, the court held that a jury could have found the plaintiff’s constitutional rights were violated, but granted qualified immunity because those rights were not clearly established.</w:t>
      </w:r>
      <w:r>
        <w:t xml:space="preserve">170 </w:t>
      </w:r>
      <w:r w:rsidRPr="00CB2C55">
        <w:rPr>
          <w:rStyle w:val="Emphasis"/>
        </w:rPr>
        <w:t>Absent qualified immunity, the case might have gone to trial</w:t>
      </w:r>
      <w:r>
        <w:t xml:space="preserve">. </w:t>
      </w:r>
      <w:r w:rsidRPr="00CB2C55">
        <w:rPr>
          <w:rStyle w:val="StyleUnderline"/>
        </w:rPr>
        <w:t>Did qualified immunity save the parties time in this case? Not likely. Civil rights trials—which, in my dataset, were almost always completed within a few day</w:t>
      </w:r>
      <w:r>
        <w:t>s—take far less time than qualified immunity motions and appeals take to resolve.171 For this</w:t>
      </w:r>
    </w:p>
    <w:p w:rsidR="003258C8" w:rsidRPr="005F738D" w:rsidRDefault="003258C8" w:rsidP="003258C8">
      <w:r>
        <w:t>reason, Alan Chen has observed that “the pretrial litigation costs caused by the invoking of the immunity defense may cancel out the trial costs saved by that defense.”172 Northern District of Ohio Judge James Gwin has criticized interlocutory appeals of qualified immunity denials on similar grounds.173 As he has explained, most denials of qualified immunity are affirmed on appeal—so, the time spent on the appeal increases the time spent on the case without changing the result.174 Even when a defendant is awarded qualified immunity on interlocutory appeal, the decision might not save time. As Judge Gwin writes: [A]n interlocutory appeal adds another round of substantive briefing for both parties, potentially oral argument before an appellate panel, and usually more than twelve months of delay while waiting for an appellate decision. All of this happens in place of a trial that . . . could have finished in less than a week . . . .175</w:t>
      </w:r>
    </w:p>
    <w:p w:rsidR="003258C8" w:rsidRPr="00CB2C55" w:rsidRDefault="003258C8" w:rsidP="003258C8">
      <w:pPr>
        <w:rPr>
          <w:rStyle w:val="StyleUnderline"/>
        </w:rPr>
      </w:pPr>
      <w:r w:rsidRPr="00CB2C55">
        <w:rPr>
          <w:rStyle w:val="StyleUnderline"/>
        </w:rPr>
        <w:t>Even when qualified immunity motion practice eliminates the need for trial, the defense may not actually reduce the cost, time, and complexity of litigation</w:t>
      </w:r>
      <w:r>
        <w:t>. Some have suggested that qualified immunity might streamline litigation in another way—by encouraging plaintiffs’ attorneys to settle early, while a qualified immunity motion is pending or threatened.176 But several plaintiffs’ attorneys I interviewed held the opposite view. They believe that qualified immunity delays settlement because defendants do not engage in meaningful settlement negotiations until after summary judgment motions raising qualified immunity have been decided.</w:t>
      </w:r>
      <w:r w:rsidRPr="00CB2C55">
        <w:rPr>
          <w:rStyle w:val="StyleUnderline"/>
        </w:rPr>
        <w:t>177 My docket dataset suggests that both views may sometimes be correct. Among the 368 cases in which</w:t>
      </w:r>
    </w:p>
    <w:p w:rsidR="003258C8" w:rsidRPr="00CB2C55" w:rsidRDefault="003258C8" w:rsidP="003258C8">
      <w:pPr>
        <w:rPr>
          <w:rStyle w:val="StyleUnderline"/>
        </w:rPr>
      </w:pPr>
      <w:r w:rsidRPr="00CB2C55">
        <w:rPr>
          <w:rStyle w:val="StyleUnderline"/>
        </w:rPr>
        <w:t>qualified immunity was raised at some point during the course of litigation,178 186 were settled or voluntarily dismissed.179 Seventy-seven (41.4%) of those 186 cases were settled while qualified immunity motions or interlocutory appeals were pending.</w:t>
      </w:r>
      <w:r>
        <w:t>180 Perhaps plaintiffs would have been less inclined to settle these cases absent qualified immunity</w:t>
      </w:r>
      <w:r w:rsidRPr="00CB2C55">
        <w:rPr>
          <w:rStyle w:val="StyleUnderline"/>
        </w:rPr>
        <w:t>, but we do not know for certain</w:t>
      </w:r>
      <w:r>
        <w:t xml:space="preserve">. Defendants made other arguments in most or all of these motions, and motions to dismiss and for summary judgment raising qualified immunity were far more likely to be granted on other grounds.181 </w:t>
      </w:r>
      <w:r w:rsidRPr="00CB2C55">
        <w:rPr>
          <w:rStyle w:val="StyleUnderline"/>
        </w:rPr>
        <w:t>Another eighty (43%) of the 186 settlements were entered into after plaintiffs had defeated defendants’ summary judgment motions (raising qualified immunity), after an unsuccessful interlocutory appeal, or during or after trial</w:t>
      </w:r>
      <w:r>
        <w:t>.</w:t>
      </w:r>
      <w:r w:rsidRPr="00CB2C55">
        <w:rPr>
          <w:rStyle w:val="Emphasis"/>
        </w:rPr>
        <w:t>182 Settlements in these eighty cases appear to have been hastened not by plaintiffs’ concerns about qualified immunity, but by defendants’ inability to convince a judge or jury that the case should be dismissed</w:t>
      </w:r>
      <w:r>
        <w:t xml:space="preserve">. If so, defense attorneys in these cases were doing what plaintiffs’ counsel described183—waiting to pursue settlement until after they lost their qualified immunity motions. </w:t>
      </w:r>
      <w:r w:rsidRPr="00CB2C55">
        <w:rPr>
          <w:rStyle w:val="StyleUnderline"/>
        </w:rPr>
        <w:t>Although we cannot know for sure what motivated settlements in these cases, it appears that qualified immunity may hasten settlement in some cases and delay settlement in others</w:t>
      </w:r>
      <w:r>
        <w:t xml:space="preserve">. Doing away with qualified immunity would eliminate the need to spend time and money bringing, defending against, and deciding qualified immunity motions and interlocutory appeals; eliminate lengthy delays while motions and appeals are pending; and make irrelevant a complex, uncertain, and shifting area of the law. </w:t>
      </w:r>
      <w:r w:rsidRPr="00CB2C55">
        <w:rPr>
          <w:rStyle w:val="StyleUnderline"/>
        </w:rPr>
        <w:t xml:space="preserve">Most qualified immunity motions are denied, only adding to the cost of litigation. Even if some cases would go to trial that would have settled or been dismissed because of qualified immunity, </w:t>
      </w:r>
      <w:r>
        <w:t>eliminating the defense may still be the most efficient course because trials are often quicker and less complex than qualified immunity motion practice and appeals</w:t>
      </w:r>
      <w:r w:rsidRPr="00CB2C55">
        <w:rPr>
          <w:rStyle w:val="StyleUnderline"/>
        </w:rPr>
        <w:t>. Although qualified immunity is intended to reduce litigation burdens, doing away with qualified immunity may actually decrease the average time, complexity, and cost of civil rights cases.</w:t>
      </w:r>
    </w:p>
    <w:p w:rsidR="003258C8" w:rsidRDefault="003258C8" w:rsidP="003258C8">
      <w:pPr>
        <w:pStyle w:val="Heading3"/>
      </w:pPr>
      <w:r>
        <w:t>AT Too many filings</w:t>
      </w:r>
    </w:p>
    <w:p w:rsidR="003258C8" w:rsidRDefault="003258C8" w:rsidP="003258C8">
      <w:pPr>
        <w:pStyle w:val="Heading4"/>
      </w:pPr>
      <w:r>
        <w:t xml:space="preserve">Plan doesn’t lead to over-filing </w:t>
      </w:r>
    </w:p>
    <w:p w:rsidR="003258C8" w:rsidRPr="00614BFB" w:rsidRDefault="003258C8" w:rsidP="003258C8">
      <w:r w:rsidRPr="00E45975">
        <w:rPr>
          <w:rStyle w:val="Style13ptBold"/>
        </w:rPr>
        <w:t>Schwartz, 19</w:t>
      </w:r>
      <w:r w:rsidRPr="00614BFB">
        <w:t xml:space="preserve"> professor at the University of California, Los Angeles, School of Law and an expert in police accountability </w:t>
      </w:r>
      <w:r>
        <w:t>(</w:t>
      </w:r>
      <w:r w:rsidRPr="00614BFB">
        <w:t xml:space="preserve">Joanna C. Schwartz </w:t>
      </w:r>
      <w:r>
        <w:t>“</w:t>
      </w:r>
      <w:r w:rsidRPr="00614BFB">
        <w:t>AFTER QUALIFIED IMMUNITY</w:t>
      </w:r>
      <w:r>
        <w:t xml:space="preserve">” accessed online 6-11-20 </w:t>
      </w:r>
      <w:r w:rsidRPr="00614BFB">
        <w:t>https://columbialawreview.org/content/after-qualified-immunity/</w:t>
      </w:r>
      <w:r>
        <w:t>)</w:t>
      </w:r>
    </w:p>
    <w:p w:rsidR="003258C8" w:rsidRDefault="003258C8" w:rsidP="003258C8">
      <w:pPr>
        <w:rPr>
          <w:rStyle w:val="StyleUnderline"/>
        </w:rPr>
      </w:pPr>
      <w:r w:rsidRPr="00CB2C55">
        <w:rPr>
          <w:rStyle w:val="StyleUnderline"/>
        </w:rPr>
        <w:t>IV. FILINGS</w:t>
      </w:r>
      <w:r>
        <w:t xml:space="preserve"> The Supreme Court intends for qualified immunity doctrine to shield government officials from the costs and burdens associated with insubstantial litigation.184 </w:t>
      </w:r>
      <w:r w:rsidRPr="000B4256">
        <w:rPr>
          <w:rStyle w:val="StyleUnderline"/>
        </w:rPr>
        <w:t>Although the Court appears to believe that qualified immunity achieves this goal by causing insubstantial cases to be dismissed before discovery and trial,185 defenders of qualified immunity have suggested that the doctrine may achieve this goal by discouraging plaintiffs from ever filing insubstantial cases</w:t>
      </w:r>
      <w:r>
        <w:t xml:space="preserve">.186 If so, </w:t>
      </w:r>
      <w:r w:rsidRPr="000B4256">
        <w:rPr>
          <w:rStyle w:val="StyleUnderline"/>
        </w:rPr>
        <w:t>eliminating qualified immunity might result in a massive influx of frivolous suits.</w:t>
      </w:r>
      <w:r>
        <w:t xml:space="preserve">187 But those sharing this concern overlook two critically important features of civil rights litigation: plaintiffs’ attorneys’ strong incentives to decline weak cases and the many other barriers to relief in these cases.188 </w:t>
      </w:r>
      <w:r w:rsidRPr="000B4256">
        <w:rPr>
          <w:rStyle w:val="StyleUnderline"/>
        </w:rPr>
        <w:t>Attorneys would likely file more civil rights cases absent qualified immunity, but there would not be a dramatic increase in “frivolous and distracting litigation</w:t>
      </w:r>
      <w:r>
        <w:t xml:space="preserve">.”189 </w:t>
      </w:r>
      <w:r w:rsidRPr="000B4256">
        <w:rPr>
          <w:rStyle w:val="StyleUnderline"/>
        </w:rPr>
        <w:t>Plaintiffs’ attorneys generally accept civil rights cases on contingency,190 with an agreement that they can seek reasonable attorneys’ fees under Section 1988 if the plaintiff prevails</w:t>
      </w:r>
      <w:r>
        <w:t xml:space="preserve">.191 Congress intended that the availability of attorneys’ fees would create financial incentives for attorneys to bring civil rights cases, including cases with limited recoverable damages.192 </w:t>
      </w:r>
      <w:r w:rsidRPr="000B4256">
        <w:rPr>
          <w:rStyle w:val="StyleUnderline"/>
        </w:rPr>
        <w:t>But the Supreme Court’s narrow construction of what it means to prevail in civil rights cases means that plaintiffs are generally entitled to fees only if they win at trial.193 If a case is settled, the lawyer’s fee will usually be a percentage of the settlement award</w:t>
      </w:r>
      <w:r>
        <w:t xml:space="preserve">.194 If the plaintiff loses, the attorney bears the entire costs of litigation.195 This financial arrangement influences which cases plaintiffs’ attorneys are willing to accept.196 </w:t>
      </w:r>
      <w:r w:rsidRPr="000B4256">
        <w:rPr>
          <w:rStyle w:val="StyleUnderline"/>
        </w:rPr>
        <w:t>Scholars assume that attorneys representing plaintiffs on contingency will only accept a case if the expected recovery is greater than the anticipated litigation costs</w:t>
      </w:r>
      <w:r>
        <w:t>.197 Given contingency fee arrangements, and the general unavailability of fee shifting absent a jury verdict, one might assume that plaintiffs’ attorneys would only accept cases they are likely to win (so that the attorney is not shouldered with the costs of litigation), and that are likely to result in large damages awards (so that the attorney can be assured adequate compensation if the case resolves in plaintiff’s favor before trial).198 When I interviewed thirty-five plaintiffs’ attorneys around the country about their case selection decisions, I f</w:t>
      </w:r>
      <w:r w:rsidRPr="000B4256">
        <w:rPr>
          <w:rStyle w:val="StyleUnderline"/>
        </w:rPr>
        <w:t>ound more variation in attorneys’ case-selection calculations.</w:t>
      </w:r>
      <w:r>
        <w:t xml:space="preserve">199 </w:t>
      </w:r>
      <w:r w:rsidRPr="000B4256">
        <w:rPr>
          <w:rStyle w:val="StyleUnderline"/>
        </w:rPr>
        <w:t>Some attorneys take smaller damages cases if they expect to bring them to trial and win—after which they can seek fees over and above the plaintiff’s award</w:t>
      </w:r>
      <w:r>
        <w:t xml:space="preserve">.200 </w:t>
      </w:r>
      <w:r w:rsidRPr="000B4256">
        <w:rPr>
          <w:rStyle w:val="StyleUnderline"/>
        </w:rPr>
        <w:t>Other attorneys are willing to bring cases they expect to lose if there are other associated benefits— establishing a constitutional right,</w:t>
      </w:r>
      <w:r>
        <w:t xml:space="preserve"> or uncovering evidence that can be useful to the plaintiff or to future cases.201 These attorneys tend to view risk and reward holistically—</w:t>
      </w:r>
      <w:r w:rsidRPr="000B4256">
        <w:rPr>
          <w:rStyle w:val="StyleUnderline"/>
        </w:rPr>
        <w:t>expecting that some cases they take will be money losers, some will be cost-neutral, and some will result in fee awards greater than the amount of money put into the cases.202 And some offset the risks of their civil rights practice with other types of cases</w:t>
      </w:r>
      <w:r>
        <w:t xml:space="preserve">—criminal defense, personal injury, employment discrimination, and medical malpractice— where they believe recoveries are more predictable.203 </w:t>
      </w:r>
      <w:r w:rsidRPr="000B4256">
        <w:rPr>
          <w:rStyle w:val="StyleUnderline"/>
        </w:rPr>
        <w:t>Although attorneys’ case-selection decisions do not conform precisely to theoretical models, the fundamental intuition stands: If plaintiffs’ attorneys want to stay in business, they must earn more than they spend.</w:t>
      </w:r>
      <w:r>
        <w:t>204 As a result, plaintiffs’ attorneys are extremely selective in the cases they accept.205 The thirty-five attorneys I interviewed reported declining the vast majority of civil rights cases they consider.206 Twenty-two attorneys reported that vulnerability to motion practice and dismissal on qualified immunity are considerations they take into account.</w:t>
      </w:r>
      <w:r w:rsidRPr="000B4256">
        <w:rPr>
          <w:rStyle w:val="StyleUnderline"/>
        </w:rPr>
        <w:t>207 But all of the attorneys reported considering a wide range of factors related to a case’s costs, risks, and potential rewards, including: whether the judge and jury would be sympathetic to the plaintiff; the strength of the evidence supporting the plaintiff’s claim(s); the legal merits of the claim(s); the cost of litigating the case; and the amount of recoverable damages.208 Because attorneys believe juries are skeptical of plaintiffs’ claims in police misconduct cases,209 many report selecting only cases with egregious government misconduct, a plaintiff whose story will be compelling, and/or video or eyewitness evidence that a jury will believe</w:t>
      </w:r>
      <w:r>
        <w:t xml:space="preserve">.210 Because attorneys are often paid a portion of their client’s settlement award (if they are paid at all), lawyers often are willing to accept only cases with significant potential awards, and are less inclined to accept cases with large anticipated costs.211 Eliminating qualified immunity would do away with one challenge that increases the cost, risks, and complexity of these cases. But many other barriers to relief would remain, and lawyers would continue to be very selective in the cases that they accept.212 With that said, eliminating qualified immunity would likely result in more lawsuits being filed. One attorney I interviewed reported that the challenges associated with qualified immunity had caused him to stop filing any civil rights cases.213 </w:t>
      </w:r>
      <w:r w:rsidRPr="000B4256">
        <w:rPr>
          <w:rStyle w:val="StyleUnderline"/>
        </w:rPr>
        <w:t>Other attorneys reported that they knew of lawyers who took one or two Section 1983 cases and then declined to take more because various challenges—including qualified immunity—made these cases economically unfeasible to bring.214 Some attorneys additionally reported that they had reduced the number of civil rights cases they bring because of these same challenges.215 Accordingly, some of the attorneys I interviewed predicted that more lawyers might be willing to file civil rights cases were qualified immunity eliminate</w:t>
      </w:r>
      <w:r>
        <w:t xml:space="preserve">d.216 Eliminating qualified immunity would also likely encourage attorneys to file certain types of claims more frequently. One-third of the attorneys I interviewed reported that qualified immunity discourages them from taking cases alleging novel constitutional violations, cases concerning certain types of claims—like false arrest claims—where the qualified immunity standard is particularly difficult to overcome, and cases where low potential damages do not offset the potential costs of litigating qualified immunity motions and appeals.217 In a world without qualified immunity, plaintiffs’ attorneys would no longer be dissuaded from bringing false arrest cases by a legal standard that immunizes officers from liability so long as they have “arguable probable cause” to arrest.218 </w:t>
      </w:r>
      <w:r w:rsidRPr="000B4256">
        <w:rPr>
          <w:rStyle w:val="StyleUnderline"/>
        </w:rPr>
        <w:t>Attorneys would not be dissuaded from bringing novel constitutional claims simply because a court had not previously held the conduct at issue unconstitutional</w:t>
      </w:r>
      <w:r>
        <w:t xml:space="preserve">.219 </w:t>
      </w:r>
      <w:r w:rsidRPr="000B4256">
        <w:rPr>
          <w:rStyle w:val="StyleUnderline"/>
        </w:rPr>
        <w:t>When attorneys estimate the cost of litigating a case, they would not have to factor in the cost and time necessary to litigate qualified immunity denials on interlocutory appeal</w:t>
      </w:r>
      <w:r>
        <w:t xml:space="preserve">.220 Eliminating qualified immunity might also encourage more attorneys to include Section 1983 cases in their portfolio of cases because Section 1983 doctrine would be less complicated to understand and these cases would be less costly, risky, and time-consuming to bring.221 </w:t>
      </w:r>
      <w:r w:rsidRPr="000B4256">
        <w:rPr>
          <w:rStyle w:val="StyleUnderline"/>
        </w:rPr>
        <w:t>But even if eliminating qualified immunity changed attorneys’ calculation of risk and reward in certain types of cases, and increased attorneys’ willingness to consider taking such cases, attorneys’ case-selection decisions would still be made against the backdrop of their contingencyfee arrangements and the many other challenges associated with bringing these cases</w:t>
      </w:r>
      <w:r>
        <w:t>. An attorney considering whether to accept a false arrest case would no longer be discouraged by the qualified immunity standard applied in these cases</w:t>
      </w:r>
      <w:r w:rsidRPr="000B4256">
        <w:rPr>
          <w:rStyle w:val="StyleUnderline"/>
        </w:rPr>
        <w:t>, but might nevertheless decline the case if the potential recoverable damages are low or the plaintiff has a lengthy arrest record</w:t>
      </w:r>
      <w:r>
        <w:t xml:space="preserve">. An attorney considering whether to accept a case with a novel constitutional claim would no longer be discouraged by the fact that they cannot point to another factually similar case on point, but might decline the case if the facts are not egregious or there is no video or witness to support the plaintiff’s story. An attorney considering whether to accept a case with low recoverable damages would not have to litigate qualified immunity in the district court or on appeal, but would still recognize that, unless the case goes to trial and they can recover fees pursuant to Section 1988, their payment will be limited to a portion of the plaintiff’s modest settlement.222 </w:t>
      </w:r>
      <w:r w:rsidRPr="000B4256">
        <w:rPr>
          <w:rStyle w:val="StyleUnderline"/>
        </w:rPr>
        <w:t>And, even in the absence of qualified immunity, attorneys might continue to conclude it would be wiser to spend the majority of their time on personal injury or medical malpractice cases than on civil rights claims given jurors’ perceived predisposition in favor of government officials.223</w:t>
      </w:r>
      <w:r>
        <w:t xml:space="preserve"> Eliminating qualified immunity would likely increase the number of civil rights cases filed to some degree. </w:t>
      </w:r>
      <w:r w:rsidRPr="000B4256">
        <w:rPr>
          <w:rStyle w:val="Emphasis"/>
        </w:rPr>
        <w:t>But there is no reason to fear that eliminating qualified immunity would result in a massive influx of “frivolous and distracting litigation.”</w:t>
      </w:r>
      <w:r>
        <w:t xml:space="preserve">224 Absent qualified immunity, </w:t>
      </w:r>
      <w:r w:rsidRPr="000B4256">
        <w:rPr>
          <w:rStyle w:val="StyleUnderline"/>
        </w:rPr>
        <w:t>attorneys would still have strong incentives to file successful civil rights cases, and many barriers to relief would still remain in these cases that would inform attorneys’ case selection decisions</w:t>
      </w:r>
      <w:r>
        <w:t xml:space="preserve">. For these reasons, </w:t>
      </w:r>
      <w:r w:rsidRPr="000B4256">
        <w:rPr>
          <w:rStyle w:val="Emphasis"/>
        </w:rPr>
        <w:t>one lawyer predicted that there would be “a fairly small number” of cases he would decline today but accept in a world without qualified immunity.</w:t>
      </w:r>
      <w:r>
        <w:t xml:space="preserve">225 Attorneys would still consider civil rights litigation to be less reliably remunerative than personal injury, medical malpractice, or work for paying clients. </w:t>
      </w:r>
      <w:r w:rsidRPr="000B4256">
        <w:rPr>
          <w:rStyle w:val="StyleUnderline"/>
        </w:rPr>
        <w:t>And those that do decide to bring civil rights cases would continue to reject the vast majority of cases that came their way.</w:t>
      </w:r>
    </w:p>
    <w:p w:rsidR="00DB5D99" w:rsidRDefault="00DB5D99" w:rsidP="00DB5D99">
      <w:pPr>
        <w:pStyle w:val="Heading3"/>
      </w:pPr>
      <w:r>
        <w:t>Non UQ---Courts Overburdened Now</w:t>
      </w:r>
    </w:p>
    <w:p w:rsidR="00DB5D99" w:rsidRDefault="00DB5D99" w:rsidP="00DB5D99">
      <w:pPr>
        <w:pStyle w:val="Heading4"/>
      </w:pPr>
      <w:r>
        <w:t xml:space="preserve">Courts overburdened now – coronavirus tipped the scales </w:t>
      </w:r>
    </w:p>
    <w:p w:rsidR="00DB5D99" w:rsidRPr="00AF1FFF" w:rsidRDefault="00DB5D99" w:rsidP="00DB5D99">
      <w:r w:rsidRPr="00AF1FFF">
        <w:rPr>
          <w:rStyle w:val="Style13ptBold"/>
        </w:rPr>
        <w:t>Bayles 20</w:t>
      </w:r>
      <w:r>
        <w:t xml:space="preserve"> (Cara Bayles, “COVID-19 Leaves Backlogged Courts With A Justice Pile-Up,” Law 360, March 22, 2020, </w:t>
      </w:r>
      <w:hyperlink r:id="rId34" w:history="1">
        <w:r w:rsidRPr="00642024">
          <w:rPr>
            <w:rStyle w:val="Hyperlink"/>
          </w:rPr>
          <w:t>https://www.law360.com/articles/1255253/covid-19-leaves-backlogged-courts-with-a-justice-pile-up</w:t>
        </w:r>
      </w:hyperlink>
      <w:r>
        <w:t>, WC)</w:t>
      </w:r>
    </w:p>
    <w:p w:rsidR="00DB5D99" w:rsidRPr="00AF1FFF" w:rsidRDefault="00DB5D99" w:rsidP="00DB5D99">
      <w:pPr>
        <w:rPr>
          <w:u w:val="single"/>
        </w:rPr>
      </w:pPr>
      <w:r w:rsidRPr="00AF1FFF">
        <w:rPr>
          <w:rStyle w:val="StyleUnderline"/>
        </w:rPr>
        <w:t>Maryland is just one example of an emerging national quandary.</w:t>
      </w:r>
      <w:r>
        <w:t xml:space="preserve"> </w:t>
      </w:r>
      <w:r w:rsidRPr="00AF1FFF">
        <w:rPr>
          <w:rStyle w:val="StyleUnderline"/>
        </w:rPr>
        <w:t>For the last two weeks, chief judges across the nation have grappled with whether — and how much — to limit court operations as public health officials urge Americans to limit the spread of COVID-19, the disease caused by the novel coronavirus.</w:t>
      </w:r>
    </w:p>
    <w:p w:rsidR="00DB5D99" w:rsidRDefault="00DB5D99" w:rsidP="00DB5D99">
      <w:r>
        <w:t>Such decisions pit access to justice issues — ranging from criminal defendants’ liberty interests to civil litigants’ livelihoods — against public health concerns, and there are no easy answers.</w:t>
      </w:r>
    </w:p>
    <w:p w:rsidR="00DB5D99" w:rsidRPr="00AF1FFF" w:rsidRDefault="00DB5D99" w:rsidP="00DB5D99">
      <w:pPr>
        <w:rPr>
          <w:b/>
          <w:iCs/>
          <w:u w:val="single"/>
        </w:rPr>
      </w:pPr>
      <w:r w:rsidRPr="00AF1FFF">
        <w:rPr>
          <w:rStyle w:val="Emphasis"/>
        </w:rPr>
        <w:t>Caseload Crisis</w:t>
      </w:r>
    </w:p>
    <w:p w:rsidR="00DB5D99" w:rsidRPr="00AF1FFF" w:rsidRDefault="00DB5D99" w:rsidP="00DB5D99">
      <w:pPr>
        <w:rPr>
          <w:rStyle w:val="StyleUnderline"/>
        </w:rPr>
      </w:pPr>
      <w:r w:rsidRPr="00AF1FFF">
        <w:rPr>
          <w:rStyle w:val="StyleUnderline"/>
        </w:rPr>
        <w:t>Those decisions are especially difficult in districts that were already grappling with a slow-burning emergency before the coronavirus struck.</w:t>
      </w:r>
    </w:p>
    <w:p w:rsidR="00DB5D99" w:rsidRPr="00AF1FFF" w:rsidRDefault="00DB5D99" w:rsidP="00DB5D99">
      <w:pPr>
        <w:rPr>
          <w:u w:val="single"/>
        </w:rPr>
      </w:pPr>
      <w:r w:rsidRPr="00AF1FFF">
        <w:rPr>
          <w:rStyle w:val="StyleUnderline"/>
        </w:rPr>
        <w:t>Many of the states that are hardest hit by coronavirus</w:t>
      </w:r>
      <w:r>
        <w:t xml:space="preserve"> — New York, Washington, California, New Jersey, Massachusetts and Florida — </w:t>
      </w:r>
      <w:r w:rsidRPr="00AF1FFF">
        <w:rPr>
          <w:rStyle w:val="StyleUnderline"/>
        </w:rPr>
        <w:t>are also home to some of the most overburdened federal courts in the country.</w:t>
      </w:r>
    </w:p>
    <w:p w:rsidR="00DB5D99" w:rsidRDefault="00DB5D99" w:rsidP="00DB5D99">
      <w:r>
        <w:t>Several different but related factors contribute to that caseload crisis.</w:t>
      </w:r>
    </w:p>
    <w:p w:rsidR="00DB5D99" w:rsidRDefault="00DB5D99" w:rsidP="00DB5D99">
      <w:r w:rsidRPr="00AF1FFF">
        <w:rPr>
          <w:rStyle w:val="StyleUnderline"/>
        </w:rPr>
        <w:t>First is the sheer number and complexity of filings</w:t>
      </w:r>
      <w:r>
        <w:t xml:space="preserve">. </w:t>
      </w:r>
      <w:r w:rsidRPr="00AF1FFF">
        <w:rPr>
          <w:rStyle w:val="StyleUnderline"/>
        </w:rPr>
        <w:t>States that are home to many tech companies</w:t>
      </w:r>
      <w:r>
        <w:t xml:space="preserve">, like California, or many pharmaceutical companies, like New Jersey, </w:t>
      </w:r>
      <w:r w:rsidRPr="00AF1FFF">
        <w:rPr>
          <w:rStyle w:val="StyleUnderline"/>
        </w:rPr>
        <w:t>might see a lot of intellectual property cases with reams and reams of paper. In border states like Texas and Arizona, immigration cases overwhelm the courts, especially under a Trump administration policy</w:t>
      </w:r>
      <w:r>
        <w:t xml:space="preserve"> that charges undocumented immigrants with criminal illegal entry.</w:t>
      </w:r>
    </w:p>
    <w:p w:rsidR="00DB5D99" w:rsidRDefault="00DB5D99" w:rsidP="00DB5D99">
      <w:r>
        <w:t>The federal judiciary regularly analyzes the docket of each district for complexity. The result is then divided by the number of judgeships allotted to the district, yielding “weighted caseloads.”</w:t>
      </w:r>
    </w:p>
    <w:p w:rsidR="00DB5D99" w:rsidRPr="00AF1FFF" w:rsidRDefault="00DB5D99" w:rsidP="00DB5D99">
      <w:pPr>
        <w:rPr>
          <w:u w:val="single"/>
        </w:rPr>
      </w:pPr>
      <w:r w:rsidRPr="00AF1FFF">
        <w:rPr>
          <w:rStyle w:val="StyleUnderline"/>
        </w:rPr>
        <w:t>The benchmark of 430 weighted cases is considered a manageable docket. New Jersey has more than twice as many cases, with 1,044 per judgeship. Louisiana's Eastern District has the highest weighted caseload, with an average of 1,200 per judge.</w:t>
      </w:r>
    </w:p>
    <w:p w:rsidR="00DB5D99" w:rsidRDefault="00DB5D99" w:rsidP="00DB5D99">
      <w:r>
        <w:t xml:space="preserve">Other factors can exacerbate that problem. While filings have climbed, </w:t>
      </w:r>
      <w:r w:rsidRPr="00AF1FFF">
        <w:rPr>
          <w:rStyle w:val="Emphasis"/>
        </w:rPr>
        <w:t xml:space="preserve">the number of judges on the bench has stagnated. </w:t>
      </w:r>
      <w:r w:rsidRPr="00AF1FFF">
        <w:rPr>
          <w:rStyle w:val="StyleUnderline"/>
        </w:rPr>
        <w:t>Congress has not passed a large-scale judgeship bill since 1990</w:t>
      </w:r>
      <w:r>
        <w:t xml:space="preserve">, when 69 permanent district court positions were created. </w:t>
      </w:r>
      <w:r w:rsidRPr="00AF1FFF">
        <w:rPr>
          <w:rStyle w:val="StyleUnderline"/>
        </w:rPr>
        <w:t>Since then, judgeships have inched up by about 4%, while filings have increased by at least 38 percent.</w:t>
      </w:r>
    </w:p>
    <w:p w:rsidR="00DB5D99" w:rsidRDefault="00DB5D99" w:rsidP="00DB5D99">
      <w:r w:rsidRPr="00AF1FFF">
        <w:rPr>
          <w:rStyle w:val="StyleUnderline"/>
        </w:rPr>
        <w:t>And there are districts where empty seats on the bench have long sat empty</w:t>
      </w:r>
      <w:r>
        <w:t xml:space="preserve">. </w:t>
      </w:r>
      <w:r w:rsidRPr="00AF1FFF">
        <w:rPr>
          <w:rStyle w:val="StyleUnderline"/>
        </w:rPr>
        <w:t>Those include New Jersey, where six of 17 judgeships are unfilled, California’s Eastern District where 10 of 28 seats are empty</w:t>
      </w:r>
      <w:r>
        <w:t>, and Washington’s Western District, where five of its seven seats are unfilled.</w:t>
      </w:r>
    </w:p>
    <w:p w:rsidR="00DB5D99" w:rsidRDefault="00DB5D99" w:rsidP="00DB5D99">
      <w:r>
        <w:t xml:space="preserve">The </w:t>
      </w:r>
      <w:r w:rsidRPr="00AF1FFF">
        <w:rPr>
          <w:rStyle w:val="Emphasis"/>
        </w:rPr>
        <w:t>coronavirus delays will likely add a backlog to these courts</w:t>
      </w:r>
      <w:r>
        <w:t>, said James Sandman, the former president of the Legal Services Corporation, and chair of a new American Bar Association task force formed to handle legal needs arising from COVID-19.</w:t>
      </w:r>
    </w:p>
    <w:p w:rsidR="00DB5D99" w:rsidRPr="00DB5D99" w:rsidRDefault="00DB5D99" w:rsidP="00DB5D99">
      <w:pPr>
        <w:rPr>
          <w:b/>
          <w:iCs/>
          <w:u w:val="single"/>
          <w:bdr w:val="single" w:sz="8" w:space="0" w:color="auto"/>
        </w:rPr>
      </w:pPr>
      <w:r>
        <w:t>“</w:t>
      </w:r>
      <w:r w:rsidRPr="00AF1FFF">
        <w:rPr>
          <w:rStyle w:val="StyleUnderline"/>
        </w:rPr>
        <w:t xml:space="preserve">You’re injecting a very significant additional delay into court systems that in many places </w:t>
      </w:r>
      <w:r w:rsidRPr="00AF1FFF">
        <w:rPr>
          <w:rStyle w:val="Emphasis"/>
        </w:rPr>
        <w:t>were already overburdened</w:t>
      </w:r>
      <w:r>
        <w:t xml:space="preserve">, </w:t>
      </w:r>
      <w:r w:rsidRPr="00AF1FFF">
        <w:rPr>
          <w:rStyle w:val="StyleUnderline"/>
        </w:rPr>
        <w:t xml:space="preserve">and I don't think the impact will go away when the coronavirus wanes,” he said. “This is a jolt to the system, and it’s </w:t>
      </w:r>
      <w:r w:rsidRPr="00AF1FFF">
        <w:rPr>
          <w:rStyle w:val="Emphasis"/>
        </w:rPr>
        <w:t>not likely to dissipate quickly.”</w:t>
      </w:r>
    </w:p>
    <w:p w:rsidR="00DB5D99" w:rsidRDefault="00DB5D99" w:rsidP="00DB5D99">
      <w:pPr>
        <w:pStyle w:val="Heading3"/>
      </w:pPr>
      <w:r w:rsidRPr="00A66230">
        <w:t>AT COV</w:t>
      </w:r>
      <w:r>
        <w:t>I</w:t>
      </w:r>
      <w:r w:rsidRPr="00A66230">
        <w:t>D</w:t>
      </w:r>
      <w:r>
        <w:t xml:space="preserve"> Scenario</w:t>
      </w:r>
    </w:p>
    <w:p w:rsidR="00DB5D99" w:rsidRDefault="00DB5D99" w:rsidP="00DB5D99"/>
    <w:p w:rsidR="00DB5D99" w:rsidRDefault="00DB5D99" w:rsidP="00DB5D99">
      <w:pPr>
        <w:pStyle w:val="Heading4"/>
      </w:pPr>
      <w:r>
        <w:t>Incarcerated populations are only key if other sectors keep flattening the curve.</w:t>
      </w:r>
    </w:p>
    <w:p w:rsidR="00DB5D99" w:rsidRPr="00A66230" w:rsidRDefault="00DB5D99" w:rsidP="00DB5D99">
      <w:r w:rsidRPr="00B67F41">
        <w:rPr>
          <w:rStyle w:val="Style13ptBold"/>
        </w:rPr>
        <w:t xml:space="preserve">Flagg </w:t>
      </w:r>
      <w:r>
        <w:rPr>
          <w:rStyle w:val="Style13ptBold"/>
        </w:rPr>
        <w:t>’</w:t>
      </w:r>
      <w:r w:rsidRPr="00B67F41">
        <w:rPr>
          <w:rStyle w:val="Style13ptBold"/>
        </w:rPr>
        <w:t>20</w:t>
      </w:r>
      <w:r>
        <w:rPr>
          <w:rStyle w:val="Style13ptBold"/>
        </w:rPr>
        <w:t xml:space="preserve"> </w:t>
      </w:r>
      <w:r>
        <w:t>(</w:t>
      </w:r>
      <w:r w:rsidRPr="00A66230">
        <w:t>Anna Flagg is The Marshall Project’s senior data reporter - “Jails Are Coronavirus Hotbeds. How Many People Should Be Released To Slow The Spread?” – 538.com – June 3</w:t>
      </w:r>
      <w:r w:rsidRPr="00A66230">
        <w:rPr>
          <w:vertAlign w:val="superscript"/>
        </w:rPr>
        <w:t>rd</w:t>
      </w:r>
      <w:r w:rsidRPr="00A66230">
        <w:t xml:space="preserve"> -  #E&amp;F - https://fivethirtyeight.com/features/jails-are-coronavirus-hotbeds-how-many-people-should-be-released-to-slow-the-spread/</w:t>
      </w:r>
      <w:r>
        <w:t>)</w:t>
      </w:r>
    </w:p>
    <w:p w:rsidR="00DB5D99" w:rsidRPr="00A66230" w:rsidRDefault="00DB5D99" w:rsidP="00DB5D99"/>
    <w:p w:rsidR="00DB5D99" w:rsidRPr="00A66230" w:rsidRDefault="00DB5D99" w:rsidP="00DB5D99">
      <w:r w:rsidRPr="00A66230">
        <w:rPr>
          <w:rStyle w:val="Emphasis"/>
        </w:rPr>
        <w:t>On the other hand</w:t>
      </w:r>
      <w:r w:rsidRPr="00A66230">
        <w:t xml:space="preserve">, </w:t>
      </w:r>
      <w:r w:rsidRPr="00A66230">
        <w:rPr>
          <w:rStyle w:val="StyleUnderline"/>
        </w:rPr>
        <w:t>the worse the pandemic is outside jails</w:t>
      </w:r>
      <w:r w:rsidRPr="00A66230">
        <w:t xml:space="preserve">, </w:t>
      </w:r>
      <w:r w:rsidRPr="00A66230">
        <w:rPr>
          <w:rStyle w:val="Emphasis"/>
        </w:rPr>
        <w:t>the smaller jails’ role</w:t>
      </w:r>
      <w:r w:rsidRPr="00A66230">
        <w:t xml:space="preserve"> </w:t>
      </w:r>
      <w:r w:rsidRPr="00A66230">
        <w:rPr>
          <w:rStyle w:val="StyleUnderline"/>
        </w:rPr>
        <w:t>in spreading</w:t>
      </w:r>
      <w:r w:rsidRPr="00A66230">
        <w:t xml:space="preserve"> </w:t>
      </w:r>
      <w:r w:rsidRPr="00A66230">
        <w:rPr>
          <w:rStyle w:val="StyleUnderline"/>
        </w:rPr>
        <w:t>the disease becomes.</w:t>
      </w:r>
      <w:r w:rsidRPr="00A66230">
        <w:t xml:space="preserve"> </w:t>
      </w:r>
      <w:r w:rsidRPr="00A66230">
        <w:rPr>
          <w:rStyle w:val="StyleUnderline"/>
        </w:rPr>
        <w:t xml:space="preserve">Say </w:t>
      </w:r>
      <w:r w:rsidRPr="00A66230">
        <w:rPr>
          <w:rStyle w:val="Emphasis"/>
        </w:rPr>
        <w:t>businesses,</w:t>
      </w:r>
      <w:r w:rsidRPr="00A66230">
        <w:t xml:space="preserve"> </w:t>
      </w:r>
      <w:r w:rsidRPr="00A66230">
        <w:rPr>
          <w:rStyle w:val="Emphasis"/>
        </w:rPr>
        <w:t>schools</w:t>
      </w:r>
      <w:r w:rsidRPr="00A66230">
        <w:t xml:space="preserve">, </w:t>
      </w:r>
      <w:r w:rsidRPr="00A66230">
        <w:rPr>
          <w:rStyle w:val="Emphasis"/>
        </w:rPr>
        <w:t>parks</w:t>
      </w:r>
      <w:r w:rsidRPr="00A66230">
        <w:t xml:space="preserve"> </w:t>
      </w:r>
      <w:r w:rsidRPr="00A66230">
        <w:rPr>
          <w:rStyle w:val="StyleUnderline"/>
        </w:rPr>
        <w:t xml:space="preserve">and other </w:t>
      </w:r>
      <w:r w:rsidRPr="00A66230">
        <w:rPr>
          <w:rStyle w:val="Emphasis"/>
        </w:rPr>
        <w:t>social hubs</w:t>
      </w:r>
      <w:r w:rsidRPr="00A66230">
        <w:t xml:space="preserve"> </w:t>
      </w:r>
      <w:r w:rsidRPr="00A66230">
        <w:rPr>
          <w:rStyle w:val="StyleUnderline"/>
        </w:rPr>
        <w:t xml:space="preserve">open </w:t>
      </w:r>
      <w:r w:rsidRPr="00A66230">
        <w:rPr>
          <w:rStyle w:val="Emphasis"/>
        </w:rPr>
        <w:t>without restriction</w:t>
      </w:r>
      <w:r w:rsidRPr="00A66230">
        <w:t xml:space="preserve"> all at once. </w:t>
      </w:r>
      <w:r w:rsidRPr="00A66230">
        <w:rPr>
          <w:rStyle w:val="StyleUnderline"/>
        </w:rPr>
        <w:t>As the virus spreads like wildfire in the outside world</w:t>
      </w:r>
      <w:r w:rsidRPr="00A66230">
        <w:t xml:space="preserve">, </w:t>
      </w:r>
      <w:r w:rsidRPr="00A66230">
        <w:rPr>
          <w:rStyle w:val="StyleUnderline"/>
        </w:rPr>
        <w:t xml:space="preserve">jails are </w:t>
      </w:r>
      <w:r w:rsidRPr="00A66230">
        <w:rPr>
          <w:rStyle w:val="Emphasis"/>
        </w:rPr>
        <w:t>no longer a primary source of infection</w:t>
      </w:r>
      <w:r w:rsidRPr="00A66230">
        <w:t>, simply because the infection is rampant everywhere.</w:t>
      </w:r>
    </w:p>
    <w:p w:rsidR="00DB5D99" w:rsidRDefault="00DB5D99" w:rsidP="00DB5D99"/>
    <w:p w:rsidR="00DB5D99" w:rsidRDefault="00DB5D99" w:rsidP="00DB5D99">
      <w:pPr>
        <w:pStyle w:val="Heading4"/>
      </w:pPr>
      <w:r>
        <w:t>Surges inevitable -- States re-opened too soon.</w:t>
      </w:r>
    </w:p>
    <w:p w:rsidR="00DB5D99" w:rsidRPr="00A66230" w:rsidRDefault="00DB5D99" w:rsidP="00DB5D99">
      <w:pPr>
        <w:rPr>
          <w:b/>
          <w:bCs/>
          <w:sz w:val="26"/>
        </w:rPr>
      </w:pPr>
      <w:r w:rsidRPr="009455A4">
        <w:rPr>
          <w:rStyle w:val="Style13ptBold"/>
        </w:rPr>
        <w:t xml:space="preserve">Ruiz </w:t>
      </w:r>
      <w:r>
        <w:rPr>
          <w:rStyle w:val="Style13ptBold"/>
        </w:rPr>
        <w:t>’</w:t>
      </w:r>
      <w:r w:rsidRPr="009455A4">
        <w:rPr>
          <w:rStyle w:val="Style13ptBold"/>
        </w:rPr>
        <w:t>20</w:t>
      </w:r>
      <w:r>
        <w:rPr>
          <w:rStyle w:val="Style13ptBold"/>
        </w:rPr>
        <w:t xml:space="preserve"> </w:t>
      </w:r>
      <w:r w:rsidRPr="00A66230">
        <w:t xml:space="preserve">(Internally quoting Dr. Anthony Fauci, director of the National Institute of Allergy and Infectious Diseases, as well as a Report by Researchers at Singapore University of Technology and Design. Karen Ruiz is a reporter with DailyMail “Coronavirus pandemic could be over in the US by November 11: Scientific model predicts virus will continue its steady decline with NO second wave” – Daily Mail - 23 May 2020 - #E&amp;F – </w:t>
      </w:r>
      <w:hyperlink r:id="rId35" w:history="1">
        <w:r w:rsidRPr="00642024">
          <w:rPr>
            <w:rStyle w:val="Hyperlink"/>
          </w:rPr>
          <w:t>https://www.dailymail.co.uk/news/article-8350935/US-coronavirus-pandemic-early-November-predictive-model-shows.html</w:t>
        </w:r>
      </w:hyperlink>
      <w:r>
        <w:t xml:space="preserve"> // SDI)</w:t>
      </w:r>
    </w:p>
    <w:p w:rsidR="00DB5D99" w:rsidRPr="00A66230" w:rsidRDefault="00DB5D99" w:rsidP="00DB5D99"/>
    <w:p w:rsidR="00DB5D99" w:rsidRPr="00A66230" w:rsidRDefault="00DB5D99" w:rsidP="00DB5D99">
      <w:r w:rsidRPr="00A66230">
        <w:rPr>
          <w:rStyle w:val="StyleUnderline"/>
        </w:rPr>
        <w:t>'Over-optimism</w:t>
      </w:r>
      <w:r w:rsidRPr="00A66230">
        <w:t xml:space="preserve"> based on some predictions </w:t>
      </w:r>
      <w:r w:rsidRPr="00A66230">
        <w:rPr>
          <w:rStyle w:val="StyleUnderline"/>
        </w:rPr>
        <w:t>is dangerous</w:t>
      </w:r>
      <w:r w:rsidRPr="00A66230">
        <w:t xml:space="preserve"> </w:t>
      </w:r>
      <w:r w:rsidRPr="00A66230">
        <w:rPr>
          <w:rStyle w:val="StyleUnderline"/>
        </w:rPr>
        <w:t>because it may loosen our discipline</w:t>
      </w:r>
      <w:r w:rsidRPr="00A66230">
        <w:t xml:space="preserve">s and controls </w:t>
      </w:r>
      <w:r w:rsidRPr="00A66230">
        <w:rPr>
          <w:rStyle w:val="StyleUnderline"/>
        </w:rPr>
        <w:t>and</w:t>
      </w:r>
      <w:r w:rsidRPr="00A66230">
        <w:t xml:space="preserve"> </w:t>
      </w:r>
      <w:r w:rsidRPr="00A66230">
        <w:rPr>
          <w:rStyle w:val="StyleUnderline"/>
        </w:rPr>
        <w:t xml:space="preserve">cause </w:t>
      </w:r>
      <w:r w:rsidRPr="00A66230">
        <w:t xml:space="preserve">the </w:t>
      </w:r>
      <w:r w:rsidRPr="00A66230">
        <w:rPr>
          <w:rStyle w:val="Emphasis"/>
        </w:rPr>
        <w:t>turnaround of the virus</w:t>
      </w:r>
      <w:r w:rsidRPr="00A66230">
        <w:t xml:space="preserve"> and infection, </w:t>
      </w:r>
      <w:r w:rsidRPr="00A66230">
        <w:rPr>
          <w:rStyle w:val="StyleUnderline"/>
        </w:rPr>
        <w:t>and must be avoided</w:t>
      </w:r>
      <w:r w:rsidRPr="00A66230">
        <w:t xml:space="preserve">.' </w:t>
      </w:r>
    </w:p>
    <w:p w:rsidR="00DB5D99" w:rsidRPr="00A66230" w:rsidRDefault="00DB5D99" w:rsidP="00DB5D99">
      <w:r w:rsidRPr="00A66230">
        <w:t xml:space="preserve">As of Saturday, there are 1,600,937 confirmed cases of coronavirus in the US and 95,979 deaths. </w:t>
      </w:r>
    </w:p>
    <w:p w:rsidR="00DB5D99" w:rsidRPr="00A66230" w:rsidRDefault="00DB5D99" w:rsidP="00DB5D99">
      <w:r w:rsidRPr="00A66230">
        <w:rPr>
          <w:rStyle w:val="StyleUnderline"/>
        </w:rPr>
        <w:t>It comes as</w:t>
      </w:r>
      <w:r w:rsidRPr="00A66230">
        <w:t xml:space="preserve"> </w:t>
      </w:r>
      <w:r w:rsidRPr="00A66230">
        <w:rPr>
          <w:rStyle w:val="Emphasis"/>
        </w:rPr>
        <w:t>all 50 states</w:t>
      </w:r>
      <w:r w:rsidRPr="00A66230">
        <w:t xml:space="preserve"> </w:t>
      </w:r>
      <w:r w:rsidRPr="00A66230">
        <w:rPr>
          <w:rStyle w:val="StyleUnderline"/>
        </w:rPr>
        <w:t>have begun</w:t>
      </w:r>
      <w:r w:rsidRPr="00A66230">
        <w:t xml:space="preserve"> gradually reopening and </w:t>
      </w:r>
      <w:r w:rsidRPr="00A66230">
        <w:rPr>
          <w:rStyle w:val="StyleUnderline"/>
        </w:rPr>
        <w:t>easing restrictions following</w:t>
      </w:r>
      <w:r w:rsidRPr="00A66230">
        <w:t xml:space="preserve"> months of </w:t>
      </w:r>
      <w:r w:rsidRPr="00A66230">
        <w:rPr>
          <w:rStyle w:val="StyleUnderline"/>
        </w:rPr>
        <w:t>lockdown.</w:t>
      </w:r>
    </w:p>
    <w:p w:rsidR="00DB5D99" w:rsidRPr="00A66230" w:rsidRDefault="00DB5D99" w:rsidP="00DB5D99">
      <w:r w:rsidRPr="00A66230">
        <w:rPr>
          <w:rStyle w:val="StyleUnderline"/>
        </w:rPr>
        <w:t>But experts</w:t>
      </w:r>
      <w:r w:rsidRPr="00A66230">
        <w:t xml:space="preserve"> and health officials </w:t>
      </w:r>
      <w:r w:rsidRPr="00A66230">
        <w:rPr>
          <w:rStyle w:val="StyleUnderline"/>
        </w:rPr>
        <w:t>have</w:t>
      </w:r>
      <w:r w:rsidRPr="00A66230">
        <w:t xml:space="preserve"> since </w:t>
      </w:r>
      <w:r w:rsidRPr="00A66230">
        <w:rPr>
          <w:rStyle w:val="StyleUnderline"/>
        </w:rPr>
        <w:t xml:space="preserve">cautioned that </w:t>
      </w:r>
      <w:r w:rsidRPr="00A66230">
        <w:rPr>
          <w:rStyle w:val="Emphasis"/>
        </w:rPr>
        <w:t>easing restrictions too soon</w:t>
      </w:r>
      <w:r w:rsidRPr="00A66230">
        <w:t xml:space="preserve"> </w:t>
      </w:r>
      <w:r w:rsidRPr="00A66230">
        <w:rPr>
          <w:rStyle w:val="Emphasis"/>
        </w:rPr>
        <w:t>could lead to a spike</w:t>
      </w:r>
      <w:r w:rsidRPr="00A66230">
        <w:t xml:space="preserve"> in cases.  </w:t>
      </w:r>
    </w:p>
    <w:p w:rsidR="00DB5D99" w:rsidRPr="00A66230" w:rsidRDefault="00DB5D99" w:rsidP="00DB5D99">
      <w:pPr>
        <w:rPr>
          <w:rStyle w:val="StyleUnderline"/>
        </w:rPr>
      </w:pPr>
      <w:r w:rsidRPr="00A66230">
        <w:t xml:space="preserve">Earlier this month, director of the National Institute of Allergy and Infectious Diseases Dr. Anthony </w:t>
      </w:r>
      <w:r w:rsidRPr="00A66230">
        <w:rPr>
          <w:rStyle w:val="StyleUnderline"/>
        </w:rPr>
        <w:t xml:space="preserve">Fauci warned another wave of the virus was 'inevitable'.  </w:t>
      </w:r>
    </w:p>
    <w:p w:rsidR="00DB5D99" w:rsidRPr="00A66230" w:rsidRDefault="00DB5D99" w:rsidP="00DB5D99">
      <w:r w:rsidRPr="00A66230">
        <w:t xml:space="preserve">Dr Fauci said </w:t>
      </w:r>
      <w:r w:rsidRPr="00A66230">
        <w:rPr>
          <w:rStyle w:val="StyleUnderline"/>
        </w:rPr>
        <w:t>reopening</w:t>
      </w:r>
      <w:r w:rsidRPr="00A66230">
        <w:t xml:space="preserve"> cities and </w:t>
      </w:r>
      <w:r w:rsidRPr="00A66230">
        <w:rPr>
          <w:rStyle w:val="StyleUnderline"/>
        </w:rPr>
        <w:t>states too quickly could trigger an outbreak</w:t>
      </w:r>
      <w:r w:rsidRPr="00A66230">
        <w:t xml:space="preserve"> </w:t>
      </w:r>
      <w:r w:rsidRPr="00A66230">
        <w:rPr>
          <w:rStyle w:val="Emphasis"/>
        </w:rPr>
        <w:t>that would get out of control</w:t>
      </w:r>
      <w:r w:rsidRPr="00A66230">
        <w:t xml:space="preserve"> </w:t>
      </w:r>
      <w:r w:rsidRPr="00A66230">
        <w:rPr>
          <w:rStyle w:val="StyleUnderline"/>
        </w:rPr>
        <w:t>and</w:t>
      </w:r>
      <w:r w:rsidRPr="00A66230">
        <w:t xml:space="preserve"> </w:t>
      </w:r>
      <w:r w:rsidRPr="00A66230">
        <w:rPr>
          <w:rStyle w:val="StyleUnderline"/>
        </w:rPr>
        <w:t>turn the clock back on efforts to fight the coronavirus</w:t>
      </w:r>
      <w:r w:rsidRPr="00A66230">
        <w:t>.</w:t>
      </w:r>
    </w:p>
    <w:p w:rsidR="00DB5D99" w:rsidRPr="00A66230" w:rsidRDefault="00DB5D99" w:rsidP="00DB5D99">
      <w:r w:rsidRPr="00A66230">
        <w:rPr>
          <w:rStyle w:val="Emphasis"/>
        </w:rPr>
        <w:t>'You will trigger an outbreak as you may not be able to control,'</w:t>
      </w:r>
      <w:r w:rsidRPr="00A66230">
        <w:t xml:space="preserve"> he warned in his testimony before the Senate. </w:t>
      </w:r>
    </w:p>
    <w:p w:rsidR="00DB5D99" w:rsidRPr="00A66230" w:rsidRDefault="00DB5D99" w:rsidP="00DB5D99">
      <w:r w:rsidRPr="00A66230">
        <w:t xml:space="preserve">Even with widespread testing and social distancing measures, health authorities have warned there is no guarantee until a vaccine is developed.   </w:t>
      </w:r>
    </w:p>
    <w:p w:rsidR="00DB5D99" w:rsidRPr="00A66230" w:rsidRDefault="00DB5D99" w:rsidP="00DB5D99">
      <w:r w:rsidRPr="00A66230">
        <w:t>In his testimony before the Senate Health, Education, Labor, and Pensions Committee, Fauci said scientists are already testing possible vaccines in a phase one clinical trial with an eye of going to phase two this summer.</w:t>
      </w:r>
    </w:p>
    <w:p w:rsidR="00DB5D99" w:rsidRPr="00A66230" w:rsidRDefault="00DB5D99" w:rsidP="00DB5D99">
      <w:r w:rsidRPr="00A66230">
        <w:t>'If we are successful, we hope to know that in the late fall and early winter,' he said.</w:t>
      </w:r>
    </w:p>
    <w:p w:rsidR="00DB5D99" w:rsidRPr="00A66230" w:rsidRDefault="00DB5D99" w:rsidP="00DB5D99">
      <w:r w:rsidRPr="00A66230">
        <w:t xml:space="preserve">He also said there were at least eight vaccines in clinical development. </w:t>
      </w:r>
    </w:p>
    <w:p w:rsidR="00DB5D99" w:rsidRPr="00A66230" w:rsidRDefault="00DB5D99" w:rsidP="00DB5D99">
      <w:r w:rsidRPr="00A66230">
        <w:t>He warned that with the testing could come negative consequences, including the death of patients.</w:t>
      </w:r>
    </w:p>
    <w:p w:rsidR="00DB5D99" w:rsidRPr="00A66230" w:rsidRDefault="00DB5D99" w:rsidP="00DB5D99">
      <w:r w:rsidRPr="00A66230">
        <w:t>'I must warn that there is also the possibility of negative consequences where certain vaccines can actually enhance the negative effect of the infection,' he said.</w:t>
      </w:r>
    </w:p>
    <w:p w:rsidR="00DB5D99" w:rsidRPr="00A66230" w:rsidRDefault="00DB5D99" w:rsidP="00DB5D99">
      <w:r w:rsidRPr="00A66230">
        <w:t xml:space="preserve">He also warned </w:t>
      </w:r>
      <w:r w:rsidRPr="00A66230">
        <w:rPr>
          <w:rStyle w:val="StyleUnderline"/>
        </w:rPr>
        <w:t>as states</w:t>
      </w:r>
      <w:r w:rsidRPr="00A66230">
        <w:t xml:space="preserve"> </w:t>
      </w:r>
      <w:r w:rsidRPr="00A66230">
        <w:rPr>
          <w:rStyle w:val="StyleUnderline"/>
        </w:rPr>
        <w:t>begin to reopen</w:t>
      </w:r>
      <w:r w:rsidRPr="00A66230">
        <w:t xml:space="preserve"> - </w:t>
      </w:r>
      <w:r w:rsidRPr="00A66230">
        <w:rPr>
          <w:rStyle w:val="StyleUnderline"/>
        </w:rPr>
        <w:t xml:space="preserve">thus pulling back on </w:t>
      </w:r>
      <w:r w:rsidRPr="00A66230">
        <w:rPr>
          <w:rStyle w:val="Emphasis"/>
        </w:rPr>
        <w:t>stay-at-home orders</w:t>
      </w:r>
      <w:r w:rsidRPr="00A66230">
        <w:t xml:space="preserve"> </w:t>
      </w:r>
      <w:r w:rsidRPr="00A66230">
        <w:rPr>
          <w:rStyle w:val="StyleUnderline"/>
        </w:rPr>
        <w:t xml:space="preserve">and </w:t>
      </w:r>
      <w:r w:rsidRPr="00A66230">
        <w:rPr>
          <w:rStyle w:val="Emphasis"/>
        </w:rPr>
        <w:t>social distancing</w:t>
      </w:r>
      <w:r w:rsidRPr="00A66230">
        <w:t xml:space="preserve"> - </w:t>
      </w:r>
      <w:r w:rsidRPr="00A66230">
        <w:rPr>
          <w:rStyle w:val="StyleUnderline"/>
        </w:rPr>
        <w:t>'you will</w:t>
      </w:r>
      <w:r w:rsidRPr="00A66230">
        <w:t xml:space="preserve"> </w:t>
      </w:r>
      <w:r w:rsidRPr="00A66230">
        <w:rPr>
          <w:strike/>
        </w:rPr>
        <w:t xml:space="preserve">see </w:t>
      </w:r>
      <w:r w:rsidRPr="00A66230">
        <w:t>(</w:t>
      </w:r>
      <w:r w:rsidRPr="00A66230">
        <w:rPr>
          <w:rStyle w:val="StyleUnderline"/>
        </w:rPr>
        <w:t>witness</w:t>
      </w:r>
      <w:r w:rsidRPr="00A66230">
        <w:t xml:space="preserve">) some </w:t>
      </w:r>
      <w:r w:rsidRPr="00A66230">
        <w:rPr>
          <w:rStyle w:val="StyleUnderline"/>
        </w:rPr>
        <w:t>cases reappear.'</w:t>
      </w:r>
    </w:p>
    <w:p w:rsidR="00DB5D99" w:rsidRPr="00A66230" w:rsidRDefault="00DB5D99" w:rsidP="00DB5D99">
      <w:r w:rsidRPr="00A66230">
        <w:t>'There is no doubt even under the best of circumstances, when you pull back on mitigation, you will see some cases appear,' Fauci warned, adding the U.S. must be prepared for 'when the inevitable return of infections occurs.'</w:t>
      </w:r>
    </w:p>
    <w:p w:rsidR="00DB5D99" w:rsidRPr="00A66230" w:rsidRDefault="00DB5D99" w:rsidP="00DB5D99">
      <w:r w:rsidRPr="00A66230">
        <w:rPr>
          <w:rStyle w:val="StyleUnderline"/>
        </w:rPr>
        <w:t>'We</w:t>
      </w:r>
      <w:r w:rsidRPr="00A66230">
        <w:rPr>
          <w:rStyle w:val="Emphasis"/>
        </w:rPr>
        <w:t xml:space="preserve"> will</w:t>
      </w:r>
      <w:r w:rsidRPr="00A66230">
        <w:rPr>
          <w:rStyle w:val="StyleUnderline"/>
        </w:rPr>
        <w:t xml:space="preserve"> start</w:t>
      </w:r>
      <w:r w:rsidRPr="00A66230">
        <w:t xml:space="preserve"> to </w:t>
      </w:r>
      <w:r w:rsidRPr="00A66230">
        <w:rPr>
          <w:strike/>
        </w:rPr>
        <w:t xml:space="preserve">see </w:t>
      </w:r>
      <w:r w:rsidRPr="00A66230">
        <w:t>(</w:t>
      </w:r>
      <w:r w:rsidRPr="00A66230">
        <w:rPr>
          <w:rStyle w:val="StyleUnderline"/>
        </w:rPr>
        <w:t>witness</w:t>
      </w:r>
      <w:r w:rsidRPr="00A66230">
        <w:t xml:space="preserve">) little </w:t>
      </w:r>
      <w:r w:rsidRPr="00A66230">
        <w:rPr>
          <w:rStyle w:val="StyleUnderline"/>
        </w:rPr>
        <w:t>spikes that might turn into outbreaks</w:t>
      </w:r>
      <w:r w:rsidRPr="00A66230">
        <w:t xml:space="preserve">,' he noted.     </w:t>
      </w:r>
    </w:p>
    <w:p w:rsidR="003258C8" w:rsidRPr="003258C8" w:rsidRDefault="003258C8" w:rsidP="003258C8"/>
    <w:p w:rsidR="00CA23B5" w:rsidRDefault="00CA23B5" w:rsidP="00357FD5">
      <w:pPr>
        <w:pStyle w:val="Heading2"/>
      </w:pPr>
    </w:p>
    <w:p w:rsidR="00C3730F" w:rsidRDefault="00C3730F" w:rsidP="00357FD5">
      <w:pPr>
        <w:pStyle w:val="Heading2"/>
      </w:pPr>
      <w:r>
        <w:t>---AT Hollow Hope---</w:t>
      </w:r>
    </w:p>
    <w:p w:rsidR="00C3730F" w:rsidRDefault="00C3730F" w:rsidP="00C3730F">
      <w:pPr>
        <w:pStyle w:val="Heading3"/>
      </w:pPr>
      <w:r>
        <w:t>Movements Dying Now</w:t>
      </w:r>
    </w:p>
    <w:p w:rsidR="00C3730F" w:rsidRDefault="00C3730F" w:rsidP="00C3730F">
      <w:pPr>
        <w:pStyle w:val="Heading4"/>
      </w:pPr>
      <w:r>
        <w:t>Qualified immunity sends a signal that police can act with impunity – that greenlights tougher laws at the state and federal level that criminalizes protests</w:t>
      </w:r>
    </w:p>
    <w:p w:rsidR="00C3730F" w:rsidRPr="002346E8" w:rsidRDefault="00C3730F" w:rsidP="00C3730F">
      <w:r w:rsidRPr="002346E8">
        <w:rPr>
          <w:rStyle w:val="Style13ptBold"/>
        </w:rPr>
        <w:t>Sirota 20</w:t>
      </w:r>
      <w:r>
        <w:t xml:space="preserve"> (BY DAVID SIROTA 6.1.2020 </w:t>
      </w:r>
      <w:r w:rsidRPr="002346E8">
        <w:t>In America, the Rich Get Immunity. The Rest of Us Get “Law and Order” https://jacobinmag.com/2020/06/protests-george-floyd</w:t>
      </w:r>
      <w:r>
        <w:t>)</w:t>
      </w:r>
    </w:p>
    <w:p w:rsidR="00C3730F" w:rsidRPr="002346E8" w:rsidRDefault="00C3730F" w:rsidP="00C3730F">
      <w:pPr>
        <w:rPr>
          <w:rStyle w:val="StyleUnderline"/>
        </w:rPr>
      </w:pPr>
      <w:r w:rsidRPr="002346E8">
        <w:t xml:space="preserve">Not surprisingly, this dichotomy extends to the realm of criminal justice and civil liberties. </w:t>
      </w:r>
      <w:r w:rsidRPr="002346E8">
        <w:rPr>
          <w:rStyle w:val="StyleUnderline"/>
        </w:rPr>
        <w:t>Our legal system now grants “qualified immunity” to police officers</w:t>
      </w:r>
      <w:r w:rsidRPr="002346E8">
        <w:t xml:space="preserve"> and public officials </w:t>
      </w:r>
      <w:r w:rsidRPr="002346E8">
        <w:rPr>
          <w:rStyle w:val="StyleUnderline"/>
        </w:rPr>
        <w:t>when they violate Americans’ constitutional rights.</w:t>
      </w:r>
    </w:p>
    <w:p w:rsidR="00C3730F" w:rsidRPr="002346E8" w:rsidRDefault="00C3730F" w:rsidP="00C3730F"/>
    <w:p w:rsidR="00C3730F" w:rsidRPr="002346E8" w:rsidRDefault="00C3730F" w:rsidP="00C3730F">
      <w:r w:rsidRPr="002346E8">
        <w:rPr>
          <w:rStyle w:val="StyleUnderline"/>
        </w:rPr>
        <w:t>As law enforcement brutality has been getting worse</w:t>
      </w:r>
      <w:r w:rsidRPr="002346E8">
        <w:t xml:space="preserve"> in recent years, </w:t>
      </w:r>
      <w:r w:rsidRPr="002346E8">
        <w:rPr>
          <w:rStyle w:val="StyleUnderline"/>
        </w:rPr>
        <w:t>Trump shut down the Justice Department’s initiative to scrutinize local police conduct</w:t>
      </w:r>
      <w:r w:rsidRPr="002346E8">
        <w:t xml:space="preserve"> — </w:t>
      </w:r>
      <w:r w:rsidRPr="002346E8">
        <w:rPr>
          <w:rStyle w:val="StyleUnderline"/>
        </w:rPr>
        <w:t>and</w:t>
      </w:r>
      <w:r w:rsidRPr="002346E8">
        <w:t xml:space="preserve"> then he </w:t>
      </w:r>
      <w:r w:rsidRPr="002346E8">
        <w:rPr>
          <w:rStyle w:val="StyleUnderline"/>
        </w:rPr>
        <w:t>made it even easier for local police departments to obtain excess military weaponry</w:t>
      </w:r>
      <w:r w:rsidRPr="002346E8">
        <w:t xml:space="preserve">. He did this </w:t>
      </w:r>
      <w:r w:rsidRPr="002346E8">
        <w:rPr>
          <w:rStyle w:val="StyleUnderline"/>
        </w:rPr>
        <w:t>at the very same time research has shown a link between police violence and the</w:t>
      </w:r>
      <w:r w:rsidRPr="002346E8">
        <w:t xml:space="preserve"> increased </w:t>
      </w:r>
      <w:r w:rsidRPr="002346E8">
        <w:rPr>
          <w:rStyle w:val="StyleUnderline"/>
        </w:rPr>
        <w:t>use</w:t>
      </w:r>
      <w:r w:rsidRPr="002346E8">
        <w:t xml:space="preserve"> </w:t>
      </w:r>
      <w:r w:rsidRPr="002346E8">
        <w:rPr>
          <w:rStyle w:val="StyleUnderline"/>
        </w:rPr>
        <w:t>of the Pentagon program that provides arms</w:t>
      </w:r>
      <w:r w:rsidRPr="002346E8">
        <w:t xml:space="preserve"> to local law enforcement agencies.</w:t>
      </w:r>
    </w:p>
    <w:p w:rsidR="00C3730F" w:rsidRPr="002346E8" w:rsidRDefault="00C3730F" w:rsidP="00C3730F"/>
    <w:p w:rsidR="00C3730F" w:rsidRDefault="00C3730F" w:rsidP="00C3730F">
      <w:r w:rsidRPr="002346E8">
        <w:t xml:space="preserve">Meanwhile, </w:t>
      </w:r>
      <w:r w:rsidRPr="002346E8">
        <w:rPr>
          <w:rStyle w:val="StyleUnderline"/>
        </w:rPr>
        <w:t>Republican lawmakers in at least six states have offered legislation in recent years to protect people who run over protesters</w:t>
      </w:r>
      <w:r w:rsidRPr="002346E8">
        <w:t xml:space="preserve"> — a move that was all too common this weekend. Some of the measures had support from local police unions and associations. </w:t>
      </w:r>
      <w:r>
        <w:t xml:space="preserve">For everyone else, it has been the opposite of immunity — Republican </w:t>
      </w:r>
      <w:r w:rsidRPr="002346E8">
        <w:rPr>
          <w:rStyle w:val="StyleUnderline"/>
        </w:rPr>
        <w:t>politicians</w:t>
      </w:r>
      <w:r>
        <w:t xml:space="preserve"> who so often pretend to be defenders of liberty </w:t>
      </w:r>
      <w:r w:rsidRPr="002346E8">
        <w:rPr>
          <w:rStyle w:val="StyleUnderline"/>
        </w:rPr>
        <w:t>are now offering dissenters new “tough on crime” bills to try to criminalize protest</w:t>
      </w:r>
      <w:r>
        <w:t>.</w:t>
      </w:r>
    </w:p>
    <w:p w:rsidR="00C3730F" w:rsidRDefault="00C3730F" w:rsidP="00C3730F"/>
    <w:p w:rsidR="00C3730F" w:rsidRDefault="00C3730F" w:rsidP="00C3730F">
      <w:r>
        <w:t>From 2015 to 2019, there were 116 bills introduced in state legislatures to restrict the right to protest, and fifteen states passed those restrictions into law, according to a new report from PEN America, a journalism advocacy group. This is a new phenomenon — before Trump took office, there were almost no such state initiatives.</w:t>
      </w:r>
    </w:p>
    <w:p w:rsidR="00C3730F" w:rsidRDefault="00C3730F" w:rsidP="00C3730F"/>
    <w:p w:rsidR="00C3730F" w:rsidRPr="002346E8" w:rsidRDefault="00C3730F" w:rsidP="00C3730F">
      <w:r>
        <w:t xml:space="preserve">The report notes that </w:t>
      </w:r>
      <w:r w:rsidRPr="002346E8">
        <w:rPr>
          <w:rStyle w:val="StyleUnderline"/>
        </w:rPr>
        <w:t>the laws reflect the selective use of “law and order”</w:t>
      </w:r>
      <w:r>
        <w:t xml:space="preserve"> — </w:t>
      </w:r>
      <w:r w:rsidRPr="002346E8">
        <w:rPr>
          <w:rStyle w:val="StyleUnderline"/>
        </w:rPr>
        <w:t>they deliver harsher punishment to protesters while limiting “the liability of public or private actors for harm caused to protesters” and creating “carve-outs for law enforcement action against protesters.”</w:t>
      </w:r>
    </w:p>
    <w:p w:rsidR="00C3730F" w:rsidRPr="00C3730F" w:rsidRDefault="00C3730F" w:rsidP="00C3730F"/>
    <w:p w:rsidR="00C3730F" w:rsidRPr="00C3730F" w:rsidRDefault="00C3730F" w:rsidP="00C3730F">
      <w:pPr>
        <w:pStyle w:val="Heading3"/>
      </w:pPr>
      <w:r>
        <w:t>AT Ending qualified immunity crushes BLM movements</w:t>
      </w:r>
    </w:p>
    <w:p w:rsidR="00C3730F" w:rsidRDefault="00C3730F" w:rsidP="00C3730F">
      <w:pPr>
        <w:pStyle w:val="Heading4"/>
      </w:pPr>
      <w:r>
        <w:t>Reform Doesn’t Crush Movements – ending qualified immunity is one of the demands</w:t>
      </w:r>
    </w:p>
    <w:p w:rsidR="00C3730F" w:rsidRPr="003D6BF2" w:rsidRDefault="00C3730F" w:rsidP="00C3730F">
      <w:r w:rsidRPr="003D6BF2">
        <w:rPr>
          <w:rStyle w:val="Style13ptBold"/>
        </w:rPr>
        <w:t>Fuchs 20</w:t>
      </w:r>
      <w:r>
        <w:t xml:space="preserve"> (Hailey Fuchs June 23, 2020 </w:t>
      </w:r>
      <w:r w:rsidRPr="003D6BF2">
        <w:t>Qualified Immunity Protection for Police Emerges as Flash Point Amid Protests</w:t>
      </w:r>
      <w:r>
        <w:t xml:space="preserve"> </w:t>
      </w:r>
      <w:r w:rsidRPr="003D6BF2">
        <w:t>https://www.nytimes.com/2020/06/23/us/politics/qualified-immunity.html</w:t>
      </w:r>
      <w:r>
        <w:t>)</w:t>
      </w:r>
    </w:p>
    <w:p w:rsidR="00C3730F" w:rsidRDefault="00C3730F" w:rsidP="00C3730F">
      <w:pPr>
        <w:rPr>
          <w:sz w:val="16"/>
        </w:rPr>
      </w:pPr>
      <w:r w:rsidRPr="003D6BF2">
        <w:rPr>
          <w:rStyle w:val="StyleUnderline"/>
        </w:rPr>
        <w:t>Activists have seized on qualified immunity</w:t>
      </w:r>
      <w:r w:rsidRPr="003D6BF2">
        <w:rPr>
          <w:sz w:val="16"/>
        </w:rPr>
        <w:t xml:space="preserve"> as what they see </w:t>
      </w:r>
      <w:r w:rsidRPr="003D6BF2">
        <w:rPr>
          <w:rStyle w:val="StyleUnderline"/>
        </w:rPr>
        <w:t>as one of the biggest problems with policing</w:t>
      </w:r>
      <w:r w:rsidRPr="003D6BF2">
        <w:rPr>
          <w:sz w:val="16"/>
        </w:rPr>
        <w:t xml:space="preserve"> and argued that it shields officers from being held accountable in cases of misconduct. Police leaders said it was essential for officers’ ability to respond to calls and to make split-second decisions. Qualified immunity is a focal point of the new debate on Capitol Hill over how to address systemic racism in policing and use of excessive force. House Democrats unveiled a bill that would allow victims of police brutality to seek damages from their assailants. A competing Senate Republican bill made no mention of qualified immunity, and the White House press secretary, Kayleigh McEnany, called it a “total and complete nonstarter.” State legislatures have taken up the issue as well. The Colorado General Assembly became the first to eliminate qualified immunity this month. “It’s </w:t>
      </w:r>
      <w:r w:rsidRPr="003D6BF2">
        <w:rPr>
          <w:rStyle w:val="StyleUnderline"/>
        </w:rPr>
        <w:t>a message</w:t>
      </w:r>
      <w:r w:rsidRPr="003D6BF2">
        <w:rPr>
          <w:sz w:val="16"/>
        </w:rPr>
        <w:t xml:space="preserve"> that’s sent in these cases — </w:t>
      </w:r>
      <w:r w:rsidRPr="003D6BF2">
        <w:rPr>
          <w:rStyle w:val="StyleUnderline"/>
        </w:rPr>
        <w:t>that officers can violate people’s rights with impunity</w:t>
      </w:r>
      <w:r w:rsidRPr="003D6BF2">
        <w:rPr>
          <w:sz w:val="16"/>
        </w:rPr>
        <w:t xml:space="preserve">,” said Joanna Schwartz, a professor of law at the University of California, Los Angeles, who has written extensively on the doctrine. “That </w:t>
      </w:r>
      <w:r w:rsidRPr="003D6BF2">
        <w:rPr>
          <w:rStyle w:val="StyleUnderline"/>
        </w:rPr>
        <w:t>is</w:t>
      </w:r>
      <w:r w:rsidRPr="003D6BF2">
        <w:rPr>
          <w:sz w:val="16"/>
        </w:rPr>
        <w:t xml:space="preserve"> outrageous to people and </w:t>
      </w:r>
      <w:r w:rsidRPr="003D6BF2">
        <w:rPr>
          <w:rStyle w:val="StyleUnderline"/>
        </w:rPr>
        <w:t>causing people to act</w:t>
      </w:r>
      <w:r w:rsidRPr="003D6BF2">
        <w:rPr>
          <w:sz w:val="16"/>
        </w:rPr>
        <w:t>.”</w:t>
      </w:r>
    </w:p>
    <w:p w:rsidR="00C3730F" w:rsidRDefault="00C3730F" w:rsidP="00C3730F">
      <w:pPr>
        <w:pStyle w:val="Heading4"/>
      </w:pPr>
      <w:r>
        <w:t xml:space="preserve">Its in line with the demands from BLM protests  - the plan wouldn’t demobilize the movement </w:t>
      </w:r>
    </w:p>
    <w:p w:rsidR="00C3730F" w:rsidRPr="00463699" w:rsidRDefault="00C3730F" w:rsidP="00C3730F">
      <w:r w:rsidRPr="00463699">
        <w:rPr>
          <w:rStyle w:val="Style13ptBold"/>
        </w:rPr>
        <w:t>Knutson 20</w:t>
      </w:r>
      <w:r>
        <w:t xml:space="preserve"> (</w:t>
      </w:r>
      <w:r w:rsidRPr="00463699">
        <w:t>Jacob Knutson</w:t>
      </w:r>
      <w:r>
        <w:t xml:space="preserve"> 7/9/2020 </w:t>
      </w:r>
      <w:r w:rsidRPr="00463699">
        <w:t>Pew poll: Americans support allowing citizens to sue officers for misconduct</w:t>
      </w:r>
      <w:r>
        <w:t xml:space="preserve"> </w:t>
      </w:r>
      <w:r w:rsidRPr="00463699">
        <w:t>https://www.axios.com/pew-qualified-immunity-police-reform-1cf6664f-b6ae-4b0c-9dc8-47a912761ad8.html</w:t>
      </w:r>
      <w:r>
        <w:t>)</w:t>
      </w:r>
    </w:p>
    <w:p w:rsidR="00C3730F" w:rsidRPr="00463699" w:rsidRDefault="00C3730F" w:rsidP="00C3730F">
      <w:pPr>
        <w:rPr>
          <w:rStyle w:val="StyleUnderline"/>
        </w:rPr>
      </w:pPr>
      <w:r w:rsidRPr="00463699">
        <w:rPr>
          <w:rStyle w:val="StyleUnderline"/>
        </w:rPr>
        <w:t>66% of Americans support repealing qualified immunity for police officers and allowing civilians to sue officers for misconduct and excessive use of force, even if it makes law enforcement’s jobs more difficult</w:t>
      </w:r>
      <w:r w:rsidRPr="00463699">
        <w:rPr>
          <w:sz w:val="16"/>
        </w:rPr>
        <w:t xml:space="preserve">, according to a Pew Research Center survey released Thursday. Why it matters: </w:t>
      </w:r>
      <w:r w:rsidRPr="00463699">
        <w:rPr>
          <w:rStyle w:val="StyleUnderline"/>
        </w:rPr>
        <w:t>Qualified immunity shields government officials from liability</w:t>
      </w:r>
      <w:r w:rsidRPr="00463699">
        <w:rPr>
          <w:sz w:val="16"/>
        </w:rPr>
        <w:t xml:space="preserve">. When applied to police officers, it makes successful prosecution of misconduct difficult. </w:t>
      </w:r>
      <w:r w:rsidRPr="00463699">
        <w:rPr>
          <w:rStyle w:val="StyleUnderline"/>
        </w:rPr>
        <w:t>Black Lives Matters is calling for an end to qualified immunity for police, and the practice has been at the center of debate on police reform.</w:t>
      </w:r>
    </w:p>
    <w:p w:rsidR="00106F5E" w:rsidRDefault="00106F5E" w:rsidP="00106F5E">
      <w:pPr>
        <w:pStyle w:val="Heading3"/>
      </w:pPr>
      <w:r>
        <w:t>Uniqueness Overwhelms – Movements Resilient</w:t>
      </w:r>
    </w:p>
    <w:p w:rsidR="00106F5E" w:rsidRPr="00DA74D1" w:rsidRDefault="00106F5E" w:rsidP="00106F5E">
      <w:pPr>
        <w:pStyle w:val="Heading4"/>
      </w:pPr>
      <w:r>
        <w:t>Movements are too resilient to lose momentum</w:t>
      </w:r>
    </w:p>
    <w:p w:rsidR="00106F5E" w:rsidRPr="00E94E0D" w:rsidRDefault="00106F5E" w:rsidP="00106F5E">
      <w:r w:rsidRPr="005E7BB6">
        <w:rPr>
          <w:rStyle w:val="Style13ptBold"/>
        </w:rPr>
        <w:t>Vitale 20</w:t>
      </w:r>
      <w:r>
        <w:t xml:space="preserve"> (Vitale; Alex Vitale; P</w:t>
      </w:r>
      <w:r w:rsidRPr="003802F9">
        <w:t>rofessor of sociology and coordinator of the Policing and Social Justice Project at Brooklyn College</w:t>
      </w:r>
      <w:r>
        <w:t>; I</w:t>
      </w:r>
      <w:r w:rsidRPr="003802F9">
        <w:t>nterviewed by Micah Uetricht</w:t>
      </w:r>
      <w:r>
        <w:t>;</w:t>
      </w:r>
      <w:r w:rsidRPr="003802F9">
        <w:t xml:space="preserve"> the deputy editor of Jacobin</w:t>
      </w:r>
      <w:r>
        <w:t>; “</w:t>
      </w:r>
      <w:r w:rsidRPr="003802F9">
        <w:t>Policing Is Fundamentally a Tool of Social Control to Facilitate Our Exploitation</w:t>
      </w:r>
      <w:r>
        <w:t xml:space="preserve">”; Jacobin Magazine; 6/8/20; </w:t>
      </w:r>
      <w:hyperlink r:id="rId36" w:history="1">
        <w:r w:rsidRPr="00B04D35">
          <w:rPr>
            <w:rStyle w:val="Hyperlink"/>
          </w:rPr>
          <w:t>https://jacobinmag.com/2020/06/alex-vitale-police-reform-defund-protests</w:t>
        </w:r>
      </w:hyperlink>
      <w:r>
        <w:t xml:space="preserve">) [DTD] Note: MU (Micah Uetricht) is the interviewer and AV (Alex Vitale) is the interviewee </w:t>
      </w:r>
    </w:p>
    <w:p w:rsidR="00106F5E" w:rsidRPr="00691582" w:rsidRDefault="00106F5E" w:rsidP="00106F5E">
      <w:pPr>
        <w:rPr>
          <w:sz w:val="16"/>
        </w:rPr>
      </w:pPr>
      <w:r w:rsidRPr="00691582">
        <w:rPr>
          <w:sz w:val="16"/>
        </w:rPr>
        <w:t xml:space="preserve">MU I’ve been going through this ritual every night since these protests started. I start scrolling through Twitter at 10 or 11 PM, and everything I see is the most horrifying police violence imaginable. </w:t>
      </w:r>
      <w:r w:rsidRPr="009C6672">
        <w:rPr>
          <w:rStyle w:val="StyleUnderline"/>
        </w:rPr>
        <w:t>Each city has some new level of barbarism from the police that I find hard to believe that human beings are engaged in.</w:t>
      </w:r>
      <w:r w:rsidRPr="00691582">
        <w:rPr>
          <w:sz w:val="16"/>
        </w:rPr>
        <w:t xml:space="preserve"> This is depressing, obviously. But last week, I went to a protest that started in downtown Chicago. To get there, I biked by army humvees that were deployed by Illinois’s Democratic governor, J.B. Pritzker. </w:t>
      </w:r>
      <w:r w:rsidRPr="009C6672">
        <w:rPr>
          <w:rStyle w:val="StyleUnderline"/>
        </w:rPr>
        <w:t>Actual soldiers in fatigues were in the streets. And all of these average people with cardboard signs were walking past these soldiers, obviously knowing the soldiers could, at the drop of a hat, mow them all down and end their lives.</w:t>
      </w:r>
      <w:r w:rsidRPr="00691582">
        <w:rPr>
          <w:sz w:val="16"/>
        </w:rPr>
        <w:t xml:space="preserve"> These people had surely seen those videos I watch every night, too, and probably experienced that brutal crackdown themselves. And yet they were still coming out in the streets to make these demands. That was such a hopeful experience for me, because </w:t>
      </w:r>
      <w:r w:rsidRPr="009C6672">
        <w:rPr>
          <w:rStyle w:val="StyleUnderline"/>
        </w:rPr>
        <w:t xml:space="preserve">it seemed to indicate that no matter the level of police militarization, no matter the fact that there were actual soldiers in fatigues in the streets, people were still showing up, refusing to be cowed. </w:t>
      </w:r>
      <w:r w:rsidRPr="00691582">
        <w:rPr>
          <w:rStyle w:val="Emphasis"/>
        </w:rPr>
        <w:t>It’s an incredible testament to the resiliency of people at these protests</w:t>
      </w:r>
      <w:r w:rsidRPr="009C6672">
        <w:rPr>
          <w:rStyle w:val="StyleUnderline"/>
        </w:rPr>
        <w:t>, and a reminder that no matter how big the guns are that these cops are outfitted with, no matter what kind of insane weapons they have, the police have been unable to stop the snowballing of a mass movement.</w:t>
      </w:r>
      <w:r w:rsidRPr="00691582">
        <w:rPr>
          <w:sz w:val="16"/>
        </w:rPr>
        <w:t xml:space="preserve"> AV </w:t>
      </w:r>
      <w:r w:rsidRPr="00691582">
        <w:rPr>
          <w:rStyle w:val="StyleUnderline"/>
        </w:rPr>
        <w:t>You</w:t>
      </w:r>
      <w:r w:rsidRPr="009C6672">
        <w:rPr>
          <w:rStyle w:val="StyleUnderline"/>
        </w:rPr>
        <w:t xml:space="preserve"> left out the risks with COVID–19 that you’d think would keep people at home. Yet people are ready to fight. People are not going to put up with this</w:t>
      </w:r>
      <w:r w:rsidRPr="00691582">
        <w:rPr>
          <w:sz w:val="16"/>
        </w:rPr>
        <w:t>, and if Trump tries to further militarize the situation, I think that will just make the protests dramatically larger.</w:t>
      </w:r>
    </w:p>
    <w:p w:rsidR="00C3730F" w:rsidRDefault="00C3730F" w:rsidP="00C3730F">
      <w:pPr>
        <w:pStyle w:val="Heading3"/>
      </w:pPr>
      <w:r>
        <w:t>Rosenberg Indict</w:t>
      </w:r>
    </w:p>
    <w:p w:rsidR="00C3730F" w:rsidRPr="00FD483C" w:rsidRDefault="00C3730F" w:rsidP="00C3730F">
      <w:pPr>
        <w:pStyle w:val="Heading4"/>
      </w:pPr>
      <w:r>
        <w:t xml:space="preserve">Hollow hope thesis is wrong---Rosenberg’s intentionally exaggerated his claims and misunderstands the gap between court action and social change  </w:t>
      </w:r>
    </w:p>
    <w:p w:rsidR="00C3730F" w:rsidRPr="00F87DC3" w:rsidRDefault="00C3730F" w:rsidP="00C3730F">
      <w:r>
        <w:rPr>
          <w:rStyle w:val="Style13ptBold"/>
        </w:rPr>
        <w:t xml:space="preserve">Feeley 92 </w:t>
      </w:r>
      <w:r>
        <w:t>Malcolm M. Feeley is professor, School of Law, University of California, Berkeley. For the current year he is Director of the University of California Study Center at Hebrew University in Jerusalem. “Hollow Hopes, Flypaper, and Metaphors, Reviewed Work(s): The Hollow Hope: Can Courts Bring About Social Change? by Gerald N. Rosenberg” Law &amp; Social Inquiry, Vol. 17, No. 4 (Autumn, 1992), pp. 745-760 https://www.jstor.org/stable/828685</w:t>
      </w:r>
    </w:p>
    <w:p w:rsidR="00C3730F" w:rsidRPr="006B2EF5" w:rsidRDefault="00C3730F" w:rsidP="00C3730F">
      <w:pPr>
        <w:rPr>
          <w:sz w:val="16"/>
        </w:rPr>
      </w:pPr>
      <w:r w:rsidRPr="006B2EF5">
        <w:rPr>
          <w:sz w:val="16"/>
        </w:rPr>
        <w:t xml:space="preserve"> Despite the impressive evidence </w:t>
      </w:r>
      <w:r w:rsidRPr="006B2EF5">
        <w:rPr>
          <w:rStyle w:val="StyleUnderline"/>
        </w:rPr>
        <w:t>Rosenberg</w:t>
      </w:r>
      <w:r w:rsidRPr="006B2EF5">
        <w:rPr>
          <w:sz w:val="16"/>
        </w:rPr>
        <w:t xml:space="preserve"> marshals to support his views, he </w:t>
      </w:r>
      <w:r w:rsidRPr="006B2EF5">
        <w:rPr>
          <w:rStyle w:val="StyleUnderline"/>
        </w:rPr>
        <w:t>has not disposed of the issues</w:t>
      </w:r>
      <w:r w:rsidRPr="006B2EF5">
        <w:rPr>
          <w:sz w:val="16"/>
        </w:rPr>
        <w:t xml:space="preserve">. Indeed, </w:t>
      </w:r>
      <w:r w:rsidRPr="006B2EF5">
        <w:rPr>
          <w:rStyle w:val="StyleUnderline"/>
        </w:rPr>
        <w:t>he only appears to have done so because</w:t>
      </w:r>
      <w:r w:rsidRPr="006B2EF5">
        <w:rPr>
          <w:sz w:val="16"/>
        </w:rPr>
        <w:t xml:space="preserve">, like the good lawyer he is, </w:t>
      </w:r>
      <w:r w:rsidRPr="006B2EF5">
        <w:rPr>
          <w:rStyle w:val="StyleUnderline"/>
        </w:rPr>
        <w:t>he not only supplies the</w:t>
      </w:r>
      <w:r w:rsidRPr="006B2EF5">
        <w:rPr>
          <w:sz w:val="16"/>
        </w:rPr>
        <w:t xml:space="preserve"> (em- pirical) </w:t>
      </w:r>
      <w:r w:rsidRPr="006B2EF5">
        <w:rPr>
          <w:rStyle w:val="StyleUnderline"/>
        </w:rPr>
        <w:t>answers, he also frames the questions in ways that all but dictate the answers</w:t>
      </w:r>
      <w:r w:rsidRPr="006B2EF5">
        <w:rPr>
          <w:sz w:val="16"/>
        </w:rPr>
        <w:t xml:space="preserve">. That is, </w:t>
      </w:r>
      <w:r w:rsidRPr="006B2EF5">
        <w:rPr>
          <w:rStyle w:val="StyleUnderline"/>
        </w:rPr>
        <w:t xml:space="preserve">he is successful in showing that the Court has not had a significant impact </w:t>
      </w:r>
      <w:r w:rsidRPr="006B2EF5">
        <w:rPr>
          <w:rStyle w:val="Emphasis"/>
        </w:rPr>
        <w:t>because he uses "significant" in a particular way</w:t>
      </w:r>
      <w:r w:rsidRPr="006B2EF5">
        <w:rPr>
          <w:sz w:val="16"/>
        </w:rPr>
        <w:t xml:space="preserve">- usually </w:t>
      </w:r>
      <w:r w:rsidRPr="006B2EF5">
        <w:rPr>
          <w:rStyle w:val="StyleUnderline"/>
        </w:rPr>
        <w:t>in terms of the hopes of activist lawyers whose declarations were often uttered in the heat of battle. By presenting these exaggerated expectations as "the" goal</w:t>
      </w:r>
      <w:r w:rsidRPr="006B2EF5">
        <w:rPr>
          <w:sz w:val="16"/>
        </w:rPr>
        <w:t xml:space="preserve"> of the courts, </w:t>
      </w:r>
      <w:r w:rsidRPr="006B2EF5">
        <w:rPr>
          <w:rStyle w:val="StyleUnderline"/>
        </w:rPr>
        <w:t>he makes it relatively easy to expose the great gap between the goal and the reality</w:t>
      </w:r>
      <w:r w:rsidRPr="006B2EF5">
        <w:rPr>
          <w:sz w:val="16"/>
        </w:rPr>
        <w:t xml:space="preserve"> of subsequent events, to show that the goal was not reached or that it was reached by roads other than those paved by the courts. This argument is aptly captured in the book's title-"the hollow hope." In short, Rosenberg argues, the belief that the Court has effected significant social change is a "myth."</w:t>
      </w:r>
    </w:p>
    <w:p w:rsidR="00C3730F" w:rsidRPr="006B2EF5" w:rsidRDefault="00C3730F" w:rsidP="00C3730F">
      <w:pPr>
        <w:rPr>
          <w:rStyle w:val="StyleUnderline"/>
        </w:rPr>
      </w:pPr>
      <w:r w:rsidRPr="006B2EF5">
        <w:rPr>
          <w:sz w:val="16"/>
        </w:rPr>
        <w:t xml:space="preserve"> However, </w:t>
      </w:r>
      <w:r w:rsidRPr="006B2EF5">
        <w:rPr>
          <w:rStyle w:val="StyleUnderline"/>
        </w:rPr>
        <w:t xml:space="preserve">this way of formulating the problem raises the </w:t>
      </w:r>
      <w:r w:rsidRPr="006B2EF5">
        <w:rPr>
          <w:rStyle w:val="Emphasis"/>
        </w:rPr>
        <w:t>well-known "gap problem"</w:t>
      </w:r>
      <w:r w:rsidRPr="006B2EF5">
        <w:rPr>
          <w:rStyle w:val="StyleUnderline"/>
        </w:rPr>
        <w:t xml:space="preserve"> in the sociology of law. And as all students of this problem know, such a formulation is </w:t>
      </w:r>
      <w:r w:rsidRPr="006B2EF5">
        <w:rPr>
          <w:rStyle w:val="Emphasis"/>
        </w:rPr>
        <w:t>highly problematic because the researcher</w:t>
      </w:r>
      <w:r w:rsidRPr="006B2EF5">
        <w:rPr>
          <w:sz w:val="16"/>
        </w:rPr>
        <w:t xml:space="preserve"> him- or herself </w:t>
      </w:r>
      <w:r w:rsidRPr="006B2EF5">
        <w:rPr>
          <w:rStyle w:val="Emphasis"/>
        </w:rPr>
        <w:t>has great latitude in postulating the "goals"</w:t>
      </w:r>
      <w:r w:rsidRPr="006B2EF5">
        <w:rPr>
          <w:sz w:val="16"/>
        </w:rPr>
        <w:t xml:space="preserve"> of the law, </w:t>
      </w:r>
      <w:r w:rsidRPr="006B2EF5">
        <w:rPr>
          <w:rStyle w:val="StyleUnderline"/>
        </w:rPr>
        <w:t xml:space="preserve">and thus research is constantly in danger of doing </w:t>
      </w:r>
      <w:r w:rsidRPr="006B2EF5">
        <w:rPr>
          <w:rStyle w:val="Emphasis"/>
        </w:rPr>
        <w:t>little more than revealing the gap</w:t>
      </w:r>
      <w:r w:rsidRPr="006B2EF5">
        <w:rPr>
          <w:rStyle w:val="StyleUnderline"/>
        </w:rPr>
        <w:t xml:space="preserve"> between the law-in-action on one hand and the researcher's own views on the other. </w:t>
      </w:r>
      <w:r w:rsidRPr="006B2EF5">
        <w:rPr>
          <w:rStyle w:val="Emphasis"/>
        </w:rPr>
        <w:t>Rosenberg falls into this trap</w:t>
      </w:r>
      <w:r w:rsidRPr="006B2EF5">
        <w:rPr>
          <w:rStyle w:val="StyleUnderline"/>
        </w:rPr>
        <w:t>.</w:t>
      </w:r>
    </w:p>
    <w:p w:rsidR="00C3730F" w:rsidRPr="005F3DE7" w:rsidRDefault="00C3730F" w:rsidP="00C3730F">
      <w:pPr>
        <w:rPr>
          <w:rStyle w:val="StyleUnderline"/>
        </w:rPr>
      </w:pPr>
      <w:r w:rsidRPr="005F3DE7">
        <w:rPr>
          <w:sz w:val="16"/>
        </w:rPr>
        <w:t xml:space="preserve"> Rosenberg sets up his study to test two competing models of courts- a "constrained court" model, which argues the courts have limited powers, and a "dynamic court" model, which holds that the court is a significant independent force for change. The bulk of the book challenges the dynamic court view. The expectations of those holding it are culled from an ad hoc collection of proponents of judicial activism, and it is this view which he uses in each of the case studies as the backdrop against which he frames his analysis. Although Rosenberg wavers between using reformers' hopes and the Court's own rulings (the "law on the books") as the back- drop against which he contrasts actual consequences, </w:t>
      </w:r>
      <w:r w:rsidRPr="005F3DE7">
        <w:rPr>
          <w:rStyle w:val="StyleUnderline"/>
        </w:rPr>
        <w:t>the book's primary emphasis is on the gap between Rosenberg's formulation of reformers' aspirations on the one hand and the actual consequences of the courts' decisions on the other. Only to a much lesser extent is it about contrasting court rulings with subsequent behavior. As students of the gap problem have long acknowledged</w:t>
      </w:r>
      <w:r w:rsidRPr="005F3DE7">
        <w:rPr>
          <w:sz w:val="16"/>
        </w:rPr>
        <w:t xml:space="preserve">,8 </w:t>
      </w:r>
      <w:r w:rsidRPr="005F3DE7">
        <w:rPr>
          <w:rStyle w:val="StyleUnderline"/>
        </w:rPr>
        <w:t>identifying the aims of the law is highly problematic; identifying the aims of reformers is likely to be even more so. By postulating them himself</w:t>
      </w:r>
      <w:r w:rsidRPr="005F3DE7">
        <w:rPr>
          <w:sz w:val="16"/>
        </w:rPr>
        <w:t xml:space="preserve">, and by not making them problematic, </w:t>
      </w:r>
      <w:r w:rsidRPr="005F3DE7">
        <w:rPr>
          <w:rStyle w:val="StyleUnderline"/>
        </w:rPr>
        <w:t>Rosenberg ignores what many would regard as the central task of sociolegal analysis</w:t>
      </w:r>
      <w:r w:rsidRPr="005F3DE7">
        <w:rPr>
          <w:sz w:val="16"/>
        </w:rPr>
        <w:t xml:space="preserve">. Whatever the case, </w:t>
      </w:r>
      <w:r w:rsidRPr="005F3DE7">
        <w:rPr>
          <w:rStyle w:val="StyleUnderline"/>
        </w:rPr>
        <w:t xml:space="preserve">his substitution of the hopes of an ad hoc collection of reformers for the "aims" of the law goes a long way toward facilitating his "findings" of inefficacy. By framing the questions in terms of the </w:t>
      </w:r>
      <w:r w:rsidRPr="005F3DE7">
        <w:rPr>
          <w:rStyle w:val="Emphasis"/>
        </w:rPr>
        <w:t>exaggerated rhetoric of reformers, he has all but dictated his findings in advance.</w:t>
      </w:r>
    </w:p>
    <w:p w:rsidR="00C3730F" w:rsidRPr="008B560D" w:rsidRDefault="00C3730F" w:rsidP="00C3730F">
      <w:pPr>
        <w:rPr>
          <w:sz w:val="16"/>
        </w:rPr>
      </w:pPr>
      <w:r w:rsidRPr="008B560D">
        <w:rPr>
          <w:sz w:val="16"/>
        </w:rPr>
        <w:t xml:space="preserve">It is in this sense that I think him a better lawyer than social scientist. </w:t>
      </w:r>
      <w:r w:rsidRPr="008B560D">
        <w:rPr>
          <w:rStyle w:val="StyleUnderline"/>
        </w:rPr>
        <w:t>He purports to answer questions about the effects of law, but in fact he has</w:t>
      </w:r>
      <w:r w:rsidRPr="008B560D">
        <w:rPr>
          <w:sz w:val="16"/>
        </w:rPr>
        <w:t xml:space="preserve"> subtly </w:t>
      </w:r>
      <w:r w:rsidRPr="008B560D">
        <w:rPr>
          <w:rStyle w:val="StyleUnderline"/>
        </w:rPr>
        <w:t xml:space="preserve">reframed issues around the </w:t>
      </w:r>
      <w:r w:rsidRPr="008B560D">
        <w:rPr>
          <w:rStyle w:val="Emphasis"/>
        </w:rPr>
        <w:t>gap</w:t>
      </w:r>
      <w:r w:rsidRPr="008B560D">
        <w:rPr>
          <w:rStyle w:val="StyleUnderline"/>
        </w:rPr>
        <w:t xml:space="preserve"> between his version of reformers' aspirations-and not the Court's rulings-and subsequent behavior</w:t>
      </w:r>
      <w:r w:rsidRPr="008B560D">
        <w:rPr>
          <w:sz w:val="16"/>
        </w:rPr>
        <w:t xml:space="preserve">. In writing this way, </w:t>
      </w:r>
      <w:r w:rsidRPr="008B560D">
        <w:rPr>
          <w:rStyle w:val="StyleUnderline"/>
        </w:rPr>
        <w:t xml:space="preserve">he reveals more about reformers's </w:t>
      </w:r>
      <w:r w:rsidRPr="008B560D">
        <w:rPr>
          <w:rStyle w:val="Emphasis"/>
        </w:rPr>
        <w:t>exaggerations</w:t>
      </w:r>
      <w:r w:rsidRPr="008B560D">
        <w:rPr>
          <w:sz w:val="16"/>
        </w:rPr>
        <w:t xml:space="preserve">, or more precisely his own disillusionment with reformers' misplaced zeal, </w:t>
      </w:r>
      <w:r w:rsidRPr="008B560D">
        <w:rPr>
          <w:rStyle w:val="Emphasis"/>
        </w:rPr>
        <w:t>than about the courts</w:t>
      </w:r>
      <w:r w:rsidRPr="008B560D">
        <w:rPr>
          <w:sz w:val="16"/>
        </w:rPr>
        <w:t>. In this sense the book reveals as much about Rosenberg as it does about the Court.</w:t>
      </w:r>
    </w:p>
    <w:p w:rsidR="00C3730F" w:rsidRPr="008B560D" w:rsidRDefault="00C3730F" w:rsidP="00C3730F">
      <w:pPr>
        <w:rPr>
          <w:sz w:val="16"/>
        </w:rPr>
      </w:pPr>
      <w:r w:rsidRPr="008B560D">
        <w:rPr>
          <w:sz w:val="16"/>
        </w:rPr>
        <w:t xml:space="preserve">I emphasize this distinction between Rosenberg's version of the hopes of the reformers and the Court's own hopes and rulings, because the data he marshals and </w:t>
      </w:r>
      <w:r w:rsidRPr="008B560D">
        <w:rPr>
          <w:rStyle w:val="StyleUnderline"/>
        </w:rPr>
        <w:t>the answers he provides</w:t>
      </w:r>
      <w:r w:rsidRPr="008B560D">
        <w:rPr>
          <w:sz w:val="16"/>
        </w:rPr>
        <w:t xml:space="preserve">, which at first blush appear to be so impressive, largely </w:t>
      </w:r>
      <w:r w:rsidRPr="008B560D">
        <w:rPr>
          <w:rStyle w:val="StyleUnderline"/>
        </w:rPr>
        <w:t>dissolve when viewed in light of the Court's rulings</w:t>
      </w:r>
      <w:r w:rsidRPr="008B560D">
        <w:rPr>
          <w:sz w:val="16"/>
        </w:rPr>
        <w:t xml:space="preserve">. To appreciate this, we ask several questions. First, </w:t>
      </w:r>
      <w:r w:rsidRPr="008B560D">
        <w:rPr>
          <w:rStyle w:val="StyleUnderline"/>
        </w:rPr>
        <w:t>which reformers is he talking about? Why are they important? What makes their views significant?</w:t>
      </w:r>
      <w:r w:rsidRPr="008B560D">
        <w:rPr>
          <w:sz w:val="16"/>
        </w:rPr>
        <w:t xml:space="preserve"> Then, we must look not only at the reformers' aspirations but the Court's own rulings-not only what it said but what its specific holdings were.9 This is important because there may not be such a big gap between the rulings and their subsequent effects. Rather the gap may be between the reformers' aspirations and subsequent events.</w:t>
      </w:r>
    </w:p>
    <w:p w:rsidR="00C3730F" w:rsidRPr="008B560D" w:rsidRDefault="00C3730F" w:rsidP="00C3730F">
      <w:pPr>
        <w:rPr>
          <w:sz w:val="16"/>
        </w:rPr>
      </w:pPr>
      <w:r w:rsidRPr="008B560D">
        <w:rPr>
          <w:sz w:val="16"/>
        </w:rPr>
        <w:t xml:space="preserve">Although he draws on many sources and quotes many of them at length, </w:t>
      </w:r>
      <w:r w:rsidRPr="008B560D">
        <w:rPr>
          <w:rStyle w:val="StyleUnderline"/>
        </w:rPr>
        <w:t>Rosenberg is not at all systematic in his effort to locate those re- formers and other observers whose hopes he finds hollow</w:t>
      </w:r>
      <w:r w:rsidRPr="008B560D">
        <w:rPr>
          <w:sz w:val="16"/>
        </w:rPr>
        <w:t>. Perhaps he views it as unnecessary; after all, these views may be so commonly held that it is impossible to locate a school of proponents. But to say that he has not clearly identified this group does not mean that he has not identified anyone. By my rough count, he mentions 42 advocates of the "dynamic court" whose hopes he concludes are hollow.10 (The inclusion of several of these people might be challenged because he mentions them only in passing or only briefly quotes from them.) Of this list nearly half are activist lawyers and another quarter are judges and law professors. The rest are a smattering of political scientists, journalists, and others whose professions I cannot identify. But with respect to the frequency of citations and the length of quotes, the focus is overwhelmingly on activist lawyers and judges. In essence, he contrasts the wishes, desires, and hopes of these reformers with subsequent social policy developments related to important Supreme Court decisions.</w:t>
      </w:r>
    </w:p>
    <w:p w:rsidR="00C3730F" w:rsidRPr="008B560D" w:rsidRDefault="00C3730F" w:rsidP="00C3730F">
      <w:pPr>
        <w:rPr>
          <w:rStyle w:val="StyleUnderline"/>
        </w:rPr>
      </w:pPr>
      <w:r w:rsidRPr="008B560D">
        <w:rPr>
          <w:sz w:val="16"/>
        </w:rPr>
        <w:t xml:space="preserve">So far as I can tell, </w:t>
      </w:r>
      <w:r w:rsidRPr="008B560D">
        <w:rPr>
          <w:rStyle w:val="StyleUnderline"/>
        </w:rPr>
        <w:t xml:space="preserve">this group of reformers is an </w:t>
      </w:r>
      <w:r w:rsidRPr="008B560D">
        <w:rPr>
          <w:rStyle w:val="Emphasis"/>
        </w:rPr>
        <w:t>ad hoc collection of activists</w:t>
      </w:r>
      <w:r w:rsidRPr="008B560D">
        <w:rPr>
          <w:sz w:val="16"/>
        </w:rPr>
        <w:t xml:space="preserve"> (and their friends) </w:t>
      </w:r>
      <w:r w:rsidRPr="008B560D">
        <w:rPr>
          <w:rStyle w:val="Emphasis"/>
        </w:rPr>
        <w:t>who exaggerate claims about their own efficacy</w:t>
      </w:r>
      <w:r w:rsidRPr="008B560D">
        <w:rPr>
          <w:rStyle w:val="StyleUnderline"/>
        </w:rPr>
        <w:t xml:space="preserve">. That there is a huge gap between their views and subsequent policies is </w:t>
      </w:r>
      <w:r w:rsidRPr="008B560D">
        <w:rPr>
          <w:rStyle w:val="Emphasis"/>
        </w:rPr>
        <w:t>hardly surprising</w:t>
      </w:r>
      <w:r w:rsidRPr="008B560D">
        <w:rPr>
          <w:rStyle w:val="StyleUnderline"/>
        </w:rPr>
        <w:t>. Imagine such a study of sports teams, contrasting coaches' preseason rhetoric with the teams' performances during the season</w:t>
      </w:r>
      <w:r w:rsidRPr="008B560D">
        <w:rPr>
          <w:sz w:val="16"/>
        </w:rPr>
        <w:t xml:space="preserve"> ("</w:t>
      </w:r>
      <w:r w:rsidRPr="008B560D">
        <w:rPr>
          <w:rStyle w:val="Emphasis"/>
        </w:rPr>
        <w:t>This team has a legitimate shot at the championship</w:t>
      </w:r>
      <w:r w:rsidRPr="008B560D">
        <w:rPr>
          <w:sz w:val="16"/>
        </w:rPr>
        <w:t xml:space="preserve">; on a good day it can beat anyone"-yet the team finishes three games out of the cellar). </w:t>
      </w:r>
      <w:r w:rsidRPr="008B560D">
        <w:rPr>
          <w:rStyle w:val="StyleUnderline"/>
        </w:rPr>
        <w:t>Or imagine someone reporting that there is a huge gap between candidates' campaign pronouncements and policies after election. Would any- one complain that the coaches had hollow hopes or that the information about the candidates is newsworthy?</w:t>
      </w:r>
      <w:r w:rsidRPr="008B560D">
        <w:rPr>
          <w:sz w:val="16"/>
        </w:rPr>
        <w:t xml:space="preserve"> I suspect that </w:t>
      </w:r>
      <w:r w:rsidRPr="008B560D">
        <w:rPr>
          <w:rStyle w:val="Emphasis"/>
        </w:rPr>
        <w:t>no</w:t>
      </w:r>
      <w:r w:rsidRPr="008B560D">
        <w:rPr>
          <w:sz w:val="16"/>
        </w:rPr>
        <w:t xml:space="preserve"> one other than a few sports writers, or opposition candidates, would find it worthwhile to take such rhetoric seriously. </w:t>
      </w:r>
      <w:r w:rsidRPr="008B560D">
        <w:rPr>
          <w:rStyle w:val="StyleUnderline"/>
        </w:rPr>
        <w:t>Certainly no one would take it as a disinterested diagnosis of the strength of the team or the candidate.</w:t>
      </w:r>
    </w:p>
    <w:p w:rsidR="00C3730F" w:rsidRPr="008B560D" w:rsidRDefault="00C3730F" w:rsidP="00C3730F">
      <w:pPr>
        <w:rPr>
          <w:rStyle w:val="StyleUnderline"/>
        </w:rPr>
      </w:pPr>
      <w:r w:rsidRPr="008B560D">
        <w:rPr>
          <w:rStyle w:val="StyleUnderline"/>
        </w:rPr>
        <w:t>Yet this is</w:t>
      </w:r>
      <w:r w:rsidRPr="008B560D">
        <w:rPr>
          <w:sz w:val="16"/>
        </w:rPr>
        <w:t xml:space="preserve"> more or less </w:t>
      </w:r>
      <w:r w:rsidRPr="008B560D">
        <w:rPr>
          <w:rStyle w:val="StyleUnderline"/>
        </w:rPr>
        <w:t>what Rosenberg has done</w:t>
      </w:r>
      <w:r w:rsidRPr="008B560D">
        <w:rPr>
          <w:sz w:val="16"/>
        </w:rPr>
        <w:t xml:space="preserve">; he has taken the rhetoric of the intensely partisan at face value and then shown that performance falls short of rhetoric. </w:t>
      </w:r>
      <w:r w:rsidRPr="008B560D">
        <w:rPr>
          <w:rStyle w:val="StyleUnderline"/>
        </w:rPr>
        <w:t>What he does not do is offer any rea- son-convincing or not-why observations of this group should be taken so seriously</w:t>
      </w:r>
      <w:r w:rsidRPr="008B560D">
        <w:rPr>
          <w:sz w:val="16"/>
        </w:rPr>
        <w:t xml:space="preserve">. I emphasize this because his book is so relentless. Each case study follows a similar format: each begins with a mobilization of quotes by reformers which are then followed by a piling on of data to show that they were wrong. But </w:t>
      </w:r>
      <w:r w:rsidRPr="008B560D">
        <w:rPr>
          <w:rStyle w:val="StyleUnderline"/>
        </w:rPr>
        <w:t>Rosenberg never pauses to ask what the views of these reformers signify or why they are privileged voices to be taken so seriously.</w:t>
      </w:r>
    </w:p>
    <w:p w:rsidR="00C3730F" w:rsidRDefault="00027C79" w:rsidP="00C3730F">
      <w:pPr>
        <w:pStyle w:val="Heading4"/>
      </w:pPr>
      <w:r>
        <w:t xml:space="preserve">Rosenberg is wrong </w:t>
      </w:r>
    </w:p>
    <w:p w:rsidR="00C3730F" w:rsidRPr="00CD1D08" w:rsidRDefault="00C3730F" w:rsidP="00C3730F">
      <w:r>
        <w:rPr>
          <w:rStyle w:val="Style13ptBold"/>
        </w:rPr>
        <w:t xml:space="preserve">Baum 03 </w:t>
      </w:r>
      <w:r>
        <w:t xml:space="preserve">Lawrence Baum Department of Political Science, Ohio State University “The Supreme Court in American Politics Annual Review of Political Science” Vol. 6:161-180 (Volume publication date June 2003) https://doi.org/10.1146/annurev.polisci.6.121901.085526 </w:t>
      </w:r>
    </w:p>
    <w:p w:rsidR="00C3730F" w:rsidRPr="005D317A" w:rsidRDefault="00C3730F" w:rsidP="00C3730F">
      <w:pPr>
        <w:rPr>
          <w:sz w:val="16"/>
        </w:rPr>
      </w:pPr>
      <w:r w:rsidRPr="00F458A7">
        <w:rPr>
          <w:rStyle w:val="StyleUnderline"/>
        </w:rPr>
        <w:t>Rosenberg was not the first to question the efficacy of litigation as a tool for social change</w:t>
      </w:r>
      <w:r w:rsidRPr="005D317A">
        <w:rPr>
          <w:sz w:val="16"/>
        </w:rPr>
        <w:t xml:space="preserve"> (e.g., Scheingold 1974). But the breadth and depth of his questioning attracted new attention to this issue. The result was a debate that continues today. </w:t>
      </w:r>
      <w:r w:rsidRPr="00F458A7">
        <w:rPr>
          <w:rStyle w:val="Emphasis"/>
        </w:rPr>
        <w:t>Most judicial scholars</w:t>
      </w:r>
      <w:r w:rsidRPr="005D317A">
        <w:rPr>
          <w:sz w:val="16"/>
        </w:rPr>
        <w:t xml:space="preserve"> who address the issue have </w:t>
      </w:r>
      <w:r w:rsidRPr="00F458A7">
        <w:rPr>
          <w:rStyle w:val="Emphasis"/>
        </w:rPr>
        <w:t>disagreed with Rosenberg</w:t>
      </w:r>
      <w:r w:rsidRPr="005D317A">
        <w:rPr>
          <w:sz w:val="16"/>
        </w:rPr>
        <w:t xml:space="preserve"> at least in part. In particular, </w:t>
      </w:r>
      <w:r w:rsidRPr="00F458A7">
        <w:rPr>
          <w:rStyle w:val="StyleUnderline"/>
        </w:rPr>
        <w:t xml:space="preserve">some have pointed to instances in which they argue that </w:t>
      </w:r>
      <w:r w:rsidRPr="00F458A7">
        <w:rPr>
          <w:rStyle w:val="Emphasis"/>
        </w:rPr>
        <w:t>litigation has been an effective vehicle for social change</w:t>
      </w:r>
      <w:r w:rsidRPr="005D317A">
        <w:rPr>
          <w:sz w:val="16"/>
        </w:rPr>
        <w:t xml:space="preserve"> (e.g., McCann 1994, 1999, Schultz 1998).</w:t>
      </w:r>
    </w:p>
    <w:p w:rsidR="00C3730F" w:rsidRPr="00F458A7" w:rsidRDefault="00C3730F" w:rsidP="00C3730F">
      <w:pPr>
        <w:rPr>
          <w:rStyle w:val="StyleUnderline"/>
        </w:rPr>
      </w:pPr>
      <w:r w:rsidRPr="005D317A">
        <w:rPr>
          <w:sz w:val="16"/>
        </w:rPr>
        <w:t xml:space="preserve">It is difficult to evaluate the competing arguments on this issue. In part, </w:t>
      </w:r>
      <w:r w:rsidRPr="00F458A7">
        <w:rPr>
          <w:rStyle w:val="StyleUnderline"/>
        </w:rPr>
        <w:t>the difficulty lies in gathering and assessing relevant evidence. We have only limited information</w:t>
      </w:r>
      <w:r w:rsidRPr="005D317A">
        <w:rPr>
          <w:sz w:val="16"/>
        </w:rPr>
        <w:t xml:space="preserve"> about the societal impact of Supreme Court decisions, </w:t>
      </w:r>
      <w:r w:rsidRPr="00F458A7">
        <w:rPr>
          <w:rStyle w:val="StyleUnderline"/>
        </w:rPr>
        <w:t>and what we do have is open to differing interpretations. The chain of causality</w:t>
      </w:r>
      <w:r w:rsidRPr="005D317A">
        <w:rPr>
          <w:sz w:val="16"/>
        </w:rPr>
        <w:t xml:space="preserve"> between Supreme Court decisions and broad social phenomena typically </w:t>
      </w:r>
      <w:r w:rsidRPr="00F458A7">
        <w:rPr>
          <w:rStyle w:val="StyleUnderline"/>
        </w:rPr>
        <w:t xml:space="preserve">is </w:t>
      </w:r>
      <w:r w:rsidRPr="00F458A7">
        <w:rPr>
          <w:rStyle w:val="Emphasis"/>
        </w:rPr>
        <w:t>complex</w:t>
      </w:r>
      <w:r w:rsidRPr="00F458A7">
        <w:rPr>
          <w:rStyle w:val="StyleUnderline"/>
        </w:rPr>
        <w:t>, so that separating the Court's influence from that of other forces is problematical</w:t>
      </w:r>
      <w:r w:rsidRPr="005D317A">
        <w:rPr>
          <w:sz w:val="16"/>
        </w:rPr>
        <w:t xml:space="preserve">. Indeed, </w:t>
      </w:r>
      <w:r w:rsidRPr="00F458A7">
        <w:rPr>
          <w:rStyle w:val="StyleUnderline"/>
        </w:rPr>
        <w:t xml:space="preserve">the task usually involves the analysis of counterfactuals: What would have happened if the Court had not acted? To ascertain the future course of state legislation in the absence of Roe v. Wade is difficult enough. To determine whether the civil rights movement would have achieved the same scope and impact without a series of Supreme Court decisions may be impossible. We simply </w:t>
      </w:r>
      <w:r w:rsidRPr="00F458A7">
        <w:rPr>
          <w:rStyle w:val="Emphasis"/>
        </w:rPr>
        <w:t>lack the analytic tools to make good judgments about the societal impact of judicial interventions</w:t>
      </w:r>
      <w:r w:rsidRPr="00F458A7">
        <w:rPr>
          <w:rStyle w:val="StyleUnderline"/>
        </w:rPr>
        <w:t>.</w:t>
      </w:r>
    </w:p>
    <w:p w:rsidR="00C3730F" w:rsidRPr="00C3730F" w:rsidRDefault="00C3730F" w:rsidP="00C3730F"/>
    <w:p w:rsidR="00C3730F" w:rsidRDefault="00C3730F" w:rsidP="00357FD5">
      <w:pPr>
        <w:pStyle w:val="Heading2"/>
      </w:pPr>
    </w:p>
    <w:p w:rsidR="00357FD5" w:rsidRDefault="00CA23B5" w:rsidP="00357FD5">
      <w:pPr>
        <w:pStyle w:val="Heading2"/>
      </w:pPr>
      <w:r>
        <w:t>---</w:t>
      </w:r>
      <w:r w:rsidR="00357FD5">
        <w:t>AT Elections</w:t>
      </w:r>
      <w:r>
        <w:t>---</w:t>
      </w:r>
    </w:p>
    <w:p w:rsidR="00357FD5" w:rsidRPr="00357FD5" w:rsidRDefault="00357FD5" w:rsidP="00357FD5">
      <w:pPr>
        <w:pStyle w:val="Heading3"/>
      </w:pPr>
      <w:r>
        <w:t>AT Trump Will Take Credit</w:t>
      </w:r>
    </w:p>
    <w:p w:rsidR="00357FD5" w:rsidRDefault="00357FD5" w:rsidP="00357FD5">
      <w:pPr>
        <w:pStyle w:val="Heading4"/>
      </w:pPr>
      <w:r>
        <w:t>Trump won’t get credit – GOP has distanced from executive response</w:t>
      </w:r>
    </w:p>
    <w:p w:rsidR="00357FD5" w:rsidRPr="006270DB" w:rsidRDefault="00357FD5" w:rsidP="00357FD5">
      <w:pPr>
        <w:rPr>
          <w:rStyle w:val="Style13ptBold"/>
        </w:rPr>
      </w:pPr>
      <w:r w:rsidRPr="006270DB">
        <w:rPr>
          <w:rStyle w:val="Style13ptBold"/>
        </w:rPr>
        <w:t>Edmondson and Fandos 6/9</w:t>
      </w:r>
    </w:p>
    <w:p w:rsidR="00357FD5" w:rsidRPr="006270DB" w:rsidRDefault="00357FD5" w:rsidP="00357FD5">
      <w:pPr>
        <w:rPr>
          <w:sz w:val="16"/>
          <w:szCs w:val="16"/>
        </w:rPr>
      </w:pPr>
      <w:r w:rsidRPr="006270DB">
        <w:rPr>
          <w:sz w:val="16"/>
          <w:szCs w:val="16"/>
        </w:rPr>
        <w:t>Catie Edmondson is a reporter in the Washington bureau of The New York Times, covering Congress. Nicholas Fandos is a national reporter based in the Washington bureau. He has covered Congress since 2017 and is part of a team of reporters who have chronicled investigations by the Justice Department and Congress into President Trump and his administration. Mr. Fandos joined The Times in 2015 as an intern. He is originally from St. Louis and graduated from Harvard. The New York Times: G.O.P. Scrambles to Respond to Public Demands for Police Overhaul 6/9/2020. DA online – 6/13/2020. https://www.nytimes.com/2020/06/09/us/politics/republicans-police-reform.html</w:t>
      </w:r>
    </w:p>
    <w:p w:rsidR="00357FD5" w:rsidRPr="006270DB" w:rsidRDefault="00357FD5" w:rsidP="00357FD5">
      <w:pPr>
        <w:rPr>
          <w:sz w:val="14"/>
        </w:rPr>
      </w:pPr>
      <w:r w:rsidRPr="006270DB">
        <w:rPr>
          <w:sz w:val="14"/>
        </w:rPr>
        <w:t xml:space="preserve">WASHINGTON — </w:t>
      </w:r>
      <w:r w:rsidRPr="006270DB">
        <w:rPr>
          <w:rStyle w:val="StyleUnderline"/>
        </w:rPr>
        <w:t xml:space="preserve">Congressional Republicans, caught </w:t>
      </w:r>
      <w:r w:rsidRPr="006270DB">
        <w:rPr>
          <w:sz w:val="14"/>
        </w:rPr>
        <w:t>flat-footed</w:t>
      </w:r>
      <w:r w:rsidRPr="006270DB">
        <w:rPr>
          <w:rStyle w:val="StyleUnderline"/>
        </w:rPr>
        <w:t xml:space="preserve"> by an election-year groundswell of public support for overhauling policing in America to address systemic racism, are struggling to coalesce around a legislative response</w:t>
      </w:r>
      <w:r w:rsidRPr="006270DB">
        <w:rPr>
          <w:sz w:val="14"/>
        </w:rPr>
        <w:t>.</w:t>
      </w:r>
    </w:p>
    <w:p w:rsidR="00357FD5" w:rsidRPr="006270DB" w:rsidRDefault="00357FD5" w:rsidP="00357FD5">
      <w:pPr>
        <w:rPr>
          <w:rStyle w:val="StyleUnderline"/>
        </w:rPr>
      </w:pPr>
      <w:r w:rsidRPr="006270DB">
        <w:rPr>
          <w:sz w:val="16"/>
        </w:rPr>
        <w:t>Having long fashioned themselves as the party of law and order, Republicans have been startled by the speed and extent to which public opinion has shifted under their feet in recent days after the killings of unarmed black Americans by the police and the protests that have followed</w:t>
      </w:r>
      <w:r w:rsidRPr="006270DB">
        <w:rPr>
          <w:rStyle w:val="StyleUnderline"/>
        </w:rPr>
        <w:t>. The abrupt turn has placed them on the defensive.</w:t>
      </w:r>
    </w:p>
    <w:p w:rsidR="00357FD5" w:rsidRPr="006270DB" w:rsidRDefault="00357FD5" w:rsidP="00357FD5">
      <w:pPr>
        <w:rPr>
          <w:sz w:val="16"/>
        </w:rPr>
      </w:pPr>
      <w:r w:rsidRPr="006270DB">
        <w:rPr>
          <w:sz w:val="16"/>
        </w:rPr>
        <w:t>Adding to their challenge</w:t>
      </w:r>
      <w:r w:rsidRPr="006270DB">
        <w:rPr>
          <w:rStyle w:val="StyleUnderline"/>
        </w:rPr>
        <w:t>, President Trump has offered only an incendiary response, repeatedly invoking “law and order,” calling for military and police crackdowns on protesters, promoting conspiracy theories, and returning time and again to the false claim that Democrats agitating for change are simply bent on defunding police departments.</w:t>
      </w:r>
    </w:p>
    <w:p w:rsidR="00357FD5" w:rsidRPr="006270DB" w:rsidRDefault="00357FD5" w:rsidP="00357FD5">
      <w:pPr>
        <w:rPr>
          <w:sz w:val="16"/>
        </w:rPr>
      </w:pPr>
      <w:r w:rsidRPr="006270DB">
        <w:rPr>
          <w:sz w:val="16"/>
        </w:rPr>
        <w:t xml:space="preserve">On Tuesday, </w:t>
      </w:r>
      <w:r w:rsidRPr="006270DB">
        <w:rPr>
          <w:rStyle w:val="Emphasis"/>
        </w:rPr>
        <w:t>Republicans on Capitol Hill rushed to distance themselves from that approach</w:t>
      </w:r>
      <w:r w:rsidRPr="006270DB">
        <w:rPr>
          <w:sz w:val="16"/>
        </w:rPr>
        <w:t xml:space="preserve">, </w:t>
      </w:r>
      <w:r w:rsidRPr="006270DB">
        <w:rPr>
          <w:rStyle w:val="Emphasis"/>
        </w:rPr>
        <w:t>publicly making clear that they would lay out their own legislation and refraining from attacking a sweeping Democratic bil</w:t>
      </w:r>
      <w:r w:rsidRPr="006270DB">
        <w:rPr>
          <w:sz w:val="16"/>
        </w:rPr>
        <w:t>l unveiled this week aimed at combating racial bias and excessive use of force by the police. The measure, which House Democrats plan to push through this month, would make it easier to track, prosecute and punish police misconduct, ban chokeholds and restrict the use of deadly force by officers, as well as condition federal grants on anti-bias training and other practices to combat racial profiling and discrimination.</w:t>
      </w:r>
    </w:p>
    <w:p w:rsidR="00357FD5" w:rsidRPr="006270DB" w:rsidRDefault="00357FD5" w:rsidP="00357FD5">
      <w:pPr>
        <w:rPr>
          <w:sz w:val="16"/>
          <w:szCs w:val="16"/>
        </w:rPr>
      </w:pPr>
      <w:r w:rsidRPr="006270DB">
        <w:rPr>
          <w:sz w:val="16"/>
          <w:szCs w:val="16"/>
        </w:rPr>
        <w:t>Senator Mitch McConnell, Republican of Kentucky and the majority leader, pressed on whether his party would embrace such steps, said on Tuesday that Republicans had yet to fashion their response.</w:t>
      </w:r>
    </w:p>
    <w:p w:rsidR="00357FD5" w:rsidRPr="006270DB" w:rsidRDefault="00357FD5" w:rsidP="00357FD5">
      <w:pPr>
        <w:rPr>
          <w:sz w:val="16"/>
          <w:szCs w:val="16"/>
        </w:rPr>
      </w:pPr>
      <w:r w:rsidRPr="006270DB">
        <w:rPr>
          <w:sz w:val="16"/>
          <w:szCs w:val="16"/>
        </w:rPr>
        <w:t>“We are still wrestling with America’s original sin,” Mr. McConnell told reporters on Capitol Hill. “We try to get better, but every now and then, it is perfectly clear we are a long way from the finish line. And I think the best way for Senate Republicans to go forward on this is to listen to one of our own who has had these experiences.”</w:t>
      </w:r>
    </w:p>
    <w:p w:rsidR="00357FD5" w:rsidRPr="006270DB" w:rsidRDefault="00357FD5" w:rsidP="00357FD5">
      <w:pPr>
        <w:rPr>
          <w:rStyle w:val="Emphasis"/>
        </w:rPr>
      </w:pPr>
      <w:r w:rsidRPr="006270DB">
        <w:rPr>
          <w:sz w:val="16"/>
        </w:rPr>
        <w:t xml:space="preserve">He said that he had tasked the Republicans’ lone black member, Tim Scott of South Carolina, to lead a group of senators to draft a conservative response that they could get behind. </w:t>
      </w:r>
      <w:r w:rsidRPr="006270DB">
        <w:rPr>
          <w:rStyle w:val="Emphasis"/>
        </w:rPr>
        <w:t>Ignoring repeated questions from reporters about Mr. Trump’s views, Mr. McConnell said senators would pursue “what we think is the appropriate response,” a notable shift from his customary refusal to bring up any legislation without an assurance that the president would embrace and sign it.</w:t>
      </w:r>
    </w:p>
    <w:p w:rsidR="00357FD5" w:rsidRPr="006270DB" w:rsidRDefault="00357FD5" w:rsidP="00357FD5">
      <w:pPr>
        <w:rPr>
          <w:sz w:val="16"/>
          <w:szCs w:val="16"/>
        </w:rPr>
      </w:pPr>
      <w:r w:rsidRPr="006270DB">
        <w:rPr>
          <w:sz w:val="16"/>
          <w:szCs w:val="16"/>
        </w:rPr>
        <w:t>In the House, a group of Republicans on the Judiciary Committee — led by Representative Jim Jordan of Ohio — was looking at its own plans to reimagine police training, increase accountability for officers who use improper force or violate the rights of civilians, and collect new data to track the behavior by departments across the country.</w:t>
      </w:r>
    </w:p>
    <w:p w:rsidR="00357FD5" w:rsidRPr="006270DB" w:rsidRDefault="00357FD5" w:rsidP="00357FD5">
      <w:pPr>
        <w:rPr>
          <w:sz w:val="16"/>
        </w:rPr>
      </w:pPr>
      <w:r w:rsidRPr="006270DB">
        <w:rPr>
          <w:sz w:val="16"/>
        </w:rPr>
        <w:t xml:space="preserve">But privately, Republican lawmakers and aides conceded they had few proposals ready to offer and were instead racing to reach a consensus about how to proceed. Late Tuesday afternoon, </w:t>
      </w:r>
      <w:r w:rsidRPr="006270DB">
        <w:rPr>
          <w:rStyle w:val="StyleUnderline"/>
        </w:rPr>
        <w:t>Mark Meadows, the White House chief of staff,</w:t>
      </w:r>
      <w:r w:rsidRPr="006270DB">
        <w:rPr>
          <w:sz w:val="16"/>
        </w:rPr>
        <w:t xml:space="preserve"> rushed to Capitol Hill with Jared Kushner, Mr. Trump’s son-in-law and senior adviser, to huddle with Republicans about what they could quickly agree on.</w:t>
      </w:r>
    </w:p>
    <w:p w:rsidR="00357FD5" w:rsidRPr="006270DB" w:rsidRDefault="00357FD5" w:rsidP="00357FD5">
      <w:pPr>
        <w:rPr>
          <w:rStyle w:val="StyleUnderline"/>
        </w:rPr>
      </w:pPr>
      <w:r w:rsidRPr="006270DB">
        <w:rPr>
          <w:sz w:val="16"/>
        </w:rPr>
        <w:t xml:space="preserve">Mr. Meadows </w:t>
      </w:r>
      <w:r w:rsidRPr="006270DB">
        <w:rPr>
          <w:rStyle w:val="StyleUnderline"/>
        </w:rPr>
        <w:t>told reporters after that meeting that Mr. Trump was in favor of overhauling policing laws “sooner rather than later.” But he declined to name any specific legislative priorities the White House would support, saying the administration would be “responsive” to suggestions made by “stakeholders” on Capitol Hill.</w:t>
      </w:r>
    </w:p>
    <w:p w:rsidR="00357FD5" w:rsidRPr="006270DB" w:rsidRDefault="00357FD5" w:rsidP="00357FD5">
      <w:pPr>
        <w:rPr>
          <w:rStyle w:val="StyleUnderline"/>
        </w:rPr>
      </w:pPr>
      <w:r w:rsidRPr="006270DB">
        <w:rPr>
          <w:rStyle w:val="StyleUnderline"/>
        </w:rPr>
        <w:t>The dilemma for Republicans is urgent. For decades, their party has been built on the legacy of the “Southern strategy,” in which candidates sought to win over onetime Democrats by portraying themselves as tough on crime and disorder.</w:t>
      </w:r>
    </w:p>
    <w:p w:rsidR="00357FD5" w:rsidRPr="006270DB" w:rsidRDefault="00357FD5" w:rsidP="00357FD5">
      <w:pPr>
        <w:rPr>
          <w:sz w:val="16"/>
        </w:rPr>
      </w:pPr>
      <w:r w:rsidRPr="006270DB">
        <w:rPr>
          <w:rStyle w:val="StyleUnderline"/>
        </w:rPr>
        <w:t>Over the years, some Republicans have used the issue to traffic in racial stereotypes and fear-mongering</w:t>
      </w:r>
      <w:r w:rsidRPr="006270DB">
        <w:rPr>
          <w:sz w:val="16"/>
        </w:rPr>
        <w:t>, like when George H.W. Bush and his supporters highlighted the case of a black murderer named Willie Horton, who raped a white woman and assaulted her boyfriend while on a prison furlough, to portray Gov. Michael S. Dukakis of Massachusetts, his Democratic presidential rival, as insufficiently tough on crime.</w:t>
      </w:r>
    </w:p>
    <w:p w:rsidR="00357FD5" w:rsidRPr="006270DB" w:rsidRDefault="00357FD5" w:rsidP="00357FD5">
      <w:pPr>
        <w:rPr>
          <w:rStyle w:val="Emphasis"/>
        </w:rPr>
      </w:pPr>
      <w:r w:rsidRPr="006270DB">
        <w:rPr>
          <w:rStyle w:val="StyleUnderline"/>
        </w:rPr>
        <w:t>Mr. Trump has sought to stir up white grievance as well, calling immigrants criminals, berating professional African-American football players for kneeling during the national anthem, and calling protesters of police brutality against black Americans “thugs.”</w:t>
      </w:r>
      <w:r w:rsidRPr="006270DB">
        <w:rPr>
          <w:sz w:val="16"/>
        </w:rPr>
        <w:t xml:space="preserve"> But </w:t>
      </w:r>
      <w:r w:rsidRPr="006270DB">
        <w:rPr>
          <w:rStyle w:val="Emphasis"/>
        </w:rPr>
        <w:t>polls now show that huge majorities of the country, including whites, believe that policing must change.</w:t>
      </w:r>
    </w:p>
    <w:p w:rsidR="00357FD5" w:rsidRPr="006270DB" w:rsidRDefault="00357FD5" w:rsidP="00357FD5">
      <w:pPr>
        <w:rPr>
          <w:sz w:val="16"/>
          <w:szCs w:val="16"/>
        </w:rPr>
      </w:pPr>
      <w:r w:rsidRPr="006270DB">
        <w:rPr>
          <w:sz w:val="16"/>
          <w:szCs w:val="16"/>
        </w:rPr>
        <w:t>“In every survey, you see intensity, determination and unity among African-Americans that the time for statements is done and the time for meaningful, measurable action is now,” said Frank Luntz, a Republican pollster and messaging consultant. “The turning point is among white respondents, who not only acknowledge that injustice has happened, but now also agree that action, not words, are necessary.”</w:t>
      </w:r>
    </w:p>
    <w:p w:rsidR="00357FD5" w:rsidRPr="006270DB" w:rsidRDefault="00357FD5" w:rsidP="00357FD5">
      <w:pPr>
        <w:rPr>
          <w:rStyle w:val="StyleUnderline"/>
        </w:rPr>
      </w:pPr>
      <w:r w:rsidRPr="006270DB">
        <w:rPr>
          <w:rStyle w:val="StyleUnderline"/>
        </w:rPr>
        <w:t>A Washington Post poll conducted over the past week indicated that nearly 70 percent of Americans viewed the killing of George Floyd — the black man whose death last month after an encounter with Minneapolis police officers — as indicative of a broader problem with law enforcement, rather than an isolated episode</w:t>
      </w:r>
      <w:r w:rsidRPr="006270DB">
        <w:rPr>
          <w:sz w:val="16"/>
        </w:rPr>
        <w:t xml:space="preserve">. The figure was </w:t>
      </w:r>
      <w:r w:rsidRPr="006270DB">
        <w:rPr>
          <w:rStyle w:val="StyleUnderline"/>
        </w:rPr>
        <w:t>significantly higher than those who said the same nearly six years ago after the police killed an unarmed black man in Ferguson, Mo.</w:t>
      </w:r>
    </w:p>
    <w:p w:rsidR="00357FD5" w:rsidRPr="006270DB" w:rsidRDefault="00357FD5" w:rsidP="00357FD5">
      <w:pPr>
        <w:rPr>
          <w:sz w:val="16"/>
        </w:rPr>
      </w:pPr>
      <w:r w:rsidRPr="006270DB">
        <w:rPr>
          <w:rStyle w:val="StyleUnderline"/>
        </w:rPr>
        <w:t>It is yet unclear what kind of action Mr. Trump, who has embraced law enforcement as he eyes an increasingly treacherous political landscape, might be willing to support</w:t>
      </w:r>
      <w:r w:rsidRPr="006270DB">
        <w:rPr>
          <w:sz w:val="16"/>
        </w:rPr>
        <w:t xml:space="preserve">. </w:t>
      </w:r>
      <w:r w:rsidRPr="006270DB">
        <w:rPr>
          <w:rStyle w:val="Emphasis"/>
        </w:rPr>
        <w:t>Trying to polarize the electorate before the fall campaign, the president instead has spent much of the past two days posting messages on Twitter that called for “LAW &amp; ORDER</w:t>
      </w:r>
      <w:r w:rsidRPr="006270DB">
        <w:rPr>
          <w:sz w:val="16"/>
        </w:rPr>
        <w:t xml:space="preserve">.” And, </w:t>
      </w:r>
      <w:r w:rsidRPr="006270DB">
        <w:rPr>
          <w:rStyle w:val="StyleUnderline"/>
        </w:rPr>
        <w:t>on Tuesday morning, he veered into the conspiratorial, claiming that a 75-year-old protester shoved violently to the pavement and injured by Buffalo police officers could have been “a set up</w:t>
      </w:r>
      <w:r w:rsidRPr="006270DB">
        <w:rPr>
          <w:sz w:val="16"/>
        </w:rPr>
        <w:t>.”</w:t>
      </w:r>
    </w:p>
    <w:p w:rsidR="00357FD5" w:rsidRPr="006270DB" w:rsidRDefault="00357FD5" w:rsidP="00357FD5">
      <w:pPr>
        <w:rPr>
          <w:rStyle w:val="StyleUnderline"/>
        </w:rPr>
      </w:pPr>
      <w:r w:rsidRPr="006270DB">
        <w:rPr>
          <w:rStyle w:val="StyleUnderline"/>
        </w:rPr>
        <w:t>Uncertainty about whether Mr. Trump would ultimately sign a bill could create havoc down the line, when Republicans on Capitol Hill put forward a proposal that the White House does not like.</w:t>
      </w:r>
    </w:p>
    <w:p w:rsidR="00357FD5" w:rsidRPr="006270DB" w:rsidRDefault="00357FD5" w:rsidP="00357FD5">
      <w:pPr>
        <w:rPr>
          <w:sz w:val="16"/>
          <w:szCs w:val="16"/>
        </w:rPr>
      </w:pPr>
      <w:r w:rsidRPr="006270DB">
        <w:rPr>
          <w:sz w:val="16"/>
          <w:szCs w:val="16"/>
        </w:rPr>
        <w:t>For example, some congressional Republicans have voiced an openness to changing the legal doctrine known as qualified immunity that shields police officers from being held legally liable for damages sought by citizens whose constitutional rights were violated.</w:t>
      </w:r>
    </w:p>
    <w:p w:rsidR="00357FD5" w:rsidRPr="006270DB" w:rsidRDefault="00357FD5" w:rsidP="00357FD5">
      <w:pPr>
        <w:rPr>
          <w:sz w:val="16"/>
          <w:szCs w:val="16"/>
        </w:rPr>
      </w:pPr>
      <w:r w:rsidRPr="006270DB">
        <w:rPr>
          <w:sz w:val="16"/>
          <w:szCs w:val="16"/>
        </w:rPr>
        <w:t>Senator Mike Braun of Indiana said he was interested in revisiting the issue, even though a day earlier, Kayleigh McEnany, the White House press secretary, said the issue was likely to be a “nonstarter” and noted that Attorney General William P. Barr, who embodies the tough-on-crime approach Republicans traditionally embrace, was opposed.</w:t>
      </w:r>
    </w:p>
    <w:p w:rsidR="00357FD5" w:rsidRPr="006270DB" w:rsidRDefault="00357FD5" w:rsidP="00357FD5">
      <w:pPr>
        <w:rPr>
          <w:sz w:val="16"/>
        </w:rPr>
      </w:pPr>
      <w:r w:rsidRPr="006270DB">
        <w:rPr>
          <w:sz w:val="16"/>
        </w:rPr>
        <w:t xml:space="preserve">“That’d be the one thing that </w:t>
      </w:r>
      <w:r w:rsidRPr="006270DB">
        <w:rPr>
          <w:rStyle w:val="StyleUnderline"/>
        </w:rPr>
        <w:t>shows our conference means business,” Mr. Braun said</w:t>
      </w:r>
      <w:r w:rsidRPr="006270DB">
        <w:rPr>
          <w:sz w:val="16"/>
        </w:rPr>
        <w:t>. “You never know, this might be a watershed moment.”</w:t>
      </w:r>
    </w:p>
    <w:p w:rsidR="00357FD5" w:rsidRPr="006270DB" w:rsidRDefault="00357FD5" w:rsidP="00357FD5">
      <w:pPr>
        <w:rPr>
          <w:rStyle w:val="Emphasis"/>
        </w:rPr>
      </w:pPr>
      <w:r w:rsidRPr="006270DB">
        <w:rPr>
          <w:sz w:val="16"/>
        </w:rPr>
        <w:t xml:space="preserve">The prospect of a messy intraparty split is one reason that Mr. McConnell generally refuses to bring up legislation that has not been preapproved by Mr. Trump, but </w:t>
      </w:r>
      <w:r w:rsidRPr="006270DB">
        <w:rPr>
          <w:rStyle w:val="Emphasis"/>
        </w:rPr>
        <w:t>Republicans appear to see more potential risk in waiting around for the White House to move than in crossing the president.</w:t>
      </w:r>
    </w:p>
    <w:p w:rsidR="00357FD5" w:rsidRPr="006270DB" w:rsidRDefault="00357FD5" w:rsidP="00357FD5">
      <w:pPr>
        <w:rPr>
          <w:sz w:val="16"/>
        </w:rPr>
      </w:pPr>
      <w:r w:rsidRPr="006270DB">
        <w:rPr>
          <w:rStyle w:val="StyleUnderline"/>
        </w:rPr>
        <w:t>“We are on a separate track from the White House,” Mr. Scott told reporters</w:t>
      </w:r>
      <w:r w:rsidRPr="006270DB">
        <w:rPr>
          <w:sz w:val="16"/>
        </w:rPr>
        <w:t>, a few hours before meeting on Capitol Hill with Mr. Meadows and Mr. Kushner.</w:t>
      </w:r>
    </w:p>
    <w:p w:rsidR="00357FD5" w:rsidRDefault="00CA23B5" w:rsidP="00357FD5">
      <w:pPr>
        <w:pStyle w:val="Heading4"/>
      </w:pPr>
      <w:r>
        <w:t xml:space="preserve">Even if Trump tries to take credit, it will be ineffective in swinging voters </w:t>
      </w:r>
    </w:p>
    <w:p w:rsidR="00357FD5" w:rsidRPr="006270DB" w:rsidRDefault="00357FD5" w:rsidP="00357FD5">
      <w:pPr>
        <w:rPr>
          <w:rStyle w:val="Style13ptBold"/>
        </w:rPr>
      </w:pPr>
      <w:r w:rsidRPr="006270DB">
        <w:rPr>
          <w:rStyle w:val="Style13ptBold"/>
        </w:rPr>
        <w:t>Egan et al 6/10</w:t>
      </w:r>
    </w:p>
    <w:p w:rsidR="00357FD5" w:rsidRPr="006270DB" w:rsidRDefault="00357FD5" w:rsidP="00357FD5">
      <w:pPr>
        <w:rPr>
          <w:sz w:val="16"/>
          <w:szCs w:val="16"/>
        </w:rPr>
      </w:pPr>
      <w:r w:rsidRPr="006270DB">
        <w:rPr>
          <w:sz w:val="16"/>
          <w:szCs w:val="16"/>
        </w:rPr>
        <w:t>Lauren Egan is a reporter for NBC News based in Washington. Leigh Ann Caldwell is an NBC News correspondent. Julie Tsirkin is an associate producer for NBC News' Capitol Hill team. Frank Thorp V is a producer and off-air reporter covering Congress for NBC News, managing coverage of the Senate. NBC News: Senate GOP forges ahead of Trump on police reform. 6/10/2020. DA online – 6/13/2020. https://www.nbcnews.com/politics/white-house/senate-gop-forges-ahead-trump-police-reform-n1229521</w:t>
      </w:r>
    </w:p>
    <w:p w:rsidR="00357FD5" w:rsidRPr="006270DB" w:rsidRDefault="00357FD5" w:rsidP="00357FD5">
      <w:pPr>
        <w:rPr>
          <w:sz w:val="16"/>
        </w:rPr>
      </w:pPr>
      <w:r w:rsidRPr="006270DB">
        <w:rPr>
          <w:rStyle w:val="StyleUnderline"/>
        </w:rPr>
        <w:t>Scott met with his GOP colleagues Tuesday to discuss his proposal,</w:t>
      </w:r>
      <w:r w:rsidRPr="006270DB">
        <w:rPr>
          <w:sz w:val="16"/>
        </w:rPr>
        <w:t xml:space="preserve"> which is </w:t>
      </w:r>
      <w:r w:rsidRPr="006270DB">
        <w:rPr>
          <w:rStyle w:val="StyleUnderline"/>
        </w:rPr>
        <w:t>expected to leverage federal funding to promote the use of body cameras and de-escalation training, as well as improve the reporting process of police-involved shootings to a federal database</w:t>
      </w:r>
      <w:r w:rsidRPr="006270DB">
        <w:rPr>
          <w:sz w:val="16"/>
        </w:rPr>
        <w:t>.</w:t>
      </w:r>
    </w:p>
    <w:p w:rsidR="00357FD5" w:rsidRPr="006270DB" w:rsidRDefault="00357FD5" w:rsidP="00357FD5">
      <w:pPr>
        <w:rPr>
          <w:sz w:val="16"/>
        </w:rPr>
      </w:pPr>
      <w:r w:rsidRPr="006270DB">
        <w:rPr>
          <w:sz w:val="16"/>
        </w:rPr>
        <w:t xml:space="preserve">“Well, </w:t>
      </w:r>
      <w:r w:rsidRPr="006270DB">
        <w:rPr>
          <w:rStyle w:val="Emphasis"/>
        </w:rPr>
        <w:t xml:space="preserve">we are on a separate track from the White House,” Scott told reporters </w:t>
      </w:r>
      <w:r w:rsidRPr="006270DB">
        <w:rPr>
          <w:sz w:val="16"/>
        </w:rPr>
        <w:t>Tuesday.</w:t>
      </w:r>
    </w:p>
    <w:p w:rsidR="00357FD5" w:rsidRPr="006270DB" w:rsidRDefault="00357FD5" w:rsidP="00357FD5">
      <w:pPr>
        <w:rPr>
          <w:sz w:val="16"/>
          <w:szCs w:val="16"/>
        </w:rPr>
      </w:pPr>
      <w:r w:rsidRPr="006270DB">
        <w:rPr>
          <w:sz w:val="16"/>
          <w:szCs w:val="16"/>
        </w:rPr>
        <w:t>Later Tuesday, White House chief of staff Mark Meadows, senior adviser Jared Kushner and adviser Ja’Ron Smith came to the Capitol for a last-minute meeting with Scott to discuss police reform.</w:t>
      </w:r>
    </w:p>
    <w:p w:rsidR="00357FD5" w:rsidRPr="006270DB" w:rsidRDefault="00357FD5" w:rsidP="00357FD5">
      <w:pPr>
        <w:rPr>
          <w:sz w:val="16"/>
          <w:szCs w:val="16"/>
        </w:rPr>
      </w:pPr>
      <w:r w:rsidRPr="006270DB">
        <w:rPr>
          <w:sz w:val="16"/>
          <w:szCs w:val="16"/>
        </w:rPr>
        <w:t>"It's a work in progress. It was a real good conversation," Meadows told reporters after the meeting, adding that "we're hoping for something sooner than later."</w:t>
      </w:r>
    </w:p>
    <w:p w:rsidR="00357FD5" w:rsidRPr="006270DB" w:rsidRDefault="00357FD5" w:rsidP="00357FD5">
      <w:pPr>
        <w:rPr>
          <w:rStyle w:val="StyleUnderline"/>
        </w:rPr>
      </w:pPr>
      <w:r w:rsidRPr="006270DB">
        <w:rPr>
          <w:rStyle w:val="StyleUnderline"/>
        </w:rPr>
        <w:t>Rep. Jim Jordan, R-Ohio, one of Trump’s strongest allies on the Hill, also said this week he would also be releasing his own police reform plan.</w:t>
      </w:r>
    </w:p>
    <w:p w:rsidR="00357FD5" w:rsidRPr="006270DB" w:rsidRDefault="00357FD5" w:rsidP="00357FD5">
      <w:pPr>
        <w:rPr>
          <w:rStyle w:val="StyleUnderline"/>
        </w:rPr>
      </w:pPr>
      <w:r w:rsidRPr="006270DB">
        <w:rPr>
          <w:sz w:val="16"/>
        </w:rPr>
        <w:t>Some lawmakers have been left flat-</w:t>
      </w:r>
      <w:r w:rsidRPr="006270DB">
        <w:rPr>
          <w:rStyle w:val="StyleUnderline"/>
        </w:rPr>
        <w:t>footed in the aftermath of Floyd’s death</w:t>
      </w:r>
      <w:r w:rsidRPr="006270DB">
        <w:rPr>
          <w:sz w:val="16"/>
        </w:rPr>
        <w:t xml:space="preserve">, as </w:t>
      </w:r>
      <w:r w:rsidRPr="006270DB">
        <w:rPr>
          <w:rStyle w:val="StyleUnderline"/>
        </w:rPr>
        <w:t>public opinion has dramatically shifted in favor of Black Lives Matter and more voters say they are concerned about Floyd’s death rather than the protests that followed it.</w:t>
      </w:r>
    </w:p>
    <w:p w:rsidR="00357FD5" w:rsidRPr="006270DB" w:rsidRDefault="00357FD5" w:rsidP="00357FD5">
      <w:pPr>
        <w:rPr>
          <w:rStyle w:val="Emphasis"/>
        </w:rPr>
      </w:pPr>
      <w:r w:rsidRPr="006270DB">
        <w:rPr>
          <w:sz w:val="16"/>
        </w:rPr>
        <w:t xml:space="preserve">While </w:t>
      </w:r>
      <w:r w:rsidRPr="006270DB">
        <w:rPr>
          <w:rStyle w:val="Emphasis"/>
        </w:rPr>
        <w:t>Trump has done little to unify the country</w:t>
      </w:r>
      <w:r w:rsidRPr="006270DB">
        <w:rPr>
          <w:sz w:val="16"/>
        </w:rPr>
        <w:t xml:space="preserve"> after Floyd’s death on May 25</w:t>
      </w:r>
      <w:r w:rsidRPr="006270DB">
        <w:rPr>
          <w:rStyle w:val="Emphasis"/>
        </w:rPr>
        <w:t>, instead tweeting out conspiracy theories about protesters and threatening to unleash “vicious dogs" and "ominous weapons" on demonstrators, some Senate Republicans have offered a notably different tone.</w:t>
      </w:r>
    </w:p>
    <w:p w:rsidR="00357FD5" w:rsidRPr="006270DB" w:rsidRDefault="00357FD5" w:rsidP="00357FD5">
      <w:pPr>
        <w:rPr>
          <w:rStyle w:val="StyleUnderline"/>
        </w:rPr>
      </w:pPr>
      <w:r w:rsidRPr="006270DB">
        <w:rPr>
          <w:rStyle w:val="StyleUnderline"/>
        </w:rPr>
        <w:t>Sen. Mitt Romney</w:t>
      </w:r>
      <w:r w:rsidRPr="006270DB">
        <w:rPr>
          <w:sz w:val="16"/>
        </w:rPr>
        <w:t xml:space="preserve"> of Utah </w:t>
      </w:r>
      <w:r w:rsidRPr="006270DB">
        <w:rPr>
          <w:rStyle w:val="StyleUnderline"/>
        </w:rPr>
        <w:t>marched in a Black Lives Matter protest in Washington on Sunday. Sen. John Cornyn of Texas said he recognized there were “systemic problems” in policing that needed to be addressed and that the arrests of the officers involved in Floyd’s death did not solve “the larger problems that exist in our society</w:t>
      </w:r>
      <w:r w:rsidRPr="006270DB">
        <w:rPr>
          <w:sz w:val="16"/>
        </w:rPr>
        <w:t xml:space="preserve">.” </w:t>
      </w:r>
      <w:r w:rsidRPr="006270DB">
        <w:rPr>
          <w:rStyle w:val="StyleUnderline"/>
        </w:rPr>
        <w:t>Sen. John Thune of South Dakota said he hoped Republicans could propose ideas that “suggest that we hear what people are saying and we want to do better at this.”</w:t>
      </w:r>
    </w:p>
    <w:p w:rsidR="00357FD5" w:rsidRPr="006270DB" w:rsidRDefault="00357FD5" w:rsidP="00357FD5">
      <w:pPr>
        <w:rPr>
          <w:rStyle w:val="StyleUnderline"/>
        </w:rPr>
      </w:pPr>
      <w:r w:rsidRPr="006270DB">
        <w:rPr>
          <w:rStyle w:val="StyleUnderline"/>
        </w:rPr>
        <w:t>Even Sen. Tom Cotton of Arkansas, who wrote an op-ed</w:t>
      </w:r>
      <w:r w:rsidRPr="006270DB">
        <w:rPr>
          <w:sz w:val="16"/>
        </w:rPr>
        <w:t xml:space="preserve"> in The New York Times </w:t>
      </w:r>
      <w:r w:rsidRPr="006270DB">
        <w:rPr>
          <w:rStyle w:val="StyleUnderline"/>
        </w:rPr>
        <w:t xml:space="preserve">arguing that the U.S. military should be used against protesters, said </w:t>
      </w:r>
      <w:r w:rsidRPr="006270DB">
        <w:rPr>
          <w:sz w:val="16"/>
        </w:rPr>
        <w:t xml:space="preserve">Tuesday during the Republican meeting </w:t>
      </w:r>
      <w:r w:rsidRPr="006270DB">
        <w:rPr>
          <w:rStyle w:val="StyleUnderline"/>
        </w:rPr>
        <w:t>that “young black men have a very different experience with law enforcement in this nation” and the party needed to be “sensitive” to that.</w:t>
      </w:r>
    </w:p>
    <w:p w:rsidR="00357FD5" w:rsidRPr="006270DB" w:rsidRDefault="00357FD5" w:rsidP="00357FD5">
      <w:pPr>
        <w:rPr>
          <w:sz w:val="16"/>
          <w:szCs w:val="16"/>
        </w:rPr>
      </w:pPr>
      <w:r w:rsidRPr="006270DB">
        <w:rPr>
          <w:sz w:val="16"/>
          <w:szCs w:val="16"/>
        </w:rPr>
        <w:t>Still, any movement by Senate Republicans on policing and discrimination could prove futile without the support from the president, who has a record of undercutting his own party’s plans.</w:t>
      </w:r>
    </w:p>
    <w:p w:rsidR="00357FD5" w:rsidRPr="006270DB" w:rsidRDefault="00357FD5" w:rsidP="00357FD5">
      <w:pPr>
        <w:rPr>
          <w:rStyle w:val="StyleUnderline"/>
        </w:rPr>
      </w:pPr>
      <w:r w:rsidRPr="006270DB">
        <w:rPr>
          <w:rStyle w:val="StyleUnderline"/>
        </w:rPr>
        <w:t>Trump is expected to address police reform</w:t>
      </w:r>
      <w:r w:rsidRPr="006270DB">
        <w:rPr>
          <w:sz w:val="16"/>
        </w:rPr>
        <w:t xml:space="preserve"> Thursday while visiting with law enforcement officers and black faith leaders in Dallas. </w:t>
      </w:r>
      <w:r w:rsidRPr="006270DB">
        <w:rPr>
          <w:rStyle w:val="StyleUnderline"/>
        </w:rPr>
        <w:t>But some in the White House cautioned that the president might not provide a clear idea of precisely what sort of reforms he supports until next week.</w:t>
      </w:r>
    </w:p>
    <w:p w:rsidR="00357FD5" w:rsidRPr="006270DB" w:rsidRDefault="00357FD5" w:rsidP="00357FD5">
      <w:pPr>
        <w:rPr>
          <w:rStyle w:val="StyleUnderline"/>
        </w:rPr>
      </w:pPr>
      <w:r w:rsidRPr="006270DB">
        <w:rPr>
          <w:sz w:val="16"/>
        </w:rPr>
        <w:t>“As it stands currently</w:t>
      </w:r>
      <w:r w:rsidRPr="006270DB">
        <w:rPr>
          <w:rStyle w:val="StyleUnderline"/>
        </w:rPr>
        <w:t>, the president has spent the last 10 days quietly and diligently working on proposals to address the issues that the protesters raised across the country,” White House press secretary Kayleigh McEnany said</w:t>
      </w:r>
      <w:r w:rsidRPr="006270DB">
        <w:rPr>
          <w:sz w:val="16"/>
        </w:rPr>
        <w:t xml:space="preserve"> at a briefing Wednesday. “</w:t>
      </w:r>
      <w:r w:rsidRPr="006270DB">
        <w:rPr>
          <w:rStyle w:val="StyleUnderline"/>
        </w:rPr>
        <w:t>That body of work, I’m told, is reaching its final edits, and we hope to produce it for you in the coming days. I can’t promise you it's tomorrow, but in the coming days we look to deliver that.”</w:t>
      </w:r>
    </w:p>
    <w:p w:rsidR="00357FD5" w:rsidRPr="006270DB" w:rsidRDefault="00357FD5" w:rsidP="00357FD5">
      <w:pPr>
        <w:rPr>
          <w:rStyle w:val="StyleUnderline"/>
        </w:rPr>
      </w:pPr>
      <w:r w:rsidRPr="006270DB">
        <w:rPr>
          <w:sz w:val="16"/>
        </w:rPr>
        <w:t xml:space="preserve">It is unclear how much change Trump is willing to consider. </w:t>
      </w:r>
      <w:r w:rsidRPr="006270DB">
        <w:rPr>
          <w:rStyle w:val="StyleUnderline"/>
        </w:rPr>
        <w:t>The president has privately stressed to aides the importance of keeping the law enforcement community on board with whatever he puts forward while simultaneously addressing public outrage over police misconduct, according to a senior administration official.</w:t>
      </w:r>
    </w:p>
    <w:p w:rsidR="00357FD5" w:rsidRPr="006270DB" w:rsidRDefault="00357FD5" w:rsidP="00357FD5">
      <w:pPr>
        <w:rPr>
          <w:sz w:val="16"/>
          <w:szCs w:val="16"/>
        </w:rPr>
      </w:pPr>
      <w:r w:rsidRPr="006270DB">
        <w:rPr>
          <w:sz w:val="16"/>
          <w:szCs w:val="16"/>
        </w:rPr>
        <w:t>That balancing act may prove to be too difficult, as has been the case for the president with other attempts at policy reform.</w:t>
      </w:r>
    </w:p>
    <w:p w:rsidR="00357FD5" w:rsidRPr="006270DB" w:rsidRDefault="00357FD5" w:rsidP="00357FD5">
      <w:pPr>
        <w:rPr>
          <w:sz w:val="16"/>
          <w:szCs w:val="16"/>
        </w:rPr>
      </w:pPr>
      <w:r w:rsidRPr="006270DB">
        <w:rPr>
          <w:sz w:val="16"/>
          <w:szCs w:val="16"/>
        </w:rPr>
        <w:t>Last fall, Trump abandoned gun reform legislation he had been working on with Republicans after some advisers and allies close to him raised concerns that it could splinter his political coalition ahead of his re-election.</w:t>
      </w:r>
    </w:p>
    <w:p w:rsidR="00357FD5" w:rsidRPr="006270DB" w:rsidRDefault="00357FD5" w:rsidP="00357FD5">
      <w:pPr>
        <w:rPr>
          <w:sz w:val="16"/>
        </w:rPr>
      </w:pPr>
      <w:r w:rsidRPr="006270DB">
        <w:rPr>
          <w:rStyle w:val="StyleUnderline"/>
        </w:rPr>
        <w:t>Any legislation would also need support from the Democratic-controlled House</w:t>
      </w:r>
      <w:r w:rsidRPr="006270DB">
        <w:rPr>
          <w:sz w:val="16"/>
        </w:rPr>
        <w:t>. The president and House Speaker Nancy Pelosi, D-Calif, have not spoken since his impeachment earlier this year.</w:t>
      </w:r>
    </w:p>
    <w:p w:rsidR="00357FD5" w:rsidRPr="006270DB" w:rsidRDefault="00357FD5" w:rsidP="00357FD5">
      <w:pPr>
        <w:rPr>
          <w:sz w:val="16"/>
          <w:szCs w:val="16"/>
        </w:rPr>
      </w:pPr>
      <w:r w:rsidRPr="006270DB">
        <w:rPr>
          <w:sz w:val="16"/>
          <w:szCs w:val="16"/>
        </w:rPr>
        <w:t>Democrats on Monday announced a sweeping police reform bill that would ban chokeholds and no-knock warrants in drug cases and would roll back qualified immunity, a legal provision that gives police officers and other public officials broad immunity from civil lawsuits.</w:t>
      </w:r>
    </w:p>
    <w:p w:rsidR="00357FD5" w:rsidRPr="006270DB" w:rsidRDefault="00357FD5" w:rsidP="00357FD5">
      <w:pPr>
        <w:rPr>
          <w:rStyle w:val="StyleUnderline"/>
        </w:rPr>
      </w:pPr>
      <w:r w:rsidRPr="006270DB">
        <w:rPr>
          <w:rStyle w:val="StyleUnderline"/>
        </w:rPr>
        <w:t>The White House has said any effort to limit law enforcement’s qualified immunity was a “nonstarter,” while some Senate Republicans have suggested some willingness to consider the idea.</w:t>
      </w:r>
    </w:p>
    <w:p w:rsidR="00357FD5" w:rsidRDefault="00357FD5" w:rsidP="00357FD5">
      <w:pPr>
        <w:rPr>
          <w:sz w:val="16"/>
        </w:rPr>
      </w:pPr>
      <w:r w:rsidRPr="006270DB">
        <w:rPr>
          <w:rStyle w:val="StyleUnderline"/>
        </w:rPr>
        <w:t>“I'm actually thinking seriously about the qualified immunity,” said Sen. Mike Braun of Indiana</w:t>
      </w:r>
      <w:r w:rsidRPr="006270DB">
        <w:rPr>
          <w:sz w:val="16"/>
        </w:rPr>
        <w:t>. “Most in our conference don't want to go that far, but I'm really going out to see if I can get a few others interested in looking at that as well because I think that'd be the one thing, that we show them, in our conference, we mean business. You never know, this might be a watershed moment.”</w:t>
      </w:r>
    </w:p>
    <w:p w:rsidR="00357FD5" w:rsidRDefault="00357FD5" w:rsidP="00357FD5">
      <w:pPr>
        <w:pStyle w:val="Heading4"/>
      </w:pPr>
      <w:r>
        <w:t xml:space="preserve">Trump and republicans will never get credit—they have distanced themselves from all reform efforts </w:t>
      </w:r>
    </w:p>
    <w:p w:rsidR="00357FD5" w:rsidRPr="00D11A7E" w:rsidRDefault="00357FD5" w:rsidP="00357FD5">
      <w:r w:rsidRPr="00D11A7E">
        <w:rPr>
          <w:rStyle w:val="Style13ptBold"/>
        </w:rPr>
        <w:t>Serwer, 6-3-</w:t>
      </w:r>
      <w:r>
        <w:t xml:space="preserve">20 </w:t>
      </w:r>
      <w:r w:rsidRPr="00D11A7E">
        <w:t xml:space="preserve">is a staff writer at The Atlantic, where he covers politics. </w:t>
      </w:r>
      <w:r>
        <w:t>(</w:t>
      </w:r>
      <w:r w:rsidRPr="00D11A7E">
        <w:t xml:space="preserve">Adam Serwer </w:t>
      </w:r>
      <w:r>
        <w:t>“</w:t>
      </w:r>
      <w:r w:rsidRPr="00D11A7E">
        <w:t>Trump Gave Police Permission to Be Brutal</w:t>
      </w:r>
      <w:r>
        <w:t xml:space="preserve">” accessed online 6-12-20 </w:t>
      </w:r>
      <w:r w:rsidRPr="00D11A7E">
        <w:t>https://www.theatlantic.com/ideas/archive/2020/06/chauvin-did-what-trump-asked-him-do/612574/</w:t>
      </w:r>
      <w:r>
        <w:t>)</w:t>
      </w:r>
    </w:p>
    <w:p w:rsidR="00357FD5" w:rsidRPr="00B34DD2" w:rsidRDefault="00357FD5" w:rsidP="00357FD5">
      <w:pPr>
        <w:rPr>
          <w:rStyle w:val="Emphasis"/>
        </w:rPr>
      </w:pPr>
      <w:r w:rsidRPr="00B34DD2">
        <w:rPr>
          <w:rStyle w:val="StyleUnderline"/>
        </w:rPr>
        <w:t>Trump borrowed law and order from Richard Nixon, a president whose lawlessness Trump consciously imitate</w:t>
      </w:r>
      <w:r>
        <w:t xml:space="preserve">s. Viewed with the clarity of history, Nixon’s appeals to law and order were a euphemism for brutality against black Americans seeking equality. But in 1968, Nixon’s law-and-order campaign was an effort at triangulation between the explicit white-supremacist cruelty of George Wallace and what Nixon framed as the permissiveness of liberal Democrats such as Hubert Humphrey. Anne Applebaum: History will judge the complicit </w:t>
      </w:r>
      <w:r w:rsidRPr="00B34DD2">
        <w:rPr>
          <w:rStyle w:val="StyleUnderline"/>
        </w:rPr>
        <w:t>As the historian Rick Perlstein recounts in Nixonland, when asked by a black reporter what law and order meant, Nixon replied, “To me law and order must be combined with justice. Now that’s what I want for America. I want the kind of law and order that deserves respect.”</w:t>
      </w:r>
      <w:r>
        <w:t xml:space="preserve"> Reporters today do not bother asking Trump what law and order means, because everyone already understands that it simply means violence. </w:t>
      </w:r>
      <w:r w:rsidRPr="00B34DD2">
        <w:rPr>
          <w:rStyle w:val="Emphasis"/>
        </w:rPr>
        <w:t>Trump has dispensed with any pretense of seeking justice, and the Trump-era Republican Party has closed every possible path for reforming the police</w:t>
      </w:r>
      <w:r>
        <w:t xml:space="preserve">. Federal </w:t>
      </w:r>
      <w:r w:rsidRPr="00B34DD2">
        <w:rPr>
          <w:rStyle w:val="StyleUnderline"/>
        </w:rPr>
        <w:t>oversight of police is oppression</w:t>
      </w:r>
      <w:r>
        <w:t xml:space="preserve">. </w:t>
      </w:r>
      <w:r w:rsidRPr="00B34DD2">
        <w:rPr>
          <w:rStyle w:val="StyleUnderline"/>
        </w:rPr>
        <w:t>Elected officials who seek police reform have “blood on their hands.” The exercise of prosecutorial discretion by district attorneys is “anti-law enforcement” when it involves “seeking sentences that are pathetically lenient,” in the words of Barr, who has meanwhile busied himself with bailing out the president’s criminal associates</w:t>
      </w:r>
      <w:r>
        <w:t xml:space="preserve">. Those who challenge police abuses are not even allowed the dignity of protesting in silence. </w:t>
      </w:r>
      <w:r w:rsidRPr="00B34DD2">
        <w:rPr>
          <w:rStyle w:val="Emphasis"/>
        </w:rPr>
        <w:t>This is not the rule of law; it is the rule of might, and it is devoid of anything resembling justice.</w:t>
      </w:r>
    </w:p>
    <w:p w:rsidR="00357FD5" w:rsidRPr="00357FD5" w:rsidRDefault="00357FD5" w:rsidP="00357FD5">
      <w:pPr>
        <w:pStyle w:val="Heading2"/>
      </w:pPr>
    </w:p>
    <w:p w:rsidR="00B3383C" w:rsidRDefault="00B3383C" w:rsidP="006749BC">
      <w:pPr>
        <w:pStyle w:val="Heading1"/>
      </w:pPr>
      <w:r>
        <w:t>Neg</w:t>
      </w:r>
    </w:p>
    <w:p w:rsidR="00CB5092" w:rsidRDefault="00CB5092" w:rsidP="006749BC">
      <w:pPr>
        <w:pStyle w:val="Heading2"/>
      </w:pPr>
    </w:p>
    <w:p w:rsidR="006749BC" w:rsidRDefault="006749BC" w:rsidP="006749BC">
      <w:pPr>
        <w:pStyle w:val="Heading2"/>
      </w:pPr>
      <w:r>
        <w:t>*** Case Extensions ***</w:t>
      </w:r>
    </w:p>
    <w:p w:rsidR="00244082" w:rsidRPr="00856878" w:rsidRDefault="00244082" w:rsidP="00244082">
      <w:pPr>
        <w:pStyle w:val="Heading3"/>
      </w:pPr>
      <w:r>
        <w:t>1NC – Impact Defense – Police Brutality Declining</w:t>
      </w:r>
    </w:p>
    <w:p w:rsidR="00244082" w:rsidRDefault="00244082" w:rsidP="00244082">
      <w:pPr>
        <w:pStyle w:val="Heading4"/>
      </w:pPr>
      <w:r>
        <w:t>Police brutality has declined – empirical analysis proves</w:t>
      </w:r>
    </w:p>
    <w:p w:rsidR="00244082" w:rsidRDefault="00244082" w:rsidP="00244082">
      <w:r w:rsidRPr="008E5D26">
        <w:rPr>
          <w:rStyle w:val="Style13ptBold"/>
        </w:rPr>
        <w:t>Sullivan et al 18</w:t>
      </w:r>
      <w:r>
        <w:t xml:space="preserve"> (Sullivan; John Sullivan; </w:t>
      </w:r>
      <w:r w:rsidRPr="00F20296">
        <w:t>a reporter on The Washington Post's Investigations team, an investigative reporter in residence at American University and a senior editor at the Investigative Reporting Workshop</w:t>
      </w:r>
      <w:r>
        <w:t xml:space="preserve">; Tate; Julie Tate; </w:t>
      </w:r>
      <w:r w:rsidRPr="00F20296">
        <w:t>a researcher at The Washington Post</w:t>
      </w:r>
      <w:r>
        <w:t>; Jenkins; Jennifer Jenkins; “</w:t>
      </w:r>
      <w:r w:rsidRPr="00F20296">
        <w:t>Fatal police shootings of unarmed people have significantly declined, experts say</w:t>
      </w:r>
      <w:r>
        <w:t xml:space="preserve">”; Washington Post; 5/7/18; </w:t>
      </w:r>
      <w:hyperlink r:id="rId37" w:history="1">
        <w:r w:rsidRPr="00B42EB5">
          <w:rPr>
            <w:rStyle w:val="Hyperlink"/>
          </w:rPr>
          <w:t>https://www.washingtonpost.com/investigations/fatal-police-shootings-of-unarmed-people-have-significantly-declined-experts-say/2018/05/03/d5eab374-4349-11e8-8569-26fda6b404c7_story.html</w:t>
        </w:r>
      </w:hyperlink>
      <w:r>
        <w:t>) [DTD]</w:t>
      </w:r>
    </w:p>
    <w:p w:rsidR="00244082" w:rsidRPr="00BB2247" w:rsidRDefault="00244082" w:rsidP="00244082">
      <w:pPr>
        <w:rPr>
          <w:sz w:val="16"/>
        </w:rPr>
      </w:pPr>
      <w:r w:rsidRPr="009F07E7">
        <w:rPr>
          <w:rStyle w:val="StyleUnderline"/>
        </w:rPr>
        <w:t>The number of deadly police shootings of unarmed people has generally declined since 2015</w:t>
      </w:r>
      <w:r w:rsidRPr="00BB2247">
        <w:rPr>
          <w:sz w:val="16"/>
        </w:rPr>
        <w:t xml:space="preserve"> even as the tally of fatal shootings by law enforcement is on pace to hit nearly 1,000 for the fourth year in a row, </w:t>
      </w:r>
      <w:r w:rsidRPr="009F07E7">
        <w:rPr>
          <w:rStyle w:val="StyleUnderline"/>
        </w:rPr>
        <w:t>according to data gathered by The Washington Post.</w:t>
      </w:r>
      <w:r>
        <w:rPr>
          <w:rStyle w:val="StyleUnderline"/>
        </w:rPr>
        <w:t xml:space="preserve"> </w:t>
      </w:r>
      <w:r w:rsidRPr="009F07E7">
        <w:rPr>
          <w:rStyle w:val="StyleUnderline"/>
        </w:rPr>
        <w:t>Fatal shootings of unarmed black men</w:t>
      </w:r>
      <w:r w:rsidRPr="00BB2247">
        <w:rPr>
          <w:sz w:val="16"/>
        </w:rPr>
        <w:t xml:space="preserve"> — such as the high-profile case in March of Stephon Clark in Sacramento — </w:t>
      </w:r>
      <w:r w:rsidRPr="009F07E7">
        <w:rPr>
          <w:rStyle w:val="StyleUnderline"/>
        </w:rPr>
        <w:t>are among the kinds of killings that have fallen. Criminologists said the downturn in the number of cases and their analysis of the data indicate that evidence of racial bias by police who shoot and kill unarmed blacks has also declined</w:t>
      </w:r>
      <w:r w:rsidRPr="00BB2247">
        <w:rPr>
          <w:sz w:val="16"/>
        </w:rPr>
        <w:t xml:space="preserve"> but not disappeared. </w:t>
      </w:r>
      <w:r w:rsidRPr="009F07E7">
        <w:rPr>
          <w:rStyle w:val="StyleUnderline"/>
        </w:rPr>
        <w:t>“</w:t>
      </w:r>
      <w:r w:rsidRPr="00494978">
        <w:rPr>
          <w:rStyle w:val="Emphasis"/>
        </w:rPr>
        <w:t>These</w:t>
      </w:r>
      <w:r w:rsidRPr="005016C8">
        <w:rPr>
          <w:rStyle w:val="Emphasis"/>
        </w:rPr>
        <w:t xml:space="preserve"> trends mark significant changes</w:t>
      </w:r>
      <w:r w:rsidRPr="009F07E7">
        <w:rPr>
          <w:rStyle w:val="StyleUnderline"/>
        </w:rPr>
        <w:t>,” said</w:t>
      </w:r>
      <w:r w:rsidRPr="00BB2247">
        <w:rPr>
          <w:sz w:val="16"/>
        </w:rPr>
        <w:t xml:space="preserve"> Geoff </w:t>
      </w:r>
      <w:r w:rsidRPr="009F07E7">
        <w:rPr>
          <w:rStyle w:val="StyleUnderline"/>
        </w:rPr>
        <w:t>Alpert, a professor in the department of criminology and criminal justice at the University of South Carolina</w:t>
      </w:r>
      <w:r w:rsidRPr="00BB2247">
        <w:rPr>
          <w:sz w:val="16"/>
        </w:rPr>
        <w:t xml:space="preserve"> who has been reviewing and studying the data at The Post’s request. “What we don’t understand yet is what’s causing these numbers to move downward.” </w:t>
      </w:r>
      <w:r w:rsidRPr="009F07E7">
        <w:rPr>
          <w:rStyle w:val="StyleUnderline"/>
        </w:rPr>
        <w:t>In 2015, police shot and killed 94 unarmed individuals, a number that fell to 51 in 2016</w:t>
      </w:r>
      <w:r w:rsidRPr="00BB2247">
        <w:rPr>
          <w:sz w:val="16"/>
        </w:rPr>
        <w:t xml:space="preserve"> before rising to 68 in 2017. This year, </w:t>
      </w:r>
      <w:r w:rsidRPr="009F07E7">
        <w:rPr>
          <w:rStyle w:val="StyleUnderline"/>
        </w:rPr>
        <w:t>police have shot and killed 18 unarmed people, eight fewer</w:t>
      </w:r>
      <w:r w:rsidRPr="00BB2247">
        <w:rPr>
          <w:sz w:val="16"/>
        </w:rPr>
        <w:t xml:space="preserve"> than at the same time last year.</w:t>
      </w:r>
      <w:r>
        <w:rPr>
          <w:rStyle w:val="StyleUnderline"/>
        </w:rPr>
        <w:t xml:space="preserve"> </w:t>
      </w:r>
      <w:r w:rsidRPr="00BB2247">
        <w:rPr>
          <w:sz w:val="16"/>
        </w:rPr>
        <w:t xml:space="preserve">Academics warn against over-interpreting the data relating to a decline of evidence of bias. The numbers are so small, they said, that even a few cases recorded in error could produce a different result. The Post researchers began tracking deadly police shootings in 2015 after the fatal shooting by police of Michael Brown in Ferguson, Mo. Information about shootings is gleaned from news reports and other public sources and compiled in a publicly available database. The 2014 death of Brown, an unarmed black man, sparked nationwide protests and scrutiny of the use of deadly force by police. In March, the shooting of Clark reignited the debate. Police shot him in the back yard of his grandmother’s home. Clark, a 22-year-old black man, was unarmed and holding a cellphone. The shooting was captured by police body cameras and in helicopter video. </w:t>
      </w:r>
      <w:r w:rsidRPr="00662FED">
        <w:rPr>
          <w:rStyle w:val="StyleUnderline"/>
        </w:rPr>
        <w:t>The ongoing Post project has found that police have shot and killed 3,309 people since 2015</w:t>
      </w:r>
      <w:r w:rsidRPr="00BB2247">
        <w:rPr>
          <w:sz w:val="16"/>
        </w:rPr>
        <w:t xml:space="preserve">, or more than twice as many fatal shootings per year as the average reported by the FBI. </w:t>
      </w:r>
      <w:r w:rsidRPr="00662FED">
        <w:rPr>
          <w:rStyle w:val="StyleUnderline"/>
        </w:rPr>
        <w:t>Of those killed, 231, or 7 percent, were not armed</w:t>
      </w:r>
      <w:r w:rsidRPr="00BB2247">
        <w:rPr>
          <w:sz w:val="16"/>
        </w:rPr>
        <w:t xml:space="preserve"> with guns, knives or other objects that could be used as weapons at the time of the shootings, according to the data. </w:t>
      </w:r>
      <w:r w:rsidRPr="00662FED">
        <w:rPr>
          <w:rStyle w:val="StyleUnderline"/>
        </w:rPr>
        <w:t>A review of the shootings of unarmed people shows that officers were reported to be under physical attack in about 40 percent of the cases. The remaining 60 percent involved a variety of circumstances, including individuals’ making provocative movements or verbal threats (31 percent) or fleeing, or being shot unintentionally or in undetermined circumstances</w:t>
      </w:r>
      <w:r w:rsidRPr="00BB2247">
        <w:rPr>
          <w:sz w:val="16"/>
        </w:rPr>
        <w:t xml:space="preserve">, according to a review of news reports and video of the incidents. The news accounts cited in the Post database are typically summaries based on information provided by police at the time of each event. 4:18 p.m. Fatal Force: 2018 police shootings database Since 2015, The Post has created a database cataloging every fatal shooting nationwide by a police officer in the line of duty. In recent years, the fatal shootings of black men have drawn the most scrutiny and generated the greatest outrage — especially when the men were unarmed or the incidents were captured on video. The videos have provided a visual record of events that otherwise might have been described only by the officers involved. At least 38 of the 231 shootings have been recorded to some extent on police body cameras. Since The Post began tracking fatal police shootings, blacks have been shot and killed at rates significantly higher than their percentage of the overall U.S. population. Blacks make up about 13 percent of the population but 23 percent of those fatally shot by police since 2015. For shootings of unarmed people, blacks were 36 percent of those killed. </w:t>
      </w:r>
      <w:r w:rsidRPr="00662FED">
        <w:rPr>
          <w:rStyle w:val="StyleUnderline"/>
        </w:rPr>
        <w:t>In 2016, Alpert, working with</w:t>
      </w:r>
      <w:r w:rsidRPr="00BB2247">
        <w:rPr>
          <w:sz w:val="16"/>
        </w:rPr>
        <w:t xml:space="preserve"> Justin </w:t>
      </w:r>
      <w:r w:rsidRPr="00662FED">
        <w:rPr>
          <w:rStyle w:val="StyleUnderline"/>
        </w:rPr>
        <w:t>Nix, a criminologist at the University of Nebraska in Omaha, used the Post database and demographic data to examine the racial disparities in unarmed shootings in 2015.</w:t>
      </w:r>
      <w:r>
        <w:rPr>
          <w:rStyle w:val="StyleUnderline"/>
        </w:rPr>
        <w:t xml:space="preserve"> </w:t>
      </w:r>
      <w:r w:rsidRPr="00662FED">
        <w:rPr>
          <w:rStyle w:val="StyleUnderline"/>
        </w:rPr>
        <w:t>That year, police killed 38 unarmed blacks and 32 unarmed whites. Whites accounted for 49 percent of all 2015 fatal police shootings, while blacks constituted 26 percent. The academic researchers found that blacks who were fatally shot were twice as likely to be unarmed as whites.</w:t>
      </w:r>
      <w:r>
        <w:rPr>
          <w:rStyle w:val="StyleUnderline"/>
        </w:rPr>
        <w:t xml:space="preserve"> </w:t>
      </w:r>
      <w:r w:rsidRPr="00662FED">
        <w:rPr>
          <w:rStyle w:val="StyleUnderline"/>
        </w:rPr>
        <w:t>Since that finding, the number of shootings of unarmed men and women has dropped. The number of unarmed whites killed has made up a greater percentage of the total since 2016, when police killed 22 unarmed whites and 19 unarmed blacks. The pattern held in 2017, with 30 whites killed compared with 20 blacks. This year, police have killed 18 unarmed people, with 10 whites and seven blacks among them.</w:t>
      </w:r>
      <w:r w:rsidRPr="00BB2247">
        <w:rPr>
          <w:sz w:val="16"/>
        </w:rPr>
        <w:t xml:space="preserve"> Police have also killed 42 unarmed Hispanics over the past three years, or about 18 percent of the 231 killed. At The Post’s request, </w:t>
      </w:r>
      <w:r w:rsidRPr="00662FED">
        <w:rPr>
          <w:rStyle w:val="StyleUnderline"/>
        </w:rPr>
        <w:t>Alpert and Nix</w:t>
      </w:r>
      <w:r w:rsidRPr="00BB2247">
        <w:rPr>
          <w:sz w:val="16"/>
        </w:rPr>
        <w:t xml:space="preserve"> revisited their bias analysis. They </w:t>
      </w:r>
      <w:r w:rsidRPr="00662FED">
        <w:rPr>
          <w:rStyle w:val="StyleUnderline"/>
        </w:rPr>
        <w:t>said the data from the additional years of shootings had shown that their indicator of racial bias by police in unarmed shootings had declined — from blacks who were fatally shot in 2015 being twice as likely to be unarmed to only “slightly more likely” when the entire three years of data is considered.</w:t>
      </w:r>
    </w:p>
    <w:p w:rsidR="00244082" w:rsidRDefault="00244082" w:rsidP="00244082">
      <w:r w:rsidRPr="005578C5">
        <w:rPr>
          <w:noProof/>
        </w:rPr>
        <w:drawing>
          <wp:inline distT="0" distB="0" distL="0" distR="0" wp14:anchorId="163EC9B8" wp14:editId="01CD4EB2">
            <wp:extent cx="4351119" cy="365760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38"/>
                    <a:stretch>
                      <a:fillRect/>
                    </a:stretch>
                  </pic:blipFill>
                  <pic:spPr>
                    <a:xfrm>
                      <a:off x="0" y="0"/>
                      <a:ext cx="4351119" cy="3657600"/>
                    </a:xfrm>
                    <a:prstGeom prst="rect">
                      <a:avLst/>
                    </a:prstGeom>
                  </pic:spPr>
                </pic:pic>
              </a:graphicData>
            </a:graphic>
          </wp:inline>
        </w:drawing>
      </w:r>
    </w:p>
    <w:p w:rsidR="00244082" w:rsidRPr="00BB2247" w:rsidRDefault="00244082" w:rsidP="00244082">
      <w:pPr>
        <w:rPr>
          <w:sz w:val="16"/>
        </w:rPr>
      </w:pPr>
      <w:r w:rsidRPr="00BB2247">
        <w:rPr>
          <w:sz w:val="16"/>
        </w:rPr>
        <w:t xml:space="preserve">Alpert and other experts called the trends encouraging but cautioned that it is hard to draw conclusions without additional years of data and more detailed and comprehensive information about each shooting and overall police use of force. The experts have long maintained that the FBI should collect better data. “The national conversation about policing for the last few years has been about race,” Nix said. He said agencies have begun implementing bias awareness and de-escalation training. “We haven’t had a chance to determine their effectiveness, but it’s possible this has all had a cumulative effect on officers.” For their analysis, </w:t>
      </w:r>
      <w:r w:rsidRPr="00BB2247">
        <w:rPr>
          <w:rStyle w:val="StyleUnderline"/>
        </w:rPr>
        <w:t>Nix and Alpert used a proxy for bias: They studied cases where the officer had little provocation to shoot, or the unarmed person presented no clear threat, which they defined as a lack of threatening movements, and they controlled for unintentional shootings, mental illness and other variables.</w:t>
      </w:r>
      <w:r>
        <w:rPr>
          <w:rStyle w:val="StyleUnderline"/>
        </w:rPr>
        <w:t xml:space="preserve"> </w:t>
      </w:r>
      <w:r w:rsidRPr="00BB2247">
        <w:rPr>
          <w:rStyle w:val="StyleUnderline"/>
        </w:rPr>
        <w:t>Other academics also said that the decline in the shootings of unarmed people is important</w:t>
      </w:r>
      <w:r w:rsidRPr="00BB2247">
        <w:rPr>
          <w:sz w:val="16"/>
        </w:rPr>
        <w:t xml:space="preserve"> but that any racial analysis is fraught without more data over time. “A clerical error in one department could literally flip the interpretation of it,” said Phillip Goff, a social psychologist at John Jay College of Criminal Justice in New York and co-founder of the Center for Policing Equity. Goff and others say that the numbers of unarmed shootings are so small that any interpretations amount to guesswork. “When you’re looking at racial disparities, you’re on super-shaky ground,” said Goff, who said he hoped the public would not interpret the data to mean bias is no longer present. Andrew P. Wheeler, a professor at the University of Texas at Dallas who studies police shootings, agreed. “When you only look at the worst outcomes, it’s hard to say if this marks a real change or is random chance,” he said. </w:t>
      </w:r>
      <w:r w:rsidRPr="00BB2247">
        <w:rPr>
          <w:rStyle w:val="StyleUnderline"/>
        </w:rPr>
        <w:t xml:space="preserve">Nix acknowledged the data’s shortcomings but said </w:t>
      </w:r>
      <w:r w:rsidRPr="005016C8">
        <w:rPr>
          <w:rStyle w:val="Emphasis"/>
        </w:rPr>
        <w:t>it still has value</w:t>
      </w:r>
      <w:r w:rsidRPr="00BB2247">
        <w:rPr>
          <w:rStyle w:val="StyleUnderline"/>
        </w:rPr>
        <w:t>.</w:t>
      </w:r>
      <w:r>
        <w:rPr>
          <w:rStyle w:val="StyleUnderline"/>
        </w:rPr>
        <w:t xml:space="preserve"> </w:t>
      </w:r>
      <w:r w:rsidRPr="00BB2247">
        <w:rPr>
          <w:rStyle w:val="StyleUnderline"/>
        </w:rPr>
        <w:t>“We shouldn’t ignore the data because it’s not perfect,” Nix said.</w:t>
      </w:r>
    </w:p>
    <w:p w:rsidR="00244082" w:rsidRDefault="00244082" w:rsidP="00244082">
      <w:pPr>
        <w:pStyle w:val="Heading3"/>
      </w:pPr>
      <w:r>
        <w:t>2NC – Impact Defense – Police Brutality Declining</w:t>
      </w:r>
    </w:p>
    <w:p w:rsidR="00244082" w:rsidRPr="00960530" w:rsidRDefault="00244082" w:rsidP="00244082">
      <w:pPr>
        <w:pStyle w:val="Heading4"/>
      </w:pPr>
      <w:r>
        <w:t>Activism in the status quo is contributing to a decrease in police brutality – prefer our empirics over the aff’s anecdotes</w:t>
      </w:r>
    </w:p>
    <w:p w:rsidR="00244082" w:rsidRDefault="00244082" w:rsidP="00244082">
      <w:r w:rsidRPr="00935A38">
        <w:rPr>
          <w:rStyle w:val="Style13ptBold"/>
        </w:rPr>
        <w:t>Yglesias 6/2</w:t>
      </w:r>
      <w:r>
        <w:t xml:space="preserve"> (Yglesias; Matthew Yglesias; Co-Founder of Vox, </w:t>
      </w:r>
      <w:r w:rsidRPr="005C7473">
        <w:t>a senior correspondent focused on politics and economic policy</w:t>
      </w:r>
      <w:r>
        <w:t xml:space="preserve">; “Black Lives Matter activism is working”; Vox; 6/2/20; </w:t>
      </w:r>
      <w:hyperlink r:id="rId39" w:history="1">
        <w:r w:rsidRPr="00B42EB5">
          <w:rPr>
            <w:rStyle w:val="Hyperlink"/>
          </w:rPr>
          <w:t>https://www.vox.com/2020/6/2/21276472/police-killing-statistics-african-american</w:t>
        </w:r>
      </w:hyperlink>
      <w:r>
        <w:t>) [DTD]</w:t>
      </w:r>
    </w:p>
    <w:p w:rsidR="00244082" w:rsidRPr="000E4270" w:rsidRDefault="00244082" w:rsidP="00244082">
      <w:pPr>
        <w:rPr>
          <w:b/>
          <w:sz w:val="24"/>
          <w:u w:val="single"/>
        </w:rPr>
      </w:pPr>
      <w:r w:rsidRPr="00A708E2">
        <w:rPr>
          <w:rStyle w:val="StyleUnderline"/>
        </w:rPr>
        <w:t>The deaths of Breonna Taylor and George Floyd at the hands of white police officers could give the impression that little has changed since the Black Lives Matter movement took hold in 2013</w:t>
      </w:r>
      <w:r w:rsidRPr="00132E0A">
        <w:rPr>
          <w:sz w:val="16"/>
        </w:rPr>
        <w:t xml:space="preserve"> — that incidents of police violence are becoming more common. </w:t>
      </w:r>
      <w:r w:rsidRPr="00A708E2">
        <w:rPr>
          <w:rStyle w:val="StyleUnderline"/>
        </w:rPr>
        <w:t xml:space="preserve">The truth appears to be the </w:t>
      </w:r>
      <w:r w:rsidRPr="005242F4">
        <w:rPr>
          <w:rStyle w:val="Emphasis"/>
        </w:rPr>
        <w:t>opposite</w:t>
      </w:r>
      <w:r w:rsidRPr="00132E0A">
        <w:rPr>
          <w:rStyle w:val="StyleUnderline"/>
        </w:rPr>
        <w:t>.</w:t>
      </w:r>
      <w:r>
        <w:rPr>
          <w:rStyle w:val="StyleUnderline"/>
        </w:rPr>
        <w:t xml:space="preserve"> </w:t>
      </w:r>
      <w:r w:rsidRPr="00132E0A">
        <w:rPr>
          <w:rStyle w:val="StyleUnderline"/>
        </w:rPr>
        <w:t>Since the 2014 wave of protests in Ferguson</w:t>
      </w:r>
      <w:r w:rsidRPr="00132E0A">
        <w:rPr>
          <w:sz w:val="16"/>
        </w:rPr>
        <w:t xml:space="preserve">, Missouri, </w:t>
      </w:r>
      <w:r w:rsidRPr="00132E0A">
        <w:rPr>
          <w:rStyle w:val="StyleUnderline"/>
        </w:rPr>
        <w:t>the number of black people killed by the police has gone down, according to data from Mapping Police Violence. So has the number of unarmed people of all races killed by police. And the number of unarmed black people killed by law enforcement has seen a sharper decline.</w:t>
      </w:r>
      <w:r w:rsidRPr="00132E0A">
        <w:rPr>
          <w:sz w:val="16"/>
        </w:rPr>
        <w:t xml:space="preserve"> At the same time, </w:t>
      </w:r>
      <w:r w:rsidRPr="00132E0A">
        <w:rPr>
          <w:rStyle w:val="StyleUnderline"/>
        </w:rPr>
        <w:t xml:space="preserve">activists have changed national media priorities. Once largely ignored, national outlets have begun to cover incidents of police violence more regularly since nearly six years ago when protesters brought the death of Michael Brown Jr. into the national consciousness. When George Floyd died in Minneapolis last week, it dominated media coverage because activism has changed the news agenda. </w:t>
      </w:r>
      <w:r w:rsidRPr="000C4C81">
        <w:rPr>
          <w:rStyle w:val="Emphasis"/>
        </w:rPr>
        <w:t>Incidents of violence aren’t increasing — we just hear about them more</w:t>
      </w:r>
      <w:r w:rsidRPr="00132E0A">
        <w:rPr>
          <w:rStyle w:val="StyleUnderline"/>
        </w:rPr>
        <w:t>.</w:t>
      </w:r>
      <w:r w:rsidRPr="00132E0A">
        <w:rPr>
          <w:sz w:val="16"/>
        </w:rPr>
        <w:t xml:space="preserve"> It’s obvious from the scale of the protests this week that many people aren’t satisfied with the level of progress that’s been made. That’s because there is still a ways to go: Police still disproportionately target black people, and are rarely convicted of crimes in these cases. And President Donald Trump has personally sought to undermine reforms with a mix of incendiary rhetoric, abandonment of promising Obama-era policies, and the promiscuous use of the pardon power to benefit a crooked police official and war criminals. But </w:t>
      </w:r>
      <w:r w:rsidRPr="00132E0A">
        <w:rPr>
          <w:rStyle w:val="StyleUnderline"/>
        </w:rPr>
        <w:t xml:space="preserve">a sense of futility and despair can undermine the resolve that’s necessary to create further improvements. So it’s worth saying again — </w:t>
      </w:r>
      <w:r w:rsidRPr="005242F4">
        <w:rPr>
          <w:rStyle w:val="Emphasis"/>
        </w:rPr>
        <w:t>the years of activism are making a difference</w:t>
      </w:r>
      <w:r w:rsidRPr="00132E0A">
        <w:rPr>
          <w:rStyle w:val="StyleUnderline"/>
        </w:rPr>
        <w:t>.</w:t>
      </w:r>
      <w:r w:rsidRPr="00132E0A">
        <w:rPr>
          <w:sz w:val="16"/>
        </w:rPr>
        <w:t xml:space="preserve"> Police killings by the numbers </w:t>
      </w:r>
      <w:r w:rsidRPr="00132E0A">
        <w:rPr>
          <w:rStyle w:val="StyleUnderline"/>
        </w:rPr>
        <w:t>Three charts from the Mapping Police Violence project offer some cause for optimism.</w:t>
      </w:r>
      <w:r>
        <w:rPr>
          <w:rStyle w:val="StyleUnderline"/>
        </w:rPr>
        <w:t xml:space="preserve"> </w:t>
      </w:r>
      <w:r w:rsidRPr="00132E0A">
        <w:rPr>
          <w:rStyle w:val="StyleUnderline"/>
        </w:rPr>
        <w:t>First, the number of black people killed by police officers has declined by about 10 percent.</w:t>
      </w:r>
    </w:p>
    <w:p w:rsidR="00244082" w:rsidRPr="000E4270" w:rsidRDefault="00244082" w:rsidP="00244082">
      <w:pPr>
        <w:spacing w:after="0" w:line="240" w:lineRule="auto"/>
        <w:rPr>
          <w:rFonts w:ascii="Times New Roman" w:eastAsia="Times New Roman" w:hAnsi="Times New Roman" w:cs="Times New Roman"/>
          <w:sz w:val="24"/>
        </w:rPr>
      </w:pPr>
      <w:r w:rsidRPr="000E4270">
        <w:rPr>
          <w:rFonts w:ascii="Times New Roman" w:eastAsia="Times New Roman" w:hAnsi="Times New Roman" w:cs="Times New Roman"/>
          <w:sz w:val="24"/>
        </w:rPr>
        <w:fldChar w:fldCharType="begin"/>
      </w:r>
      <w:r w:rsidRPr="000E4270">
        <w:rPr>
          <w:rFonts w:ascii="Times New Roman" w:eastAsia="Times New Roman" w:hAnsi="Times New Roman" w:cs="Times New Roman"/>
          <w:sz w:val="24"/>
        </w:rPr>
        <w:instrText xml:space="preserve"> INCLUDEPICTURE "https://cdn.vox-cdn.com/thumbor/GoyAUeRX13O2ywSNmuviolFzppM=/0x0:798x898/1200x0/filters:focal(0x0:798x898):no_upscale()/cdn.vox-cdn.com/uploads/chorus_asset/file/20012157/National_Trends_Data.png" \* MERGEFORMATINET </w:instrText>
      </w:r>
      <w:r w:rsidRPr="000E4270">
        <w:rPr>
          <w:rFonts w:ascii="Times New Roman" w:eastAsia="Times New Roman" w:hAnsi="Times New Roman" w:cs="Times New Roman"/>
          <w:sz w:val="24"/>
        </w:rPr>
        <w:fldChar w:fldCharType="separate"/>
      </w:r>
      <w:r w:rsidRPr="000E4270">
        <w:rPr>
          <w:rFonts w:ascii="Times New Roman" w:eastAsia="Times New Roman" w:hAnsi="Times New Roman" w:cs="Times New Roman"/>
          <w:noProof/>
          <w:sz w:val="24"/>
        </w:rPr>
        <w:drawing>
          <wp:inline distT="0" distB="0" distL="0" distR="0" wp14:anchorId="3C50B4A4" wp14:editId="7F2ED756">
            <wp:extent cx="3250295" cy="3657600"/>
            <wp:effectExtent l="0" t="0" r="127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0295" cy="3657600"/>
                    </a:xfrm>
                    <a:prstGeom prst="rect">
                      <a:avLst/>
                    </a:prstGeom>
                    <a:noFill/>
                    <a:ln>
                      <a:noFill/>
                    </a:ln>
                  </pic:spPr>
                </pic:pic>
              </a:graphicData>
            </a:graphic>
          </wp:inline>
        </w:drawing>
      </w:r>
      <w:r w:rsidRPr="000E4270">
        <w:rPr>
          <w:rFonts w:ascii="Times New Roman" w:eastAsia="Times New Roman" w:hAnsi="Times New Roman" w:cs="Times New Roman"/>
          <w:sz w:val="24"/>
        </w:rPr>
        <w:fldChar w:fldCharType="end"/>
      </w:r>
    </w:p>
    <w:p w:rsidR="00244082" w:rsidRPr="00132E0A" w:rsidRDefault="00244082" w:rsidP="00244082">
      <w:pPr>
        <w:rPr>
          <w:sz w:val="16"/>
        </w:rPr>
      </w:pPr>
      <w:r w:rsidRPr="00132E0A">
        <w:rPr>
          <w:sz w:val="16"/>
        </w:rPr>
        <w:t xml:space="preserve">Mapping Police Violence And needless to say, </w:t>
      </w:r>
      <w:r w:rsidRPr="00132E0A">
        <w:rPr>
          <w:rStyle w:val="StyleUnderline"/>
        </w:rPr>
        <w:t>while some police killings represent abusive, illegal, or at a minimum, avoidable behavior, sometimes the police kill someone because they could be a bona fide danger to the public. That’s why the deaths of unarmed suspects have been a particular focus of activism.</w:t>
      </w:r>
      <w:r>
        <w:rPr>
          <w:rStyle w:val="StyleUnderline"/>
        </w:rPr>
        <w:t xml:space="preserve"> </w:t>
      </w:r>
      <w:r w:rsidRPr="00132E0A">
        <w:rPr>
          <w:rStyle w:val="StyleUnderline"/>
        </w:rPr>
        <w:t>Here, too, we see a large</w:t>
      </w:r>
      <w:r w:rsidRPr="00132E0A">
        <w:rPr>
          <w:sz w:val="16"/>
        </w:rPr>
        <w:t xml:space="preserve"> (albeit slightly unsteady) </w:t>
      </w:r>
      <w:r w:rsidRPr="00132E0A">
        <w:rPr>
          <w:rStyle w:val="StyleUnderline"/>
        </w:rPr>
        <w:t>decline</w:t>
      </w:r>
      <w:r w:rsidRPr="00132E0A">
        <w:rPr>
          <w:sz w:val="16"/>
        </w:rPr>
        <w:t>:</w:t>
      </w:r>
    </w:p>
    <w:p w:rsidR="00244082" w:rsidRPr="00132E0A" w:rsidRDefault="00244082" w:rsidP="00244082">
      <w:pPr>
        <w:spacing w:after="0" w:line="240" w:lineRule="auto"/>
        <w:rPr>
          <w:rFonts w:ascii="Times New Roman" w:eastAsia="Times New Roman" w:hAnsi="Times New Roman" w:cs="Times New Roman"/>
          <w:sz w:val="24"/>
        </w:rPr>
      </w:pPr>
      <w:r w:rsidRPr="00AE51A0">
        <w:rPr>
          <w:rFonts w:ascii="Times New Roman" w:eastAsia="Times New Roman" w:hAnsi="Times New Roman" w:cs="Times New Roman"/>
          <w:sz w:val="24"/>
        </w:rPr>
        <w:fldChar w:fldCharType="begin"/>
      </w:r>
      <w:r w:rsidRPr="00AE51A0">
        <w:rPr>
          <w:rFonts w:ascii="Times New Roman" w:eastAsia="Times New Roman" w:hAnsi="Times New Roman" w:cs="Times New Roman"/>
          <w:sz w:val="24"/>
        </w:rPr>
        <w:instrText xml:space="preserve"> INCLUDEPICTURE "https://cdn.vox-cdn.com/thumbor/AoEO-lidgrSD0NZaf60AsuzxKJQ=/0x0:798x898/1200x0/filters:focal(0x0:798x898):no_upscale()/cdn.vox-cdn.com/uploads/chorus_asset/file/20012161/National_Trends_Data__2_.png" \* MERGEFORMATINET </w:instrText>
      </w:r>
      <w:r w:rsidRPr="00AE51A0">
        <w:rPr>
          <w:rFonts w:ascii="Times New Roman" w:eastAsia="Times New Roman" w:hAnsi="Times New Roman" w:cs="Times New Roman"/>
          <w:sz w:val="24"/>
        </w:rPr>
        <w:fldChar w:fldCharType="separate"/>
      </w:r>
      <w:r w:rsidRPr="00AE51A0">
        <w:rPr>
          <w:rFonts w:ascii="Times New Roman" w:eastAsia="Times New Roman" w:hAnsi="Times New Roman" w:cs="Times New Roman"/>
          <w:noProof/>
          <w:sz w:val="24"/>
        </w:rPr>
        <w:drawing>
          <wp:inline distT="0" distB="0" distL="0" distR="0" wp14:anchorId="4307F454" wp14:editId="23351E8C">
            <wp:extent cx="3250295" cy="3657600"/>
            <wp:effectExtent l="0" t="0" r="127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0295" cy="3657600"/>
                    </a:xfrm>
                    <a:prstGeom prst="rect">
                      <a:avLst/>
                    </a:prstGeom>
                    <a:noFill/>
                    <a:ln>
                      <a:noFill/>
                    </a:ln>
                  </pic:spPr>
                </pic:pic>
              </a:graphicData>
            </a:graphic>
          </wp:inline>
        </w:drawing>
      </w:r>
      <w:r w:rsidRPr="00AE51A0">
        <w:rPr>
          <w:rFonts w:ascii="Times New Roman" w:eastAsia="Times New Roman" w:hAnsi="Times New Roman" w:cs="Times New Roman"/>
          <w:sz w:val="24"/>
        </w:rPr>
        <w:fldChar w:fldCharType="end"/>
      </w:r>
    </w:p>
    <w:p w:rsidR="00244082" w:rsidRPr="000E4270" w:rsidRDefault="00244082" w:rsidP="00244082">
      <w:pPr>
        <w:rPr>
          <w:sz w:val="16"/>
        </w:rPr>
      </w:pPr>
      <w:r w:rsidRPr="00132E0A">
        <w:rPr>
          <w:rStyle w:val="StyleUnderline"/>
        </w:rPr>
        <w:t>Put the two together and you can get a chart of the number of killings of unarmed black people.</w:t>
      </w:r>
      <w:r w:rsidRPr="00132E0A">
        <w:rPr>
          <w:sz w:val="16"/>
        </w:rPr>
        <w:t xml:space="preserve"> This is not a huge number of cases in absolute terms, so there’s a lot of year-to-year instability. But </w:t>
      </w:r>
      <w:r w:rsidRPr="00132E0A">
        <w:rPr>
          <w:rStyle w:val="StyleUnderline"/>
        </w:rPr>
        <w:t>whether you use 2013 or 2014 as the base year, there has been a significant percentage decline in these incidents.</w:t>
      </w:r>
    </w:p>
    <w:p w:rsidR="00244082" w:rsidRPr="00AE51A0" w:rsidRDefault="00244082" w:rsidP="00244082">
      <w:pPr>
        <w:spacing w:after="0" w:line="240" w:lineRule="auto"/>
        <w:rPr>
          <w:rFonts w:ascii="Times New Roman" w:eastAsia="Times New Roman" w:hAnsi="Times New Roman" w:cs="Times New Roman"/>
          <w:sz w:val="24"/>
        </w:rPr>
      </w:pPr>
      <w:r w:rsidRPr="00AE51A0">
        <w:rPr>
          <w:rFonts w:ascii="Times New Roman" w:eastAsia="Times New Roman" w:hAnsi="Times New Roman" w:cs="Times New Roman"/>
          <w:sz w:val="24"/>
        </w:rPr>
        <w:fldChar w:fldCharType="begin"/>
      </w:r>
      <w:r w:rsidRPr="00AE51A0">
        <w:rPr>
          <w:rFonts w:ascii="Times New Roman" w:eastAsia="Times New Roman" w:hAnsi="Times New Roman" w:cs="Times New Roman"/>
          <w:sz w:val="24"/>
        </w:rPr>
        <w:instrText xml:space="preserve"> INCLUDEPICTURE "https://cdn.vox-cdn.com/thumbor/8teowufPW0EFLW90eZxmGCyagzM=/0x0:798x898/1200x0/filters:focal(0x0:798x898):no_upscale()/cdn.vox-cdn.com/uploads/chorus_asset/file/20012160/National_Trends_Data__1_.png" \* MERGEFORMATINET </w:instrText>
      </w:r>
      <w:r w:rsidRPr="00AE51A0">
        <w:rPr>
          <w:rFonts w:ascii="Times New Roman" w:eastAsia="Times New Roman" w:hAnsi="Times New Roman" w:cs="Times New Roman"/>
          <w:sz w:val="24"/>
        </w:rPr>
        <w:fldChar w:fldCharType="separate"/>
      </w:r>
      <w:r w:rsidRPr="00AE51A0">
        <w:rPr>
          <w:rFonts w:ascii="Times New Roman" w:eastAsia="Times New Roman" w:hAnsi="Times New Roman" w:cs="Times New Roman"/>
          <w:noProof/>
          <w:sz w:val="24"/>
        </w:rPr>
        <w:drawing>
          <wp:inline distT="0" distB="0" distL="0" distR="0" wp14:anchorId="47E1A724" wp14:editId="36D5F874">
            <wp:extent cx="3250295" cy="3657600"/>
            <wp:effectExtent l="0" t="0" r="127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map&#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0295" cy="3657600"/>
                    </a:xfrm>
                    <a:prstGeom prst="rect">
                      <a:avLst/>
                    </a:prstGeom>
                    <a:noFill/>
                    <a:ln>
                      <a:noFill/>
                    </a:ln>
                  </pic:spPr>
                </pic:pic>
              </a:graphicData>
            </a:graphic>
          </wp:inline>
        </w:drawing>
      </w:r>
      <w:r w:rsidRPr="00AE51A0">
        <w:rPr>
          <w:rFonts w:ascii="Times New Roman" w:eastAsia="Times New Roman" w:hAnsi="Times New Roman" w:cs="Times New Roman"/>
          <w:sz w:val="24"/>
        </w:rPr>
        <w:fldChar w:fldCharType="end"/>
      </w:r>
    </w:p>
    <w:p w:rsidR="00244082" w:rsidRPr="00132E0A" w:rsidRDefault="00244082" w:rsidP="00244082">
      <w:pPr>
        <w:rPr>
          <w:sz w:val="16"/>
        </w:rPr>
      </w:pPr>
      <w:r w:rsidRPr="00132E0A">
        <w:rPr>
          <w:sz w:val="16"/>
        </w:rPr>
        <w:t xml:space="preserve">Mapping Police Violence These declines have been partially offset by a rise in deaths of armed Hispanics or people of unknown race, so the overall numbers of police killings are only slightly down. But </w:t>
      </w:r>
      <w:r w:rsidRPr="00132E0A">
        <w:rPr>
          <w:rStyle w:val="StyleUnderline"/>
        </w:rPr>
        <w:t xml:space="preserve">the focus of activism has been on unarmed people and historic anti-black racism in policing, and </w:t>
      </w:r>
      <w:r w:rsidRPr="005242F4">
        <w:rPr>
          <w:rStyle w:val="Emphasis"/>
        </w:rPr>
        <w:t>there is considerable progress</w:t>
      </w:r>
      <w:r w:rsidRPr="00132E0A">
        <w:rPr>
          <w:rStyle w:val="StyleUnderline"/>
        </w:rPr>
        <w:t xml:space="preserve"> on both those fronts.</w:t>
      </w:r>
      <w:r w:rsidRPr="00132E0A">
        <w:rPr>
          <w:sz w:val="16"/>
        </w:rPr>
        <w:t xml:space="preserve"> By contrast, after hitting a historic low point in 2014, the national murder rate climbed in 2015 and then again in 2016. That contributed to the sense that the country was perhaps operating in a zone of sharp trade-offs between over-aggressive policing and murders. But </w:t>
      </w:r>
      <w:r w:rsidRPr="00132E0A">
        <w:rPr>
          <w:rStyle w:val="StyleUnderline"/>
        </w:rPr>
        <w:t>the murder rate fell in 2017 and fell again in 2018. And while we don’t yet have definitive data for 2019, the FBI’s preliminary report suggests the murder rate fell 3.9 percent last year.</w:t>
      </w:r>
      <w:r w:rsidRPr="00132E0A">
        <w:rPr>
          <w:sz w:val="16"/>
        </w:rPr>
        <w:t xml:space="preserve"> And indeed, </w:t>
      </w:r>
      <w:r w:rsidRPr="00132E0A">
        <w:rPr>
          <w:rStyle w:val="StyleUnderline"/>
        </w:rPr>
        <w:t>as the Brennan Center’s analysis of the 2019 data notes, there has been particular success in keeping the murder rate low and falling in the high-profile cities of New York and San Francisco — both of which have police unions that tend to insist that local elected officials are ruining everything.</w:t>
      </w:r>
      <w:r w:rsidRPr="00132E0A">
        <w:rPr>
          <w:sz w:val="16"/>
        </w:rPr>
        <w:t xml:space="preserve"> There is a potentially happier story to tell in which the police are being somewhat more conscientious about the use of force while continuing to do a good job of containing violence in most of America.</w:t>
      </w:r>
    </w:p>
    <w:p w:rsidR="00244082" w:rsidRDefault="00244082" w:rsidP="00244082"/>
    <w:p w:rsidR="00244082" w:rsidRDefault="00244082" w:rsidP="00244082">
      <w:pPr>
        <w:pStyle w:val="Heading4"/>
      </w:pPr>
      <w:r>
        <w:t>Police brutality isn’t an epidemic – only .2% of interactions are unjustified</w:t>
      </w:r>
    </w:p>
    <w:p w:rsidR="00244082" w:rsidRDefault="00244082" w:rsidP="00244082">
      <w:r w:rsidRPr="00962D80">
        <w:rPr>
          <w:rStyle w:val="Style13ptBold"/>
        </w:rPr>
        <w:t>Mac Donald 6/3</w:t>
      </w:r>
      <w:r>
        <w:t xml:space="preserve"> (Mac Donald; Heather Mac Donald; </w:t>
      </w:r>
      <w:r w:rsidRPr="00067D71">
        <w:t>the Thomas W. Smith fellow at the Manhattan Institute and author of "The War on Cops: How the New Attack on Law and Order Makes Everyone Less Safe.</w:t>
      </w:r>
      <w:r>
        <w:t>”; “</w:t>
      </w:r>
      <w:r w:rsidRPr="00067D71">
        <w:t>There is no epidemic of fatal police shootings against unarmed Black Americans</w:t>
      </w:r>
      <w:r>
        <w:t xml:space="preserve">”; USA Today; 6/3/20; </w:t>
      </w:r>
      <w:hyperlink r:id="rId43" w:history="1">
        <w:r w:rsidRPr="00B42EB5">
          <w:rPr>
            <w:rStyle w:val="Hyperlink"/>
          </w:rPr>
          <w:t>https://www.usatoday.com/story/opinion/2020/07/03/police-black-killings-homicide-rates-race-injustice-column/3235072001/</w:t>
        </w:r>
      </w:hyperlink>
      <w:r>
        <w:t>) [DTD]</w:t>
      </w:r>
    </w:p>
    <w:p w:rsidR="00244082" w:rsidRPr="008C61DA" w:rsidRDefault="00244082" w:rsidP="00244082">
      <w:pPr>
        <w:rPr>
          <w:sz w:val="16"/>
        </w:rPr>
      </w:pPr>
      <w:r w:rsidRPr="00016D81">
        <w:rPr>
          <w:rStyle w:val="StyleUnderline"/>
        </w:rPr>
        <w:t>The video of George Floyd’s tragic death under the knee of a Minneapolis police officer has led many to ask whether it represents the tip of an iceberg of police brutality.</w:t>
      </w:r>
      <w:r w:rsidRPr="005C5F50">
        <w:rPr>
          <w:sz w:val="16"/>
          <w:szCs w:val="16"/>
        </w:rPr>
        <w:t xml:space="preserve"> For centuries, United States law enforcement was interwoven with slavery and segregation, and that memory cannot be easily erased. But </w:t>
      </w:r>
      <w:r w:rsidRPr="00016D81">
        <w:rPr>
          <w:rStyle w:val="StyleUnderline"/>
        </w:rPr>
        <w:t xml:space="preserve">the </w:t>
      </w:r>
      <w:r w:rsidRPr="005C5F50">
        <w:rPr>
          <w:rStyle w:val="Emphasis"/>
        </w:rPr>
        <w:t>evidence does not support the charge that biased police are systematically killing Black Americans</w:t>
      </w:r>
      <w:r w:rsidRPr="00016D81">
        <w:rPr>
          <w:rStyle w:val="StyleUnderline"/>
        </w:rPr>
        <w:t xml:space="preserve"> in fatal shootings.</w:t>
      </w:r>
      <w:r>
        <w:rPr>
          <w:rStyle w:val="StyleUnderline"/>
        </w:rPr>
        <w:t xml:space="preserve"> </w:t>
      </w:r>
      <w:r w:rsidRPr="00016D81">
        <w:rPr>
          <w:rStyle w:val="StyleUnderline"/>
        </w:rPr>
        <w:t>Much of modern policing is driven by crime data and community demands for help. The African American community tends to be policed more heavily, because that is where people are disproportionately hurt by violent street crime. In New York City in 2018, 73% of shooting victims were Black, though Black residents comprise only 24% of the city’s population.</w:t>
      </w:r>
      <w:r w:rsidRPr="003F66EB">
        <w:rPr>
          <w:sz w:val="16"/>
          <w:szCs w:val="16"/>
        </w:rPr>
        <w:t xml:space="preserve"> Nationally, African Americans between the ages of 10 and 34 die from homicide at 13 times the rate of white Americans, according to researchers from the Centers for Disease Control and Prevention and the Justice Department. </w:t>
      </w:r>
      <w:r w:rsidRPr="00016D81">
        <w:rPr>
          <w:rStyle w:val="StyleUnderline"/>
        </w:rPr>
        <w:t>Community requests also determine police deployment, and the most urgent requests often come from law-abiding residents of high-crime neighborhoods.</w:t>
      </w:r>
      <w:r>
        <w:rPr>
          <w:rStyle w:val="StyleUnderline"/>
        </w:rPr>
        <w:t xml:space="preserve"> </w:t>
      </w:r>
      <w:r w:rsidRPr="008C61DA">
        <w:rPr>
          <w:sz w:val="16"/>
        </w:rPr>
        <w:t xml:space="preserve">An elderly resident in the Mount Hope neighborhood of the Bronx once described to me her fear of entering her building lobby, since it was so often occupied by trespassing youth hanging out and selling drugs. The only time she felt safe was when law enforcement was around: As long as she saw the police, she told me, everything is OK. You can come down and get your mail and talk to decent people. Improve — don't abolish — police This sentiment is echoed in the dozens of police community meetings I’ve attended. Though they also want improved quality of policing, </w:t>
      </w:r>
      <w:r w:rsidRPr="00352D62">
        <w:rPr>
          <w:rStyle w:val="StyleUnderline"/>
        </w:rPr>
        <w:t>the percentage of Black respondents in a 2015 Gallup poll who wanted more police in their community was more than twice as high as the percentage of white respondents who said the same. Activists w</w:t>
      </w:r>
      <w:r w:rsidRPr="008C1369">
        <w:rPr>
          <w:rStyle w:val="StyleUnderline"/>
        </w:rPr>
        <w:t xml:space="preserve">ho seek to disband police departments will have to explain to these law-abiding residents that they will in essence just have to fend for themselves. Such self defense may be understandable if the police were engaging in an epidemic of shooting unarmed Black men and women, as we now hear daily — but </w:t>
      </w:r>
      <w:r w:rsidRPr="008C1369">
        <w:rPr>
          <w:rStyle w:val="Emphasis"/>
        </w:rPr>
        <w:t>there is no such epidemic</w:t>
      </w:r>
      <w:r w:rsidRPr="00016D81">
        <w:rPr>
          <w:rStyle w:val="StyleUnderline"/>
        </w:rPr>
        <w:t>. For the last five years, the police have fatally shot about 1,000 civilians annually, the vast majority of whom were armed or otherwise dangerous.</w:t>
      </w:r>
      <w:r w:rsidRPr="00A24090">
        <w:rPr>
          <w:sz w:val="16"/>
          <w:szCs w:val="16"/>
        </w:rPr>
        <w:t xml:space="preserve"> Black people account for about 23% of those shot and killed by police; they are about 13% of the U.S. population.</w:t>
      </w:r>
      <w:r w:rsidRPr="00A24090">
        <w:rPr>
          <w:rStyle w:val="StyleUnderline"/>
        </w:rPr>
        <w:t xml:space="preserve"> As</w:t>
      </w:r>
      <w:r w:rsidRPr="00016D81">
        <w:rPr>
          <w:rStyle w:val="StyleUnderline"/>
        </w:rPr>
        <w:t xml:space="preserve"> of the June 22 update, the Washington Post’s database of fatal police shootings showed 14 unarmed Black victims and 25 unarmed white victims in 2019.</w:t>
      </w:r>
      <w:r w:rsidRPr="008C61DA">
        <w:rPr>
          <w:sz w:val="16"/>
        </w:rPr>
        <w:t xml:space="preserve"> The database does not include those killed by other means, like George Floyd. </w:t>
      </w:r>
      <w:r w:rsidRPr="00016D81">
        <w:rPr>
          <w:rStyle w:val="StyleUnderline"/>
        </w:rPr>
        <w:t>The number of unarmed Black shooting victims is down 63% from 2015, when the database began.</w:t>
      </w:r>
      <w:r w:rsidRPr="003F66EB">
        <w:rPr>
          <w:sz w:val="16"/>
          <w:szCs w:val="16"/>
        </w:rPr>
        <w:t xml:space="preserve"> There are about 7,300 Black homicide victims a year. </w:t>
      </w:r>
      <w:r w:rsidRPr="00A24090">
        <w:rPr>
          <w:rStyle w:val="Emphasis"/>
        </w:rPr>
        <w:t>The 14 unarmed victims in fatal police shootings would comprise only 0.2% of that total</w:t>
      </w:r>
      <w:r w:rsidRPr="00016D81">
        <w:rPr>
          <w:rStyle w:val="StyleUnderline"/>
        </w:rPr>
        <w:t>.</w:t>
      </w:r>
      <w:r>
        <w:rPr>
          <w:rStyle w:val="StyleUnderline"/>
        </w:rPr>
        <w:t xml:space="preserve"> </w:t>
      </w:r>
      <w:r w:rsidRPr="00016D81">
        <w:rPr>
          <w:rStyle w:val="StyleUnderline"/>
        </w:rPr>
        <w:t>Ideally, officers would never take anyone’s life in the course of their duties. But given the number of arrests they make each year (around 10 million) and the number of deadly-weapons attacks on officers (an average of 27 per day in just two-thirds of the nation’s police departments, according to a 2014 analysis), it is not clear that these 1,000 civilian shooting deaths suggest that law enforcement is out of control.</w:t>
      </w:r>
    </w:p>
    <w:p w:rsidR="00244082" w:rsidRPr="00244082" w:rsidRDefault="00244082" w:rsidP="00244082"/>
    <w:p w:rsidR="00B3383C" w:rsidRDefault="00B3383C" w:rsidP="00B3383C">
      <w:pPr>
        <w:pStyle w:val="Heading3"/>
      </w:pPr>
      <w:r>
        <w:t>2NC---No Solvency---Indemnification [Epps EXT]</w:t>
      </w:r>
    </w:p>
    <w:p w:rsidR="00B3383C" w:rsidRDefault="00B3383C" w:rsidP="00B3383C">
      <w:pPr>
        <w:pStyle w:val="Heading4"/>
      </w:pPr>
      <w:r>
        <w:t>indemnification provisions means the officers are never held accountable post-plan</w:t>
      </w:r>
    </w:p>
    <w:p w:rsidR="00B3383C" w:rsidRDefault="00B3383C" w:rsidP="00B3383C">
      <w:r w:rsidRPr="00B6729B">
        <w:rPr>
          <w:rStyle w:val="Style13ptBold"/>
        </w:rPr>
        <w:t>Dorf 20</w:t>
      </w:r>
      <w:r>
        <w:t xml:space="preserve"> – Robert S. Stevens Professor of Law at Cornell University Law School (Michael C. Dorf, Verdict, “Would Eliminating Qualified Immunity Substantially Deter Police Misconduct?”, 6/10/20, https://verdict.justia.com/2020/06/10/would-eliminating-qualified-immunity-substantially-deter-police-misconduct/micahw)</w:t>
      </w:r>
    </w:p>
    <w:p w:rsidR="00B3383C" w:rsidRDefault="00B3383C" w:rsidP="00B3383C">
      <w:r>
        <w:t>Benefits of Curtailing Qualified Immunity</w:t>
      </w:r>
    </w:p>
    <w:p w:rsidR="00B3383C" w:rsidRPr="00CA23B5" w:rsidRDefault="00B3383C" w:rsidP="00B3383C">
      <w:pPr>
        <w:rPr>
          <w:rStyle w:val="StyleUnderline"/>
        </w:rPr>
      </w:pPr>
      <w:r>
        <w:t xml:space="preserve">The answer to that question is not entirely clear—even to me, and I am among the liberal/progressive scholars who think </w:t>
      </w:r>
      <w:r w:rsidRPr="00CA23B5">
        <w:rPr>
          <w:rStyle w:val="StyleUnderline"/>
        </w:rPr>
        <w:t>the Court has gone too far in shielding state and local officers from liability for violating civil rights</w:t>
      </w:r>
      <w:r>
        <w:t xml:space="preserve">. Why wouldn’t </w:t>
      </w:r>
      <w:r w:rsidRPr="00CA23B5">
        <w:rPr>
          <w:rStyle w:val="StyleUnderline"/>
        </w:rPr>
        <w:t>the elimination or diminution of qualified immunity</w:t>
      </w:r>
      <w:r>
        <w:t xml:space="preserve"> be unambiguously beneficial? The short answer is that it </w:t>
      </w:r>
      <w:r w:rsidRPr="00CA23B5">
        <w:rPr>
          <w:rStyle w:val="StyleUnderline"/>
        </w:rPr>
        <w:t>interacts with other elements of the legal system in ways that are sufficiently complex to make any prediction uncertain.</w:t>
      </w:r>
    </w:p>
    <w:p w:rsidR="00B3383C" w:rsidRPr="00CA23B5" w:rsidRDefault="00B3383C" w:rsidP="00B3383C">
      <w:pPr>
        <w:rPr>
          <w:rStyle w:val="StyleUnderline"/>
        </w:rPr>
      </w:pPr>
      <w:r>
        <w:t xml:space="preserve">At the most basic level, </w:t>
      </w:r>
      <w:r w:rsidRPr="00CA23B5">
        <w:rPr>
          <w:rStyle w:val="Emphasis"/>
        </w:rPr>
        <w:t>eliminating qualified immunity would not result in police officers paying damages to victims of civil rights violations</w:t>
      </w:r>
      <w:r>
        <w:t xml:space="preserve">, </w:t>
      </w:r>
      <w:r w:rsidRPr="00CA23B5">
        <w:rPr>
          <w:rStyle w:val="StyleUnderline"/>
        </w:rPr>
        <w:t>because even today officers found to lack qualified immunity do not pay damages from their own pockets</w:t>
      </w:r>
      <w:r>
        <w:t xml:space="preserve">. Under the near-universal practice, </w:t>
      </w:r>
      <w:r w:rsidRPr="00CA23B5">
        <w:rPr>
          <w:rStyle w:val="StyleUnderline"/>
        </w:rPr>
        <w:t>municipal employers reimburse them for any damages liability pursuant to indemnification provisions in the contracts that police unions negotiate in favor of their officers.</w:t>
      </w:r>
    </w:p>
    <w:p w:rsidR="00B3383C" w:rsidRDefault="00B3383C" w:rsidP="00B3383C">
      <w:r>
        <w:t xml:space="preserve">That does not mean, however, that eliminating or curtailing qualified immunity would have no impact. A pair of Supreme Court cases currently frames municipal liability. Under the 1980 ruling in Owen v. City of Independence, municipalities can be held directly liable for violating constitutional rights even if their officers enjoy qualified immunity, but under the 1978 ruling in Monell v. Dep’t of Soc. Serv., </w:t>
      </w:r>
      <w:r w:rsidRPr="00CA23B5">
        <w:rPr>
          <w:rStyle w:val="StyleUnderline"/>
        </w:rPr>
        <w:t>local governments will nonetheless typically escape liability unless the plaintiffs can establish that the officers who violated their rights did so pursuant to a “policy or practice.”</w:t>
      </w:r>
      <w:r>
        <w:t xml:space="preserve"> Monell specifically rejected the tort principle of respondeat superior, under which a principal bears liability for the wrongs committed by its agents.</w:t>
      </w:r>
    </w:p>
    <w:p w:rsidR="000D30DD" w:rsidRPr="00CE1A46" w:rsidRDefault="000D30DD" w:rsidP="000D30DD">
      <w:pPr>
        <w:pStyle w:val="Heading4"/>
      </w:pPr>
      <w:r>
        <w:t>Ending qualified immunity without ending collective bargaining fails to decrease violent acts</w:t>
      </w:r>
    </w:p>
    <w:p w:rsidR="000D30DD" w:rsidRPr="00CE1A46" w:rsidRDefault="000D30DD" w:rsidP="000D30DD">
      <w:r w:rsidRPr="00CE1A46">
        <w:rPr>
          <w:rStyle w:val="Style13ptBold"/>
        </w:rPr>
        <w:t>Ramirez and Wraight, 6-10</w:t>
      </w:r>
      <w:r>
        <w:t xml:space="preserve"> </w:t>
      </w:r>
      <w:r w:rsidRPr="00CE1A46">
        <w:t>Deborah Ramirez is a professor of law at Northeastern University School of Law. She works with the US House Judiciary Committee on police reform issues and issues related to racial profiling. Marcus Wraight is a graduate of Northeastern University School of Law, a former BBC journalist, and currently a practicing criminal defense attorney in Maine.</w:t>
      </w:r>
      <w:r>
        <w:t xml:space="preserve"> (</w:t>
      </w:r>
      <w:r w:rsidRPr="00CE1A46">
        <w:t xml:space="preserve">Deborah Ramirez and Marcus Wraight </w:t>
      </w:r>
      <w:r>
        <w:t>“</w:t>
      </w:r>
      <w:r w:rsidRPr="00CE1A46">
        <w:t>The dirty secret behind qualified immunity for police</w:t>
      </w:r>
      <w:r>
        <w:t xml:space="preserve">” accessed online 6-11-20 </w:t>
      </w:r>
      <w:r w:rsidRPr="00CE1A46">
        <w:t>https://www.bostonglobe.com/2020/06/10/opinion/dirty-secret-behind-qualified-immunity-police/</w:t>
      </w:r>
    </w:p>
    <w:p w:rsidR="003258C8" w:rsidRPr="003258C8" w:rsidRDefault="000D30DD" w:rsidP="003258C8">
      <w:r w:rsidRPr="00B34DD2">
        <w:rPr>
          <w:rStyle w:val="Emphasis"/>
        </w:rPr>
        <w:t>Reform must go beyond legal immunity</w:t>
      </w:r>
      <w:r>
        <w:t xml:space="preserve"> (the question of when police can be sued), to indemnification (who pays the judgment when police are successfully sued). As </w:t>
      </w:r>
      <w:r w:rsidRPr="00CA23B5">
        <w:rPr>
          <w:rStyle w:val="StyleUnderline"/>
        </w:rPr>
        <w:t>it stands now, the most egregiously violent officer will likely pay nothing. The dirty secret lurking beyond qualified immunity is that we, as taxpayers, pay for police misconduct</w:t>
      </w:r>
      <w:r w:rsidRPr="00B34DD2">
        <w:rPr>
          <w:rStyle w:val="StyleUnderline"/>
        </w:rPr>
        <w:t>.</w:t>
      </w:r>
      <w:r>
        <w:t xml:space="preserve"> We should stop indemnifying police officers with taxpayer money and instead require them to carry mandatory individual liability insurance. Just as drivers with terrible records may be forced off the roads by high premiums, officers with the most dangerous histories and indicators can be “priced-out” of policing by premiums that reflect their actual risk of unjustified violence. </w:t>
      </w:r>
      <w:r w:rsidRPr="00B34DD2">
        <w:rPr>
          <w:rStyle w:val="StyleUnderline"/>
        </w:rPr>
        <w:t>Altering the architecture of police indemnification might not be glamorous work — we’ve never heard anyone call for more actuaries or the involvement of insurance companies at a protest — but it has the power to be incredibly effective. And, without it,</w:t>
      </w:r>
      <w:r>
        <w:t xml:space="preserve"> </w:t>
      </w:r>
      <w:r w:rsidRPr="00B34DD2">
        <w:rPr>
          <w:rStyle w:val="Emphasis"/>
        </w:rPr>
        <w:t>abolishing qualified immunity will be meaningless</w:t>
      </w:r>
      <w:r>
        <w:t xml:space="preserve">. To understand how insuring police from suits for violent actions might actually bring accountability, one has to understand how broken the current system is. Like doctors, lawyers, and professional drivers, police officers are currently subject to civil liability for their actions at work. However, unlike these other professionals, </w:t>
      </w:r>
      <w:r w:rsidRPr="00B34DD2">
        <w:rPr>
          <w:rStyle w:val="StyleUnderline"/>
        </w:rPr>
        <w:t>police officers are not required to carry individual professional liability insurance. Instead, they are almost always covered by a department-wide insurance policy or indemnified by the municipality that employs them.</w:t>
      </w:r>
      <w:r>
        <w:rPr>
          <w:rStyle w:val="StyleUnderline"/>
        </w:rPr>
        <w:t xml:space="preserve"> </w:t>
      </w:r>
      <w:r>
        <w:t xml:space="preserve">When families file civil suits, </w:t>
      </w:r>
      <w:r w:rsidRPr="00B34DD2">
        <w:rPr>
          <w:rStyle w:val="Emphasis"/>
        </w:rPr>
        <w:t xml:space="preserve">it’s taxpayers who bear the burden. </w:t>
      </w:r>
      <w:r>
        <w:t xml:space="preserve">For example, </w:t>
      </w:r>
      <w:r w:rsidRPr="00B34DD2">
        <w:rPr>
          <w:rStyle w:val="StyleUnderline"/>
        </w:rPr>
        <w:t>Eric Garner’s family received a financial settlement of $5.9 million. George Floyd’s family will probably file a similar suit. However, the officer who killed Garner didn’t pay a penny. New York taxpayers paid the full judgment, along with all others like it, to the tune of $384 million over a recent five-year period</w:t>
      </w:r>
      <w:r>
        <w:t xml:space="preserve">. The people of New York received no additional accountability in exchange for that money; a recent academic survey of departments found individual officers nationwide pay nothing toward these judgments 99.6 percent of the time. </w:t>
      </w:r>
      <w:r w:rsidRPr="00B34DD2">
        <w:rPr>
          <w:rStyle w:val="Emphasis"/>
        </w:rPr>
        <w:t>Ending qualified immunity without addressing this backdrop of indemnification will not bring more accountability, only balloon the burden on municipalities and their taxpayers. Thus</w:t>
      </w:r>
      <w:r>
        <w:t xml:space="preserve"> mandatory individual liability insurance is a necessary second step to eliminating qualified immunity or narrowing its scope. It would use the enormous pile of cash that cities already pay out as a lever to alter police behavior, and in so doing restore one of the primary purposes behind the payments of civil judgments: deterring reckless police action.</w:t>
      </w:r>
    </w:p>
    <w:p w:rsidR="000D30DD" w:rsidRDefault="000D30DD" w:rsidP="000D30DD">
      <w:pPr>
        <w:pStyle w:val="Heading3"/>
      </w:pPr>
      <w:r>
        <w:t>1NC---Circumvention---Police Unions</w:t>
      </w:r>
    </w:p>
    <w:p w:rsidR="000D30DD" w:rsidRDefault="000D30DD" w:rsidP="000D30DD">
      <w:pPr>
        <w:pStyle w:val="Heading4"/>
      </w:pPr>
      <w:r>
        <w:t>Police unions circumvent reforms</w:t>
      </w:r>
    </w:p>
    <w:p w:rsidR="000D30DD" w:rsidRDefault="000D30DD" w:rsidP="000D30DD">
      <w:r w:rsidRPr="00ED6992">
        <w:rPr>
          <w:rStyle w:val="Style13ptBold"/>
        </w:rPr>
        <w:t>Scheiber, Stockman, and Goodman, 6-6-</w:t>
      </w:r>
      <w:r>
        <w:t xml:space="preserve">20 </w:t>
      </w:r>
      <w:r w:rsidRPr="00ED6992">
        <w:t>Scheiber is a Chicago-based reporter who covers workers and the workplace. Before coming to the New York Times, he spent nearly 15 years at The New Republic magazine, where he covered economic policy and three presidential campaigns</w:t>
      </w:r>
      <w:r>
        <w:t xml:space="preserve">. Stockman is a reporter for the New York Times. </w:t>
      </w:r>
      <w:r w:rsidRPr="00ED6992">
        <w:t xml:space="preserve">Goodman covers lobbying, fund-raising and the influence of money in politics. A former reporter in City Hall and at police headquarters in New York, he has written about government, politics and criminal justice for The Times since 2012. </w:t>
      </w:r>
      <w:r>
        <w:t>(</w:t>
      </w:r>
      <w:r w:rsidRPr="00ED6992">
        <w:t xml:space="preserve">Noam Scheiber, Farah Stockman and J. David Goodman </w:t>
      </w:r>
      <w:r>
        <w:t>“</w:t>
      </w:r>
      <w:r w:rsidRPr="00ED6992">
        <w:t>How Police Unions Became Such Powerful Opponents to Reform Efforts</w:t>
      </w:r>
      <w:r>
        <w:t xml:space="preserve">” accessed online 6-7-20 </w:t>
      </w:r>
      <w:r w:rsidRPr="00ED6992">
        <w:t>https://www.nytimes.com/2020/06/06/us/police-unions-minneapolis-kroll.html</w:t>
      </w:r>
      <w:r>
        <w:t>)</w:t>
      </w:r>
    </w:p>
    <w:p w:rsidR="000D30DD" w:rsidRPr="00C578DE" w:rsidRDefault="000D30DD" w:rsidP="000D30DD">
      <w:pPr>
        <w:rPr>
          <w:rStyle w:val="StyleUnderline"/>
        </w:rPr>
      </w:pPr>
      <w:r>
        <w:t xml:space="preserve">Over the past five years, as demands for reform have mounted in the aftermath of police violence in cities like Ferguson, Mo., Baltimore and now Minneapolis, </w:t>
      </w:r>
      <w:r w:rsidRPr="00C578DE">
        <w:rPr>
          <w:rStyle w:val="Emphasis"/>
        </w:rPr>
        <w:t>police unions have emerged as one of the most significant roadblocks to change.</w:t>
      </w:r>
      <w:r>
        <w:t xml:space="preserve"> </w:t>
      </w:r>
      <w:r w:rsidRPr="00C578DE">
        <w:rPr>
          <w:rStyle w:val="Emphasis"/>
        </w:rPr>
        <w:t>The greater the political pressure for reform, the more defiant the unions often are in resisting it — with few city officials, including liberal leaders, able to overcome their opposition.</w:t>
      </w:r>
      <w:r>
        <w:rPr>
          <w:rStyle w:val="Emphasis"/>
        </w:rPr>
        <w:t xml:space="preserve"> </w:t>
      </w:r>
      <w:r>
        <w:t xml:space="preserve">They aggressively protect the rights of members accused of misconduct, often in arbitration hearings that they have battled to keep behind closed doors. </w:t>
      </w:r>
      <w:r w:rsidRPr="00C578DE">
        <w:rPr>
          <w:rStyle w:val="StyleUnderline"/>
        </w:rPr>
        <w:t>And they have also been remarkably effective at fending off broader change, using their political clout and influence to derail efforts to increase accountability.</w:t>
      </w:r>
      <w:r>
        <w:rPr>
          <w:rStyle w:val="StyleUnderline"/>
        </w:rPr>
        <w:t xml:space="preserve"> </w:t>
      </w:r>
      <w:r>
        <w:t>While rates of union membership have dropped by half nationally since the early 1980s, to 10 percent, higher membership rates among police unions give them resources they can spend on campaigns and litigation to block reform</w:t>
      </w:r>
      <w:r w:rsidRPr="00C578DE">
        <w:rPr>
          <w:rStyle w:val="StyleUnderline"/>
        </w:rPr>
        <w:t>. A single New York City police union has spent more than $1 million on state and local races since 2014.</w:t>
      </w:r>
      <w:r>
        <w:rPr>
          <w:rStyle w:val="StyleUnderline"/>
        </w:rPr>
        <w:t xml:space="preserve"> </w:t>
      </w:r>
      <w:r>
        <w:t xml:space="preserve">In St. Louis, when </w:t>
      </w:r>
      <w:r w:rsidRPr="00C578DE">
        <w:rPr>
          <w:rStyle w:val="StyleUnderline"/>
        </w:rPr>
        <w:t>Kim Gardner was elected the top prosecutor four years ago, she set out to rein in the city’s high rate of police violence. But after she proposed a unit within the prosecutor’s office that would independently investigate misconduct, she ran into the powerful local police union.</w:t>
      </w:r>
      <w:r>
        <w:rPr>
          <w:rStyle w:val="StyleUnderline"/>
        </w:rPr>
        <w:t xml:space="preserve"> </w:t>
      </w:r>
      <w:r w:rsidRPr="00C578DE">
        <w:rPr>
          <w:rStyle w:val="Emphasis"/>
        </w:rPr>
        <w:t>The union pressured lawmakers to set aside the proposal, which many supported but then never brought to a vote</w:t>
      </w:r>
      <w:r>
        <w:t>. Around the same time, a lawyer for the union waged a legal fight to limit the ability of the prosecutor’s office to investigate police misconduct</w:t>
      </w:r>
      <w:r w:rsidRPr="00C578DE">
        <w:rPr>
          <w:rStyle w:val="StyleUnderline"/>
        </w:rPr>
        <w:t>. The following year, a leader of the union said Ms. Gardner should be removed “by force or by choice.”</w:t>
      </w:r>
      <w:r>
        <w:rPr>
          <w:rStyle w:val="StyleUnderline"/>
        </w:rPr>
        <w:t xml:space="preserve"> </w:t>
      </w:r>
      <w:r w:rsidRPr="00C578DE">
        <w:rPr>
          <w:rStyle w:val="StyleUnderline"/>
        </w:rPr>
        <w:t>Politicians tempted to cross police unions have long feared being labeled soft on crime by the unions, or more serious consequences.</w:t>
      </w:r>
    </w:p>
    <w:p w:rsidR="000D30DD" w:rsidRDefault="000D30DD" w:rsidP="000D30DD">
      <w:pPr>
        <w:pStyle w:val="Heading3"/>
      </w:pPr>
      <w:r>
        <w:t>2NC---Circumvention---Police Unions</w:t>
      </w:r>
    </w:p>
    <w:p w:rsidR="000D30DD" w:rsidRDefault="000D30DD" w:rsidP="000D30DD">
      <w:pPr>
        <w:pStyle w:val="Heading4"/>
      </w:pPr>
      <w:r>
        <w:t>Unions subvert federal laws</w:t>
      </w:r>
    </w:p>
    <w:p w:rsidR="000D30DD" w:rsidRDefault="000D30DD" w:rsidP="000D30DD">
      <w:r w:rsidRPr="00ED6992">
        <w:rPr>
          <w:rStyle w:val="Style13ptBold"/>
        </w:rPr>
        <w:t>Scheiber, Stockman, and Goodman, 6-6-</w:t>
      </w:r>
      <w:r>
        <w:t xml:space="preserve">20 </w:t>
      </w:r>
      <w:r w:rsidRPr="00ED6992">
        <w:t>Scheiber is a Chicago-based reporter who covers workers and the workplace. Before coming to the New York Times, he spent nearly 15 years at The New Republic magazine, where he covered economic policy and three presidential campaigns</w:t>
      </w:r>
      <w:r>
        <w:t xml:space="preserve">. Stockman is a reporter for the New York Times. </w:t>
      </w:r>
      <w:r w:rsidRPr="00ED6992">
        <w:t xml:space="preserve">Goodman covers lobbying, fund-raising and the influence of money in politics. A former reporter in City Hall and at police headquarters in New York, he has written about government, politics and criminal justice for The Times since 2012. </w:t>
      </w:r>
      <w:r>
        <w:t>(</w:t>
      </w:r>
      <w:r w:rsidRPr="00ED6992">
        <w:t xml:space="preserve">Noam Scheiber, Farah Stockman and J. David Goodman </w:t>
      </w:r>
      <w:r>
        <w:t>“</w:t>
      </w:r>
      <w:r w:rsidRPr="00ED6992">
        <w:t>How Police Unions Became Such Powerful Opponents to Reform Efforts</w:t>
      </w:r>
      <w:r>
        <w:t xml:space="preserve">” accessed online 6-7-20 </w:t>
      </w:r>
      <w:r w:rsidRPr="00ED6992">
        <w:t>https://www.nytimes.com/2020/06/06/us/police-unions-minneapolis-kroll.html</w:t>
      </w:r>
      <w:r>
        <w:t>)</w:t>
      </w:r>
    </w:p>
    <w:p w:rsidR="000D30DD" w:rsidRDefault="000D30DD" w:rsidP="000D30DD">
      <w:r>
        <w:t xml:space="preserve">When Steve Fletcher, a Minneapolis city councilman and frequent Police Department critic, sought to divert money away from hiring officers and toward a newly created office of violence prevention, he said, the police stopped responding as quickly to 911 calls placed by his constituents. “It operates a little bit like a protection racket,” Mr. Fletcher said of the union. A spokesman for the Minneapolis Police Department said he was unable to comment. </w:t>
      </w:r>
      <w:r w:rsidRPr="00C578DE">
        <w:rPr>
          <w:rStyle w:val="StyleUnderline"/>
        </w:rPr>
        <w:t>A few days after prosecutors in Minneapolis charged an officer with murder in the death of George Floyd, the president of the city’s police union denounced political leaders, accusing them of selling out his members and firing four officers without due process</w:t>
      </w:r>
      <w:r>
        <w:t xml:space="preserve">. “It is despicable behavior,” the union president, Lt. Bob Kroll, wrote in a letter to union members obtained by a local reporter. He also referred to protesters as a “terrorist movement.” Mr. Kroll, who is himself the subject of at least 29 complaints, has also chided the Obama administration for its “oppression of police,” and praised President Trump as someone who “put the handcuffs on the criminals instead of us.” In </w:t>
      </w:r>
      <w:r w:rsidRPr="00C578DE">
        <w:rPr>
          <w:rStyle w:val="StyleUnderline"/>
        </w:rPr>
        <w:t>other instances, unions have not resisted reforms outright, but have made them difficult to put in place</w:t>
      </w:r>
      <w:r>
        <w:t xml:space="preserve">. </w:t>
      </w:r>
      <w:r w:rsidRPr="00C578DE">
        <w:rPr>
          <w:rStyle w:val="Emphasis"/>
        </w:rPr>
        <w:t xml:space="preserve">Federal intervention is often one of the few reliable ways of reforming police departments. But in Cleveland, the union helped slow the adoption of reforms mandated by a federal consent decree, according to Jonathan Smith, a former U.S. Justice Department official who oversaw the government’s investigation of policing practices there. </w:t>
      </w:r>
      <w:r>
        <w:t xml:space="preserve">Mr. Smith said </w:t>
      </w:r>
      <w:r w:rsidRPr="00C578DE">
        <w:rPr>
          <w:rStyle w:val="StyleUnderline"/>
        </w:rPr>
        <w:t>union officials had signaled to rank-and-file officers that the changes should not be taken seriously, such as a requirement that they report and investigate instances in which they pointed a gun. “</w:t>
      </w:r>
      <w:r>
        <w:t>I heard this in lots of departments,” Mr. Smith said. “‘Wait it out. Do the minimum you have to do.’” He said he believed that the reforms have since taken hold. Steve Loomis, the Cleveland police union president at the time of the consent decree, said he and his colleagues saw some of the mandated rules as counterproductive. “</w:t>
      </w:r>
      <w:r w:rsidRPr="00C578DE">
        <w:rPr>
          <w:rStyle w:val="StyleUnderline"/>
        </w:rPr>
        <w:t>Every time a kid points a gun, he has to do a use-of-force investigation,” Mr. Loomis said of his younger colleagues. “Now guys aren’t pointing their guns when they should be pointing their guns.</w:t>
      </w:r>
      <w:r>
        <w:t>” Robert Bruno, a professor of labor relations at the University of Illinois, posited that many police officers see themselves as authority figures who equate compromise with weakness. Other experts said it was rational for police unions, which are often regarded with suspicion by others in the labor movement and see themselves as distinct from it, to protect their members so relentlessly. “</w:t>
      </w:r>
      <w:r w:rsidRPr="00C578DE">
        <w:rPr>
          <w:rStyle w:val="StyleUnderline"/>
        </w:rPr>
        <w:t>A major role for police unions is basically as an insurance policy</w:t>
      </w:r>
      <w:r>
        <w:t>,” said Dale Belman, a labor relations professor at Michigan State University who has consulted for police unions. “</w:t>
      </w:r>
      <w:r w:rsidRPr="00C578DE">
        <w:rPr>
          <w:rStyle w:val="StyleUnderline"/>
        </w:rPr>
        <w:t>The feeling of a lot of officers is that it’s very easy to sacrifice them. Something goes wrong and boom.” This has only become more true in an era of ubiquitous cellphone cameras and social media. A</w:t>
      </w:r>
      <w:r>
        <w:t xml:space="preserve">nd </w:t>
      </w:r>
      <w:r w:rsidRPr="00C578DE">
        <w:rPr>
          <w:rStyle w:val="Emphasis"/>
        </w:rPr>
        <w:t>the feeling of being under siege has only strengthened demands from union members that they be protected.</w:t>
      </w:r>
      <w:r>
        <w:t xml:space="preserve"> In Baltimore, where the city and the Justice Department reached a consent decree in 2017 to overhaul police conduct, the union has described a police department in chaos, with severe staff shortages and low morale. </w:t>
      </w:r>
      <w:r w:rsidRPr="00C578DE">
        <w:rPr>
          <w:rStyle w:val="StyleUnderline"/>
        </w:rPr>
        <w:t>Those who remain said they feel unsupported by their commanders. “They’re ready to throw police officers under the bus to appease the media and don’t support us even when our actions are appropriate</w:t>
      </w:r>
      <w:r>
        <w:t xml:space="preserve">,” said one officer surveyed in a report released last year by a group helping the department implement reforms. </w:t>
      </w:r>
      <w:r w:rsidRPr="00C578DE">
        <w:rPr>
          <w:rStyle w:val="StyleUnderline"/>
        </w:rPr>
        <w:t xml:space="preserve">It remains to be seen how the unions will respond to reform initiatives by cities and states since Mr. Floyd’s death, including a new ban on chokeholds in Minneapolis. But in recent days, unions have continued to show solidarity with officers accused of abusive behavior. </w:t>
      </w:r>
      <w:r>
        <w:t xml:space="preserve">The president of a police union in Buffalo said the union stood “100 percent” behind two officers who were suspended on Thursday after appearing to push an older man who fell and suffered head injuries. The union president said the officers “were simply following orders.” All 57 officers on the Emergency Response Team, a special squad formed to respond to riots, had resigned from their posts on the team in support of the suspended officers, according to The Buffalo News. </w:t>
      </w:r>
      <w:r w:rsidRPr="00C578DE">
        <w:rPr>
          <w:rStyle w:val="Emphasis"/>
        </w:rPr>
        <w:t>Unions can be so effective at defending their members that cops with a pattern of abuse can be left untouched, with fatal consequences</w:t>
      </w:r>
      <w:r>
        <w:t xml:space="preserve">. In Chicago, after the killing of 17-year-old Laquan McDonald by officer Jason Van Dyke, it emerged that Mr. Van Dyke had been the subject of multiple complaints already. But a “code of silence” about misconduct was effectively “baked into” the labor agreements between police unions and the city, according to a report conducted by task force. New York City’s police unions have been among the most vocal opponents of reforms in Albany, including calls to reform the state’s tight restrictions on the disciplinary records of officers. Amid growing momentum in recent days for making those records public, the city’s police unions joined statewide police groups on Friday in urging the Legislature to keep the law in place. “No rational policy discussion can take place against a backdrop of burning police vehicles and looted store fronts,” read a memo of opposition from the police groups. The city’s patrol officers’ union, with roughly 24,000 active members, and another representing sergeants have been sharp critics of Mayor Bill de Blasio, who took office in 2014 riding a wave of discontent over stop-and-frisk policing. </w:t>
      </w:r>
      <w:r w:rsidRPr="00C578DE">
        <w:rPr>
          <w:rStyle w:val="StyleUnderline"/>
        </w:rPr>
        <w:t>The mayor promised reform, but after the fatal shooting of two uniformed officers in Brooklyn by a man who invoked the police killing of Eric Garner, Mr. de Blasio faced an all-but-declared revolt by rank-and-file officers. The head of the patrol officers’ union, Patrick J. Lynch, said at the time that the mayor had “blood on the hands.” Many officers turned their backs on Mr. de Blasio at the slain officers’ funerals. And, days later, many more engaged in what amounted to a de facto work slowdown. Arrests plummeted as did tickets for minor infractions. Mr. Lynch has stood by officers even when there is ample evidence of misconduct, defending the officers who killed Amadou Diallo in 1999 and another who, in 2008, shoved a bicyclist to the ground during a protest ride</w:t>
      </w:r>
      <w:r>
        <w:t xml:space="preserve">. The union provided lawyers for the officers involved in both cases. Image When liberal politicians do try to advance reform proposals, union officials have resorted to highly provocative rhetoric and hard-boiled campaign tactics to lash out at them. This past week, the head of the sergeants’ union in New York posted a police report on Twitter revealing personal information about the daughter of Mr. de Blasio, who had been arrested during a protest. In St. Louis, the business manager of a local police union, Jeff Roorda, penned an unflattering poem about Ms. Gardner, the local prosecutor, in a union newsletter that read: “You’re a disaster, Misses Kim/ Your heart is dark and vile/You’d rather charge a policeman/ Than all the murders you could file.” The union has also run social media ads against an alderwoman who has also advocated reform, Megan Green, referring to her as a “Communist Cop-Hater” and superimposing her head on the body of Mao Zedong. Mr. Roorda declined to comment. At times, the strident leadership appears to beget still more strident leadership. In 2017, Chicago’s Fraternal Order of Police elected a new president who denounced a federal Justice Department investigation prompted by the shooting of Mr. McDonald as “politically motivated” and pledged to fight the “anti-police movement.” That president was ousted this year by a candidate who had derided the ensuing consent decree as “nonsense” and criticized his predecessor for failing to stand up to City Hall. </w:t>
      </w:r>
      <w:r w:rsidRPr="00C578DE">
        <w:rPr>
          <w:rStyle w:val="StyleUnderline"/>
        </w:rPr>
        <w:t>While statistics compiled by the group Campaign Zero show that police killings and shootings in Chicago have fallen following a set of reforms enacted after a federal investigation, advocates worry that the union will undermine them in contract negotiations. Police unions have traditionally used their bargaining agreements to create obstacles to disciplining officers. One paper by researchers at the University of Chicago found that incidents of violent misconduct in Florida sheriff’s offices increased by about 40 percent after deputies gained collective bargaining rights</w:t>
      </w:r>
      <w:r>
        <w:t xml:space="preserve">. “By continuing to elect people who stand for those values, it more deeply entrenches the break between the community and the police,” said Karen Sheley, director of the Police Practices Project for the American Civil Liberties Union of Illinois. </w:t>
      </w:r>
      <w:r w:rsidRPr="00C578DE">
        <w:rPr>
          <w:rStyle w:val="Emphasis"/>
        </w:rPr>
        <w:t>“It makes it far more difficult for reform efforts to go forward.”</w:t>
      </w:r>
      <w:r>
        <w:t xml:space="preserve"> </w:t>
      </w:r>
      <w:r w:rsidRPr="00C578DE">
        <w:rPr>
          <w:rStyle w:val="Emphasis"/>
        </w:rPr>
        <w:t>As critics of the police get louder and more mainstream, union members have elected more aggressive leaders</w:t>
      </w:r>
      <w:r>
        <w:t xml:space="preserve">. In Minneapolis in 2015, Mr. Kroll defeated the union’s longtime president by a nearly two-to-one margin after the city installed a police chief intent on reform. “I believe Bob Kroll was elected out of fear,” said Janeé Harteau, the police chief at the time, adding that Mr. Kroll’s message to officers was: “We are the only ones that support you. Your community doesn’t support you. Your police chief is trying to get you fired.” Mr. Kroll did not return a call seeking comment. John Elder, the Police Department spokesman, said the current police chief and Mr. Kroll have a strong relationship. Ms. Harteau said that the department introduced new rules requiring officers to protect the “sanctity of life” and intervene if they saw a colleague improperly using force, but that </w:t>
      </w:r>
      <w:r w:rsidRPr="0060009E">
        <w:rPr>
          <w:rStyle w:val="Emphasis"/>
        </w:rPr>
        <w:t>the union under Mr. Kroll undermined the changes by protecting officers who violated the policies. Data on police shootings and killings in the city appear to show little change despite the reforms.</w:t>
      </w:r>
    </w:p>
    <w:p w:rsidR="000D30DD" w:rsidRDefault="000D30DD" w:rsidP="000D30DD">
      <w:pPr>
        <w:pStyle w:val="Heading4"/>
      </w:pPr>
      <w:r>
        <w:t xml:space="preserve">Local and state reforms get circumvented by police unions </w:t>
      </w:r>
    </w:p>
    <w:p w:rsidR="000D30DD" w:rsidRDefault="000D30DD" w:rsidP="000D30DD">
      <w:r w:rsidRPr="007E214D">
        <w:rPr>
          <w:rStyle w:val="Style13ptBold"/>
        </w:rPr>
        <w:t>Dewan and Kovaleski, 6-4</w:t>
      </w:r>
      <w:r>
        <w:t xml:space="preserve">-20 </w:t>
      </w:r>
      <w:r w:rsidRPr="007E214D">
        <w:t xml:space="preserve">Dewan is a national reporter and editor covering criminal justice issues including prosecution, policing and incarceration. Kovaleski is an investigative reporter on the National Desk at The New York Times </w:t>
      </w:r>
      <w:r>
        <w:t>(</w:t>
      </w:r>
      <w:r w:rsidRPr="007E214D">
        <w:t xml:space="preserve">Shaila Dewan and Serge F. Kovaleski </w:t>
      </w:r>
      <w:r>
        <w:t>“</w:t>
      </w:r>
      <w:r w:rsidRPr="007E214D">
        <w:t>Thousands of Complaints Do Little to Change Police Ways</w:t>
      </w:r>
      <w:r>
        <w:t xml:space="preserve">” accessed online 6-7-20 </w:t>
      </w:r>
      <w:r w:rsidRPr="007E214D">
        <w:t>https://www.nytimes.com/2020/05/30/us/derek-chauvin-george-floyd.html</w:t>
      </w:r>
      <w:r>
        <w:t>)</w:t>
      </w:r>
    </w:p>
    <w:p w:rsidR="000D30DD" w:rsidRDefault="000D30DD" w:rsidP="000D30DD">
      <w:r w:rsidRPr="00790425">
        <w:rPr>
          <w:rStyle w:val="StyleUnderline"/>
        </w:rPr>
        <w:t>Early warning systems are considered a key part of righting troubled departments, criminologists say. Most cities that have been found to have a pattern of civil rights violations and placed under a federal consent decree</w:t>
      </w:r>
      <w:r>
        <w:t xml:space="preserve">, or improvement plan, are required to have one. Ms. </w:t>
      </w:r>
      <w:r w:rsidRPr="00790425">
        <w:rPr>
          <w:rStyle w:val="StyleUnderline"/>
        </w:rPr>
        <w:t>Harteau, who left the top post in the wake of a 2017 fatal police shooting, said she took many steps to reform the department, including training officers on implicit bias and mandating the use of body cameras. B</w:t>
      </w:r>
      <w:r>
        <w:t xml:space="preserve">ut the </w:t>
      </w:r>
      <w:r w:rsidRPr="00790425">
        <w:rPr>
          <w:rStyle w:val="Emphasis"/>
        </w:rPr>
        <w:t>police union, she said, fought her at every turn.</w:t>
      </w:r>
      <w:r>
        <w:rPr>
          <w:rStyle w:val="Emphasis"/>
        </w:rPr>
        <w:t xml:space="preserve"> </w:t>
      </w:r>
      <w:r>
        <w:t xml:space="preserve">In 2016, the department updated its use-of-force policy to hold officers accountable for intervening if they see their fellow officers using excessive force, Ms. Nelson said. The </w:t>
      </w:r>
      <w:r w:rsidRPr="00790425">
        <w:rPr>
          <w:rStyle w:val="StyleUnderline"/>
        </w:rPr>
        <w:t>new policy, made in the wake of previous fatal shootings, was part of an effort to reform police culture in the city</w:t>
      </w:r>
      <w:r>
        <w:t>. “It’s why you saw four officers fired” in Mr. Floyd’s case, she said. I</w:t>
      </w:r>
      <w:r w:rsidRPr="00790425">
        <w:rPr>
          <w:rStyle w:val="StyleUnderline"/>
        </w:rPr>
        <w:t>t is not clear whether an improved early warning system would have flagged Mr. Chauvin, who also had been involved in at least three shootings in his career, or the other officers involved in Mr. Floyd’s death.</w:t>
      </w:r>
      <w:r>
        <w:t xml:space="preserve"> Departments choose from a number of benchmarks, and from a range of responses when they are exceeded. Ms. Haberfeld, the training expert, said </w:t>
      </w:r>
      <w:r w:rsidRPr="00790425">
        <w:rPr>
          <w:rStyle w:val="StyleUnderline"/>
        </w:rPr>
        <w:t>police departments will not change until they invest significantly more in recruitment and training, areas where the United States lags far behind other democracies.</w:t>
      </w:r>
      <w:r>
        <w:rPr>
          <w:rStyle w:val="StyleUnderline"/>
        </w:rPr>
        <w:t xml:space="preserve"> </w:t>
      </w:r>
      <w:r>
        <w:t>Otherwise, she said, “</w:t>
      </w:r>
      <w:r w:rsidRPr="00790425">
        <w:rPr>
          <w:rStyle w:val="StyleUnderline"/>
        </w:rPr>
        <w:t xml:space="preserve">There is a scandal, there is a call for reform — committees and commissions and nothing happens. </w:t>
      </w:r>
      <w:r>
        <w:t>Nothing.”</w:t>
      </w:r>
    </w:p>
    <w:p w:rsidR="00932D93" w:rsidRDefault="00932D93" w:rsidP="00932D93">
      <w:pPr>
        <w:pStyle w:val="Heading3"/>
      </w:pPr>
      <w:r>
        <w:t>2NC---Circumvention---Police Unions---Investigations</w:t>
      </w:r>
    </w:p>
    <w:p w:rsidR="00932D93" w:rsidRDefault="00932D93" w:rsidP="00932D93">
      <w:pPr>
        <w:pStyle w:val="Heading4"/>
      </w:pPr>
      <w:r>
        <w:t>Police Unions will make investigations meaningless – this makes legal remedies ineffective even if plaintiffs get their day in court</w:t>
      </w:r>
    </w:p>
    <w:p w:rsidR="00932D93" w:rsidRPr="00932D93" w:rsidRDefault="00932D93" w:rsidP="00932D93">
      <w:r w:rsidRPr="00751232">
        <w:rPr>
          <w:rStyle w:val="Style13ptBold"/>
        </w:rPr>
        <w:t>Stoughton et al. 20</w:t>
      </w:r>
      <w:r w:rsidRPr="00751232">
        <w:t xml:space="preserve">, </w:t>
      </w:r>
      <w:hyperlink r:id="rId44" w:history="1">
        <w:r w:rsidRPr="00751232">
          <w:rPr>
            <w:rStyle w:val="Hyperlink"/>
          </w:rPr>
          <w:t>Seth W. Stoughton</w:t>
        </w:r>
      </w:hyperlink>
      <w:r w:rsidRPr="00751232">
        <w:t xml:space="preserve">, Professor of law at the University of South Carolina, </w:t>
      </w:r>
      <w:hyperlink r:id="rId45" w:history="1">
        <w:r w:rsidRPr="00751232">
          <w:rPr>
            <w:rStyle w:val="Hyperlink"/>
          </w:rPr>
          <w:t>Jeffrey J. Noble</w:t>
        </w:r>
      </w:hyperlink>
      <w:r w:rsidRPr="00751232">
        <w:t xml:space="preserve">, Former deputy chief of police at the Irvine Police Department in California, </w:t>
      </w:r>
      <w:hyperlink r:id="rId46" w:history="1">
        <w:r w:rsidRPr="00751232">
          <w:rPr>
            <w:rStyle w:val="Hyperlink"/>
          </w:rPr>
          <w:t>Geoffrey P. Alpert</w:t>
        </w:r>
      </w:hyperlink>
      <w:r w:rsidRPr="00751232">
        <w:t xml:space="preserve">, Criminology professor at the University of South Carolina, (“How to Actually Fix America’s Police”, </w:t>
      </w:r>
      <w:hyperlink r:id="rId47" w:history="1">
        <w:r w:rsidRPr="00751232">
          <w:rPr>
            <w:rStyle w:val="Hyperlink"/>
          </w:rPr>
          <w:t>https://www.theatlantic.com/ideas/archive/2020/06/how-actually-fix-americas-police/612520/</w:t>
        </w:r>
      </w:hyperlink>
      <w:r>
        <w:t>)</w:t>
      </w:r>
    </w:p>
    <w:p w:rsidR="00932D93" w:rsidRPr="00932D93" w:rsidRDefault="00932D93" w:rsidP="00932D93">
      <w:r w:rsidRPr="00751232">
        <w:rPr>
          <w:sz w:val="16"/>
        </w:rPr>
        <w:t xml:space="preserve">In the past several years, for example, </w:t>
      </w:r>
      <w:r w:rsidRPr="005B4C90">
        <w:rPr>
          <w:u w:val="single"/>
        </w:rPr>
        <w:t>both Washington State and California have amended</w:t>
      </w:r>
      <w:r w:rsidRPr="00751232">
        <w:rPr>
          <w:sz w:val="16"/>
        </w:rPr>
        <w:t xml:space="preserve"> their </w:t>
      </w:r>
      <w:r w:rsidRPr="005B4C90">
        <w:rPr>
          <w:u w:val="single"/>
        </w:rPr>
        <w:t>statutory regimes</w:t>
      </w:r>
      <w:r w:rsidRPr="00751232">
        <w:rPr>
          <w:sz w:val="16"/>
        </w:rPr>
        <w:t xml:space="preserve">, </w:t>
      </w:r>
      <w:r w:rsidRPr="005B4C90">
        <w:rPr>
          <w:u w:val="single"/>
        </w:rPr>
        <w:t>giving officers</w:t>
      </w:r>
      <w:r w:rsidRPr="00751232">
        <w:rPr>
          <w:sz w:val="16"/>
        </w:rPr>
        <w:t xml:space="preserve"> the </w:t>
      </w:r>
      <w:r w:rsidRPr="005B4C90">
        <w:rPr>
          <w:u w:val="single"/>
        </w:rPr>
        <w:t>authority to use force in the situations that require it while also providing meaningful guidance to officers and courts about what those situations are</w:t>
      </w:r>
      <w:r w:rsidRPr="00751232">
        <w:rPr>
          <w:sz w:val="16"/>
        </w:rPr>
        <w:t xml:space="preserve">. </w:t>
      </w:r>
      <w:hyperlink r:id="rId48" w:history="1">
        <w:r w:rsidRPr="00751232">
          <w:rPr>
            <w:rStyle w:val="Hyperlink"/>
            <w:sz w:val="16"/>
          </w:rPr>
          <w:t>California</w:t>
        </w:r>
      </w:hyperlink>
      <w:r w:rsidRPr="00751232">
        <w:rPr>
          <w:sz w:val="16"/>
        </w:rPr>
        <w:t xml:space="preserve"> allows officers to use deadly force against “imminent threats of death or serious bodily injury,” and says that an “imminent threat” exists when “a person has the present ability, opportunity, and apparent intent” to cause such harm. </w:t>
      </w:r>
      <w:r w:rsidRPr="005B4C90">
        <w:rPr>
          <w:u w:val="single"/>
        </w:rPr>
        <w:t>Definitions</w:t>
      </w:r>
      <w:r w:rsidRPr="00751232">
        <w:rPr>
          <w:sz w:val="16"/>
        </w:rPr>
        <w:t xml:space="preserve"> like this, </w:t>
      </w:r>
      <w:r w:rsidRPr="005B4C90">
        <w:rPr>
          <w:u w:val="single"/>
        </w:rPr>
        <w:t>which draw from best practices in policing</w:t>
      </w:r>
      <w:r w:rsidRPr="00751232">
        <w:rPr>
          <w:sz w:val="16"/>
        </w:rPr>
        <w:t xml:space="preserve">, </w:t>
      </w:r>
      <w:r w:rsidRPr="005B4C90">
        <w:rPr>
          <w:u w:val="single"/>
        </w:rPr>
        <w:t>give officers the leeway to protect themselves and others while also prohibiting them from acting on</w:t>
      </w:r>
      <w:r w:rsidRPr="00751232">
        <w:rPr>
          <w:sz w:val="16"/>
        </w:rPr>
        <w:t xml:space="preserve"> unfounded or </w:t>
      </w:r>
      <w:r w:rsidRPr="005B4C90">
        <w:rPr>
          <w:u w:val="single"/>
        </w:rPr>
        <w:t>purely speculative fears.</w:t>
      </w:r>
      <w:r>
        <w:rPr>
          <w:u w:val="single"/>
        </w:rPr>
        <w:t xml:space="preserve"> </w:t>
      </w:r>
      <w:r w:rsidRPr="005B4C90">
        <w:rPr>
          <w:u w:val="single"/>
        </w:rPr>
        <w:t>State legislatures can</w:t>
      </w:r>
      <w:r w:rsidRPr="00751232">
        <w:rPr>
          <w:sz w:val="16"/>
        </w:rPr>
        <w:t xml:space="preserve"> also </w:t>
      </w:r>
      <w:r w:rsidRPr="005B4C90">
        <w:rPr>
          <w:u w:val="single"/>
        </w:rPr>
        <w:t>amend</w:t>
      </w:r>
      <w:r>
        <w:rPr>
          <w:u w:val="single"/>
        </w:rPr>
        <w:t xml:space="preserve"> </w:t>
      </w:r>
      <w:hyperlink r:id="rId49" w:history="1">
        <w:r w:rsidRPr="005B4C90">
          <w:rPr>
            <w:rStyle w:val="Hyperlink"/>
            <w:u w:val="single"/>
          </w:rPr>
          <w:t>law-enforcement officers’ bills of rights</w:t>
        </w:r>
      </w:hyperlink>
      <w:r>
        <w:rPr>
          <w:u w:val="single"/>
        </w:rPr>
        <w:t xml:space="preserve"> </w:t>
      </w:r>
      <w:r w:rsidRPr="005B4C90">
        <w:rPr>
          <w:u w:val="single"/>
        </w:rPr>
        <w:t>and the laws that govern</w:t>
      </w:r>
      <w:r w:rsidRPr="00751232">
        <w:rPr>
          <w:sz w:val="16"/>
        </w:rPr>
        <w:t xml:space="preserve"> the </w:t>
      </w:r>
      <w:r w:rsidRPr="005B4C90">
        <w:rPr>
          <w:u w:val="single"/>
        </w:rPr>
        <w:t>collective-bargaining rights of police unions</w:t>
      </w:r>
      <w:r w:rsidRPr="00751232">
        <w:rPr>
          <w:sz w:val="16"/>
        </w:rPr>
        <w:t xml:space="preserve">. Most states permit or encourage collective bargaining for police unions—even states that, like Wisconsin, otherwise take a dim view of public-sector unions. Police unions do some good work; research suggests that officers at unionized agencies are, on average, higher paid and more professional than officers at nonunionized agencies. However, </w:t>
      </w:r>
      <w:r w:rsidRPr="005B4C90">
        <w:rPr>
          <w:u w:val="single"/>
        </w:rPr>
        <w:t>unions</w:t>
      </w:r>
      <w:r w:rsidRPr="00751232">
        <w:rPr>
          <w:sz w:val="16"/>
        </w:rPr>
        <w:t xml:space="preserve"> have </w:t>
      </w:r>
      <w:r w:rsidRPr="005B4C90">
        <w:rPr>
          <w:u w:val="single"/>
        </w:rPr>
        <w:t>leveraged the collective-bargaining process to</w:t>
      </w:r>
      <w:r>
        <w:rPr>
          <w:u w:val="single"/>
        </w:rPr>
        <w:t xml:space="preserve"> </w:t>
      </w:r>
      <w:r w:rsidRPr="00056DAE">
        <w:rPr>
          <w:u w:val="single"/>
        </w:rPr>
        <w:t xml:space="preserve">create </w:t>
      </w:r>
      <w:r w:rsidRPr="00056DAE">
        <w:rPr>
          <w:rStyle w:val="Emphasis"/>
        </w:rPr>
        <w:t>labyrinthine procedural protections</w:t>
      </w:r>
      <w:r>
        <w:rPr>
          <w:u w:val="single"/>
        </w:rPr>
        <w:t xml:space="preserve"> </w:t>
      </w:r>
      <w:r w:rsidRPr="005B4C90">
        <w:rPr>
          <w:u w:val="single"/>
        </w:rPr>
        <w:t xml:space="preserve">that can make it </w:t>
      </w:r>
      <w:r w:rsidRPr="00056DAE">
        <w:rPr>
          <w:rStyle w:val="Emphasis"/>
        </w:rPr>
        <w:t>exceptionally difficult</w:t>
      </w:r>
      <w:r w:rsidRPr="005B4C90">
        <w:rPr>
          <w:u w:val="single"/>
        </w:rPr>
        <w:t xml:space="preserve"> to investigate</w:t>
      </w:r>
      <w:r w:rsidRPr="00751232">
        <w:rPr>
          <w:sz w:val="16"/>
        </w:rPr>
        <w:t xml:space="preserve">, </w:t>
      </w:r>
      <w:r w:rsidRPr="005B4C90">
        <w:rPr>
          <w:u w:val="single"/>
        </w:rPr>
        <w:t>discipline</w:t>
      </w:r>
      <w:r w:rsidRPr="00751232">
        <w:rPr>
          <w:sz w:val="16"/>
        </w:rPr>
        <w:t xml:space="preserve">, </w:t>
      </w:r>
      <w:r w:rsidRPr="005B4C90">
        <w:rPr>
          <w:u w:val="single"/>
        </w:rPr>
        <w:t>or terminate officers</w:t>
      </w:r>
      <w:r w:rsidRPr="00751232">
        <w:rPr>
          <w:sz w:val="16"/>
        </w:rPr>
        <w:t xml:space="preserve">. </w:t>
      </w:r>
      <w:r w:rsidRPr="005B4C90">
        <w:rPr>
          <w:u w:val="single"/>
        </w:rPr>
        <w:t>Some</w:t>
      </w:r>
      <w:r w:rsidRPr="00751232">
        <w:rPr>
          <w:sz w:val="16"/>
        </w:rPr>
        <w:t xml:space="preserve"> of the </w:t>
      </w:r>
      <w:r w:rsidRPr="005B4C90">
        <w:rPr>
          <w:u w:val="single"/>
        </w:rPr>
        <w:t>limits on investigation</w:t>
      </w:r>
      <w:r w:rsidRPr="00751232">
        <w:rPr>
          <w:sz w:val="16"/>
        </w:rPr>
        <w:t>—such as delaying interviewing an officer after a critical incident for several “sleep cycles”—</w:t>
      </w:r>
      <w:r w:rsidRPr="005B4C90">
        <w:rPr>
          <w:u w:val="single"/>
        </w:rPr>
        <w:t>are based on faulty reasoning and have been</w:t>
      </w:r>
      <w:r w:rsidRPr="00751232">
        <w:rPr>
          <w:sz w:val="16"/>
        </w:rPr>
        <w:t xml:space="preserve"> thoroughly </w:t>
      </w:r>
      <w:r w:rsidRPr="005B4C90">
        <w:rPr>
          <w:u w:val="single"/>
        </w:rPr>
        <w:t>debunked by</w:t>
      </w:r>
      <w:r>
        <w:rPr>
          <w:u w:val="single"/>
        </w:rPr>
        <w:t xml:space="preserve"> </w:t>
      </w:r>
      <w:hyperlink r:id="rId50" w:history="1">
        <w:r w:rsidRPr="005B4C90">
          <w:rPr>
            <w:rStyle w:val="Hyperlink"/>
            <w:u w:val="single"/>
          </w:rPr>
          <w:t>credible</w:t>
        </w:r>
      </w:hyperlink>
      <w:r>
        <w:rPr>
          <w:u w:val="single"/>
        </w:rPr>
        <w:t xml:space="preserve"> </w:t>
      </w:r>
      <w:hyperlink r:id="rId51" w:history="1">
        <w:r w:rsidRPr="005B4C90">
          <w:rPr>
            <w:rStyle w:val="Hyperlink"/>
            <w:u w:val="single"/>
          </w:rPr>
          <w:t>scientific research</w:t>
        </w:r>
      </w:hyperlink>
      <w:r w:rsidRPr="00751232">
        <w:rPr>
          <w:sz w:val="16"/>
        </w:rPr>
        <w:t xml:space="preserve">. Too often, discipline is precluded by unnecessary or inappropriate procedural violations; in some cities, for example, civilians can file a complaint only during a limited period after an incident, sometimes as short as </w:t>
      </w:r>
      <w:hyperlink r:id="rId52" w:history="1">
        <w:r w:rsidRPr="00751232">
          <w:rPr>
            <w:rStyle w:val="Hyperlink"/>
            <w:sz w:val="16"/>
          </w:rPr>
          <w:t>30 days</w:t>
        </w:r>
      </w:hyperlink>
      <w:r w:rsidRPr="00751232">
        <w:rPr>
          <w:sz w:val="16"/>
        </w:rPr>
        <w:t xml:space="preserve">. When officers are disciplined, that discipline is subject to grievance and arbitration procedures; at one agency, </w:t>
      </w:r>
      <w:hyperlink r:id="rId53" w:history="1">
        <w:r w:rsidRPr="00751232">
          <w:rPr>
            <w:rStyle w:val="Hyperlink"/>
            <w:sz w:val="16"/>
          </w:rPr>
          <w:t>a study</w:t>
        </w:r>
      </w:hyperlink>
      <w:r w:rsidRPr="00751232">
        <w:rPr>
          <w:sz w:val="16"/>
        </w:rPr>
        <w:t xml:space="preserve"> found that arbitrators “routinely cut in half” the severity of disciplinary sanctions imposed by agency management. Officers should have a right to appeal disciplinary findings, but only when they are arguing that the agency’s decision was arbitrary and capricious or that the agency did not act in good faith. </w:t>
      </w:r>
      <w:r w:rsidRPr="005B4C90">
        <w:rPr>
          <w:u w:val="single"/>
        </w:rPr>
        <w:t>By protecting bad officers</w:t>
      </w:r>
      <w:r w:rsidRPr="00751232">
        <w:rPr>
          <w:sz w:val="16"/>
        </w:rPr>
        <w:t xml:space="preserve">, </w:t>
      </w:r>
      <w:r w:rsidRPr="005B4C90">
        <w:rPr>
          <w:u w:val="single"/>
        </w:rPr>
        <w:t>collective-bargaining agreements and state laws</w:t>
      </w:r>
      <w:r>
        <w:rPr>
          <w:u w:val="single"/>
        </w:rPr>
        <w:t xml:space="preserve"> </w:t>
      </w:r>
      <w:hyperlink r:id="rId54" w:history="1">
        <w:r w:rsidRPr="005B4C90">
          <w:rPr>
            <w:rStyle w:val="Hyperlink"/>
            <w:u w:val="single"/>
          </w:rPr>
          <w:t>contribute to misconduct</w:t>
        </w:r>
      </w:hyperlink>
      <w:r w:rsidRPr="005B4C90">
        <w:rPr>
          <w:u w:val="single"/>
        </w:rPr>
        <w:t>.</w:t>
      </w:r>
    </w:p>
    <w:p w:rsidR="000D30DD" w:rsidRDefault="000D30DD" w:rsidP="000D30DD">
      <w:pPr>
        <w:pStyle w:val="Heading3"/>
      </w:pPr>
      <w:r>
        <w:t>1NC---Circumvention---State and Local Actors</w:t>
      </w:r>
    </w:p>
    <w:p w:rsidR="000D30DD" w:rsidRDefault="000D30DD" w:rsidP="000D30DD">
      <w:pPr>
        <w:pStyle w:val="Heading4"/>
      </w:pPr>
      <w:r w:rsidRPr="00F71A26">
        <w:rPr>
          <w:highlight w:val="yellow"/>
        </w:rPr>
        <w:t>Accountability fails – police and other state-based actors will circumvent it as much as possible.</w:t>
      </w:r>
    </w:p>
    <w:p w:rsidR="000D30DD" w:rsidRDefault="000D30DD" w:rsidP="000D30DD">
      <w:r>
        <w:rPr>
          <w:rStyle w:val="Style13ptBold"/>
        </w:rPr>
        <w:t>Vitale 17</w:t>
      </w:r>
      <w:r w:rsidRPr="00075209">
        <w:t xml:space="preserve">, Professor of Sociology and Coordinator of the Policing and Social Justice Project @ Brooklyn College (Alex, The end of Policing, </w:t>
      </w:r>
      <w:r w:rsidRPr="00075209">
        <w:rPr>
          <w:i/>
          <w:iCs/>
        </w:rPr>
        <w:t>Verso Books</w:t>
      </w:r>
      <w:r w:rsidRPr="00075209">
        <w:t>)</w:t>
      </w:r>
    </w:p>
    <w:p w:rsidR="000D30DD" w:rsidRDefault="000D30DD" w:rsidP="000D30DD">
      <w:r>
        <w:t>Enhanced Accountability</w:t>
      </w:r>
    </w:p>
    <w:p w:rsidR="000D30DD" w:rsidRDefault="000D30DD" w:rsidP="000D30DD">
      <w:r w:rsidRPr="00112500">
        <w:rPr>
          <w:rStyle w:val="StyleUnderline"/>
        </w:rPr>
        <w:t>Holding police accountable is another focus of reformers</w:t>
      </w:r>
      <w:r>
        <w:t xml:space="preserve">. Activists have called for police to be prosecuted criminally in most cases, </w:t>
      </w:r>
      <w:r w:rsidRPr="00112500">
        <w:rPr>
          <w:rStyle w:val="StyleUnderline"/>
        </w:rPr>
        <w:t>though this is rarely successful, leading some to call for new forms of police prosecution</w:t>
      </w:r>
      <w:r>
        <w:t>. Many reformers frustrated with local inaction have looked to the federal government to intervene, though with little past success to point to. Finally, police body cameras have emerged as a possible technological fix but raise serious privacy concerns.</w:t>
      </w:r>
    </w:p>
    <w:p w:rsidR="000D30DD" w:rsidRDefault="000D30DD" w:rsidP="000D30DD">
      <w:r>
        <w:t>Independent Prosecutors</w:t>
      </w:r>
    </w:p>
    <w:p w:rsidR="000D30DD" w:rsidRDefault="000D30DD" w:rsidP="000D30DD">
      <w:r w:rsidRPr="000254FD">
        <w:rPr>
          <w:rStyle w:val="StyleUnderline"/>
        </w:rPr>
        <w:t>There are major legal, institutional, and social impediments to prosecuting police</w:t>
      </w:r>
      <w:r>
        <w:t xml:space="preserve">. While hard numbers are difficult to come by, </w:t>
      </w:r>
      <w:r w:rsidRPr="000254FD">
        <w:rPr>
          <w:rStyle w:val="StyleUnderline"/>
        </w:rPr>
        <w:t>a successful prosecution of a police officer for killing someone in the line of duty, where no corruption is alleged, is extremely rare</w:t>
      </w:r>
      <w:r>
        <w:t xml:space="preserve">. </w:t>
      </w:r>
      <w:r w:rsidRPr="000254FD">
        <w:rPr>
          <w:rStyle w:val="StyleUnderline"/>
        </w:rPr>
        <w:t>A recent report found only fifty-four officers charged for fatal on-duty shootings in the last ten years; of those, only eleven were convicted</w:t>
      </w:r>
      <w:r>
        <w:t xml:space="preserve">.42 </w:t>
      </w:r>
      <w:r w:rsidRPr="000254FD">
        <w:rPr>
          <w:rStyle w:val="StyleUnderline"/>
        </w:rPr>
        <w:t>Their average sentence is only four years, with some receiving only a few weeks</w:t>
      </w:r>
      <w:r>
        <w:t>. The few convictions that have occurred have resulted primarily from clear video evidence or the testimony of fellow officers.</w:t>
      </w:r>
    </w:p>
    <w:p w:rsidR="000D30DD" w:rsidRDefault="000D30DD" w:rsidP="000D30DD">
      <w:r w:rsidRPr="000254FD">
        <w:rPr>
          <w:rStyle w:val="StyleUnderline"/>
        </w:rPr>
        <w:t>From the moment an investigation into a police shooting begins, there are structural barriers to indictment and prosecution</w:t>
      </w:r>
      <w:r>
        <w:t xml:space="preserve">. When there is reason to believe that the shooting might not be justified, </w:t>
      </w:r>
      <w:r w:rsidRPr="000254FD">
        <w:rPr>
          <w:rStyle w:val="StyleUnderline"/>
        </w:rPr>
        <w:t>prosecutors</w:t>
      </w:r>
      <w:r>
        <w:t xml:space="preserve"> tend to take a greater role. However, they </w:t>
      </w:r>
      <w:r w:rsidRPr="000254FD">
        <w:rPr>
          <w:rStyle w:val="StyleUnderline"/>
        </w:rPr>
        <w:t xml:space="preserve">must </w:t>
      </w:r>
      <w:r w:rsidRPr="000254FD">
        <w:rPr>
          <w:rStyle w:val="Emphasis"/>
        </w:rPr>
        <w:t>rely on the cooperation of the police</w:t>
      </w:r>
      <w:r>
        <w:t xml:space="preserve"> </w:t>
      </w:r>
      <w:r w:rsidRPr="000254FD">
        <w:rPr>
          <w:rStyle w:val="StyleUnderline"/>
        </w:rPr>
        <w:t>to gather necessary evidence, including witness statements</w:t>
      </w:r>
      <w:r>
        <w:t xml:space="preserve">. Police officers at the scene are sometimes the only witnesses to the event. </w:t>
      </w:r>
      <w:r w:rsidRPr="000254FD">
        <w:rPr>
          <w:rStyle w:val="StyleUnderline"/>
        </w:rPr>
        <w:t>The close working relationship between police and prosecutors, normally an asset in homicide investigations, becomes a fundamental conflict of interest in all but the most straightforward cases</w:t>
      </w:r>
      <w:r>
        <w:t xml:space="preserve">. </w:t>
      </w:r>
      <w:r w:rsidRPr="000254FD">
        <w:rPr>
          <w:rStyle w:val="StyleUnderline"/>
        </w:rPr>
        <w:t xml:space="preserve">As a result, prosecutors are often </w:t>
      </w:r>
      <w:r w:rsidRPr="000254FD">
        <w:rPr>
          <w:rStyle w:val="Emphasis"/>
        </w:rPr>
        <w:t>reluctant</w:t>
      </w:r>
      <w:r>
        <w:t xml:space="preserve"> </w:t>
      </w:r>
      <w:r w:rsidRPr="000254FD">
        <w:rPr>
          <w:rStyle w:val="StyleUnderline"/>
        </w:rPr>
        <w:t>to pursue such cases aggressively</w:t>
      </w:r>
      <w:r>
        <w:t>.</w:t>
      </w:r>
    </w:p>
    <w:p w:rsidR="000D30DD" w:rsidRDefault="000D30DD" w:rsidP="000D30DD">
      <w:r w:rsidRPr="000254FD">
        <w:rPr>
          <w:rStyle w:val="StyleUnderline"/>
        </w:rPr>
        <w:t xml:space="preserve">Furthermore, because DAs are usually elected, they are often </w:t>
      </w:r>
      <w:r w:rsidRPr="000254FD">
        <w:rPr>
          <w:rStyle w:val="Emphasis"/>
        </w:rPr>
        <w:t>reluctant to be seen as inhibiting the police</w:t>
      </w:r>
      <w:r>
        <w:t xml:space="preserve">, </w:t>
      </w:r>
      <w:r w:rsidRPr="000254FD">
        <w:rPr>
          <w:rStyle w:val="StyleUnderline"/>
        </w:rPr>
        <w:t>since the public sees district attorneys as defenders of law and order</w:t>
      </w:r>
      <w:r>
        <w:t xml:space="preserve">. </w:t>
      </w:r>
      <w:r w:rsidRPr="000254FD">
        <w:rPr>
          <w:rStyle w:val="StyleUnderline"/>
        </w:rPr>
        <w:t xml:space="preserve">Even in periods of heightened concern about police misconduct, most citizens retain a </w:t>
      </w:r>
      <w:r w:rsidRPr="000254FD">
        <w:rPr>
          <w:rStyle w:val="Emphasis"/>
        </w:rPr>
        <w:t>strong bias in favor of police</w:t>
      </w:r>
      <w:r>
        <w:t>. We can see the effects of this in the case of Darren Wilson, the officer who shot Michael Brown in Ferguson. Prosecutors spent months collecting and presenting evidence. While this made them appear thorough, it also created a public “cooling off” period, allowing the possibility that demands for prosecution would die down.</w:t>
      </w:r>
    </w:p>
    <w:p w:rsidR="000D30DD" w:rsidRDefault="000D30DD" w:rsidP="000D30DD">
      <w:r>
        <w:t>Also, the Saint Louis County DA decided to use a radically different approach in this case. Usually, prosecutors make a short presentation of the evidence to the grand jury in which they call for specific charges to be considered. Given the low threshold of probable cause and the one-sided nature of the proceedings, successful indictments are the norm. In this case, the DA decided to provide the grand jury with a wide variety of conflicting evidence and little framework to evaluate it, and allow them to decide, without any prompting, whether an indictment was justified and for what offense. This allowed the DA to absolve himself from any responsibility for the outcome and served to confuse and undermine the confidence of the grand jury, gambling that it would be likely to err on the side of caution and hold back on an indictment. Normally, this body is given clear guidance and only overrules prosecutors in extreme cases.</w:t>
      </w:r>
    </w:p>
    <w:p w:rsidR="000D30DD" w:rsidRDefault="000D30DD" w:rsidP="000D30DD">
      <w:r w:rsidRPr="000254FD">
        <w:rPr>
          <w:rStyle w:val="StyleUnderline"/>
        </w:rPr>
        <w:t>One alternative being pursued in several states is the creation of an independent police prosecutor’s office that is more removed from local politics</w:t>
      </w:r>
      <w:r>
        <w:t>. The hope is that such independent prosecutions would be viewed as more legitimate, regardless of the outcome. In addition, such so-called “blue desks” could become repositories of expertise on police prosecutions. While still tied to politics at the state level, these bureaus, because of their singular focus, might be better able to insulate themselves from accusations of overly aggressive prosecutions, as well as charges of not supporting the police—since this is their primary purpose.</w:t>
      </w:r>
    </w:p>
    <w:p w:rsidR="000D30DD" w:rsidRDefault="000D30DD" w:rsidP="000D30DD">
      <w:r w:rsidRPr="000254FD">
        <w:rPr>
          <w:rStyle w:val="StyleUnderline"/>
        </w:rPr>
        <w:t>However, even when a prosecutor is motivated, there are huge legal hurdles</w:t>
      </w:r>
      <w:r>
        <w:t xml:space="preserve">. </w:t>
      </w:r>
      <w:r w:rsidRPr="000254FD">
        <w:rPr>
          <w:rStyle w:val="StyleUnderline"/>
        </w:rPr>
        <w:t>State laws authorizing police use of force, backed up by Supreme Court decisions, give police significant latitude in using deadly force</w:t>
      </w:r>
      <w:r>
        <w:t xml:space="preserve">. In the 1989 case Graham v. Connor, the Supreme Court ruled that officers may use force to make a lawful arrest or if they reasonably believe the person represents a serious physical threat to the officer or others.43 </w:t>
      </w:r>
      <w:r w:rsidRPr="000254FD">
        <w:rPr>
          <w:rStyle w:val="StyleUnderline"/>
        </w:rPr>
        <w:t>This means that police can initiate the use of force over any resistance to arrest</w:t>
      </w:r>
      <w:r>
        <w:t xml:space="preserve">. In Missouri and many other places, any perceived effort to take an officer’s gun justifies the use of deadly force. The court also said that the totality of circumstances must be judged with an understanding of the split-second nature of police decision-making. </w:t>
      </w:r>
      <w:r w:rsidRPr="000254FD">
        <w:rPr>
          <w:rStyle w:val="StyleUnderline"/>
        </w:rPr>
        <w:t>Therefore, considerations like the size and previous actions of the alleged perpetrator, as well as the training and guidance of the officer, are factors a jury may consider</w:t>
      </w:r>
      <w:r>
        <w:t xml:space="preserve">. </w:t>
      </w:r>
      <w:r w:rsidRPr="000254FD">
        <w:rPr>
          <w:rStyle w:val="StyleUnderline"/>
        </w:rPr>
        <w:t>In some cases, state laws don’t even reflect the new federal standards</w:t>
      </w:r>
      <w:r>
        <w:t>. Recent police prosecutions in Missouri and South Carolina were clouded by state laws that allow police to shoot fleeing suspects.</w:t>
      </w:r>
    </w:p>
    <w:p w:rsidR="000D30DD" w:rsidRDefault="000D30DD" w:rsidP="000D30DD">
      <w:r w:rsidRPr="000254FD">
        <w:rPr>
          <w:rStyle w:val="StyleUnderline"/>
        </w:rPr>
        <w:t>Another challenge that won’t be fixed by independent prosecutors is the</w:t>
      </w:r>
      <w:r w:rsidRPr="000254FD">
        <w:t xml:space="preserve"> </w:t>
      </w:r>
      <w:r w:rsidRPr="000254FD">
        <w:rPr>
          <w:rStyle w:val="Emphasis"/>
        </w:rPr>
        <w:t>mindset of juries</w:t>
      </w:r>
      <w:r>
        <w:t xml:space="preserve">. </w:t>
      </w:r>
      <w:r w:rsidRPr="000254FD">
        <w:rPr>
          <w:rStyle w:val="StyleUnderline"/>
        </w:rPr>
        <w:t>Popular culture and political discourse are suffused with commentaries about the central importance of police in maintaining the basic structural integrity of society as well as the dangerous nature of their work</w:t>
      </w:r>
      <w:r>
        <w:t>—as misguided as both may be. The legal standard for judging police intensifies this tendency to identify with them.</w:t>
      </w:r>
    </w:p>
    <w:p w:rsidR="000D30DD" w:rsidRDefault="000D30DD" w:rsidP="000D30DD">
      <w:r>
        <w:t xml:space="preserve">Finally, </w:t>
      </w:r>
      <w:r w:rsidRPr="000254FD">
        <w:rPr>
          <w:rStyle w:val="StyleUnderline"/>
        </w:rPr>
        <w:t>despite the “post-racial society” rhetoric, racism and bias remain omnipresent in American society</w:t>
      </w:r>
      <w:r>
        <w:t>—</w:t>
      </w:r>
      <w:r w:rsidRPr="000254FD">
        <w:rPr>
          <w:rStyle w:val="StyleUnderline"/>
        </w:rPr>
        <w:t>nowhere more than in the realm of criminal justice. There is abundant evidence that</w:t>
      </w:r>
      <w:r>
        <w:t xml:space="preserve"> </w:t>
      </w:r>
      <w:r w:rsidRPr="000254FD">
        <w:rPr>
          <w:rStyle w:val="Emphasis"/>
        </w:rPr>
        <w:t>jury bias exacerbates racial disparities</w:t>
      </w:r>
      <w:r>
        <w:t xml:space="preserve"> </w:t>
      </w:r>
      <w:r w:rsidRPr="000254FD">
        <w:rPr>
          <w:rStyle w:val="StyleUnderline"/>
        </w:rPr>
        <w:t>in criminal justice outcomes, including false convictions, application of the death penalty, and drug convictions</w:t>
      </w:r>
      <w:r>
        <w:t xml:space="preserve">. Recent research shows that the closer whites live to blacks, the more positive their views of the police are—which did not augur well for an indictment in a place like Saint Louis County. </w:t>
      </w:r>
      <w:r w:rsidRPr="000254FD">
        <w:rPr>
          <w:rStyle w:val="StyleUnderline"/>
        </w:rPr>
        <w:t>White jurors are much more likely to side with police, regardless of the race of the officer and the person killed</w:t>
      </w:r>
      <w:r>
        <w:t>.</w:t>
      </w:r>
    </w:p>
    <w:p w:rsidR="000D30DD" w:rsidRDefault="000D30DD" w:rsidP="000D30DD">
      <w:r>
        <w:t>Federal Intervention</w:t>
      </w:r>
    </w:p>
    <w:p w:rsidR="000D30DD" w:rsidRDefault="000D30DD" w:rsidP="000D30DD">
      <w:r w:rsidRPr="000254FD">
        <w:rPr>
          <w:rStyle w:val="StyleUnderline"/>
        </w:rPr>
        <w:t>Many advocates have called on the federal government to be more involved</w:t>
      </w:r>
      <w:r>
        <w:t xml:space="preserve"> in holding local police accountable and in investigating systematic policies and practices, citing the conflicts we have noted about local police and district attorneys.44 Since the civil rights era, when the government acknowledged that local legal systems were refusing to prosecute perpetrators of racist violence, the Justice Department (DOJ) has been authorized to bring criminal cases against individual officers through civil rights prosecutions.</w:t>
      </w:r>
    </w:p>
    <w:p w:rsidR="000D30DD" w:rsidRDefault="000D30DD" w:rsidP="000D30DD">
      <w:r>
        <w:t>Local activists have also turned to the DOJ when they feel local police and political officials are unresponsive to their demands for systemic reforms. Since 1994, in the wake of the Rodney King incident, the DOJ has been allowed to undertake investigations, reports, and even litigation in cases where there is an indication of a pattern of constitutional violations.45 Its ability to expose problems and pressure local officials is seen as an important check on local political and police power. In addition, many activists hope that federal intervention will give them more power in their ongoing dealings with local police.</w:t>
      </w:r>
    </w:p>
    <w:p w:rsidR="000D30DD" w:rsidRDefault="000D30DD" w:rsidP="000D30DD">
      <w:r w:rsidRPr="000254FD">
        <w:rPr>
          <w:rStyle w:val="StyleUnderline"/>
        </w:rPr>
        <w:t>In practice, such prosecutions and investigations are rare</w:t>
      </w:r>
      <w:r>
        <w:t xml:space="preserve">. </w:t>
      </w:r>
      <w:r w:rsidRPr="000254FD">
        <w:rPr>
          <w:rStyle w:val="Emphasis"/>
        </w:rPr>
        <w:t>Local police are</w:t>
      </w:r>
      <w:r>
        <w:t xml:space="preserve"> often </w:t>
      </w:r>
      <w:r w:rsidRPr="000254FD">
        <w:rPr>
          <w:rStyle w:val="Emphasis"/>
        </w:rPr>
        <w:t>reluctant to cooperate</w:t>
      </w:r>
      <w:r>
        <w:t xml:space="preserve">, </w:t>
      </w:r>
      <w:r w:rsidRPr="000254FD">
        <w:rPr>
          <w:rStyle w:val="StyleUnderline"/>
        </w:rPr>
        <w:t>with some outright refusing to comply, forcing additional litigation, which raises costs and delays reforms</w:t>
      </w:r>
      <w:r>
        <w:t xml:space="preserve">. </w:t>
      </w:r>
      <w:r w:rsidRPr="000254FD">
        <w:rPr>
          <w:rStyle w:val="StyleUnderline"/>
        </w:rPr>
        <w:t>The DOJ’s Civil Rights Division has only fifty lawyers, some of whom are assigned to other tasks</w:t>
      </w:r>
      <w:r>
        <w:t xml:space="preserve">.46 In individual actions, the standard of proof requires that there be evidence of intent to deprive someone of their rights. Actions undertaken in the heat of the moment combined with any indication of a possible threat to the officer generally undermine such prosecutions. </w:t>
      </w:r>
      <w:r w:rsidRPr="000254FD">
        <w:rPr>
          <w:rStyle w:val="StyleUnderline"/>
        </w:rPr>
        <w:t>In addition, concerns about major federal intrusions into local justice systems mean that only the most clear-cut cases are brought—only around a hundred a year</w:t>
      </w:r>
      <w:r>
        <w:t xml:space="preserve">. </w:t>
      </w:r>
      <w:r w:rsidRPr="000254FD">
        <w:rPr>
          <w:rStyle w:val="StyleUnderline"/>
        </w:rPr>
        <w:t>The country’s approximately 17,000 independent police departments all have their own ways of doing things, with remarkable autonomy</w:t>
      </w:r>
      <w:r>
        <w:t xml:space="preserve">. </w:t>
      </w:r>
      <w:r w:rsidRPr="000254FD">
        <w:rPr>
          <w:rStyle w:val="StyleUnderline"/>
        </w:rPr>
        <w:t>A political or legal victory imposing changes on one local police department may have no bearing on the one next door</w:t>
      </w:r>
      <w:r>
        <w:t>.</w:t>
      </w:r>
    </w:p>
    <w:p w:rsidR="000D30DD" w:rsidRDefault="000D30DD" w:rsidP="000D30DD">
      <w:r w:rsidRPr="001B0A2A">
        <w:rPr>
          <w:rStyle w:val="StyleUnderline"/>
        </w:rPr>
        <w:t>Even when cases end in voluntary agreements or court-imposed consent decrees, the results are rarely significant or long-lasting</w:t>
      </w:r>
      <w:r>
        <w:t>. In 1999, the DOJ entered into a consent decree with the New Jersey state police to address “driving while black” cases by making a number of changes in how they trained officers, assigned them to duty, conducted stops and searches, and maintained paperwork</w:t>
      </w:r>
      <w:r w:rsidRPr="001B0A2A">
        <w:rPr>
          <w:rStyle w:val="StyleUnderline"/>
        </w:rPr>
        <w:t>. In the end, however, a study of their practices five years later showed that 75 percent of all stops were still directed at black and Latino motorists</w:t>
      </w:r>
      <w:r>
        <w:t>.47 In Cleveland, the DOJ got the local police to agree to prohibit shooting at fleeing vehicles unless there was an immediate threat to life. That agreement seemed to have little effect when officers killed an unarmed driver and passenger after firing 137 shots at them, because they mistook an engine backfire for a gunshot.48 The DOJ has the power to withhold federal grants from departments that don’t make changes, but this is never done in practice. Instead of taking often cosmetic steps to enhance police legitimacy, the DOJ should be demanding a long-term reexamination of the expanding role of the police in racial and class inequality.</w:t>
      </w:r>
    </w:p>
    <w:p w:rsidR="000D30DD" w:rsidRDefault="000D30DD" w:rsidP="000D30DD">
      <w:r w:rsidRPr="001B0A2A">
        <w:rPr>
          <w:rStyle w:val="StyleUnderline"/>
        </w:rPr>
        <w:t>Part of the weakness of this process is that the changes imposed tend to mirror the failed reforms outlined in this chapter: improved training, installing dashboard and body cameras, and improving record keeping</w:t>
      </w:r>
      <w:r>
        <w:t xml:space="preserve">. </w:t>
      </w:r>
      <w:r w:rsidRPr="001B0A2A">
        <w:rPr>
          <w:rStyle w:val="StyleUnderline"/>
        </w:rPr>
        <w:t>The DOJ’s</w:t>
      </w:r>
      <w:r>
        <w:t xml:space="preserve"> report on police practices in Ferguson did help expose inadequate federal and state funding for municipal operations and racially biased, poor-quality police and court services. It even recommended restricting the use of highly discretionary summonses and low-level arrests, as well as reducing police enforcement in schools. Unfortunately, its </w:t>
      </w:r>
      <w:r w:rsidRPr="001B0A2A">
        <w:rPr>
          <w:rStyle w:val="StyleUnderline"/>
        </w:rPr>
        <w:t>main recommendation was to implement a system of “community policing,” without addressing all the problems that entails</w:t>
      </w:r>
      <w:r>
        <w:t>. It did not discuss dialing back the War on Drugs, police militarization, or broken-windows policing.</w:t>
      </w:r>
    </w:p>
    <w:p w:rsidR="000D30DD" w:rsidRDefault="000D30DD" w:rsidP="000D30DD">
      <w:r w:rsidRPr="001B0A2A">
        <w:rPr>
          <w:rStyle w:val="StyleUnderline"/>
        </w:rPr>
        <w:t>Under the Trump administration, there is even less reason to rely on this strategy to rein in local police</w:t>
      </w:r>
      <w:r>
        <w:t>. Attorney General Jeff Sessions has made it clear he will be giving local police a free hand and that federal investigations and prosecutions will be few and far between, as they were under George W. Bush. Instead, we must hold local officials directly accountable for the behavior and mission of local police.</w:t>
      </w:r>
    </w:p>
    <w:p w:rsidR="000D30DD" w:rsidRDefault="000D30DD" w:rsidP="000D30DD">
      <w:r>
        <w:t>Body Cameras</w:t>
      </w:r>
    </w:p>
    <w:p w:rsidR="000D30DD" w:rsidRDefault="000D30DD" w:rsidP="000D30DD">
      <w:r w:rsidRPr="001B0A2A">
        <w:rPr>
          <w:rStyle w:val="StyleUnderline"/>
        </w:rPr>
        <w:t>Reformers have pointed to body cameras as a way to deter and hold officers accountable for improper behavior.</w:t>
      </w:r>
      <w:r>
        <w:t xml:space="preserve"> The Obama administration embraced this reform and put tens of millions of dollars into police budgets for it. Dash cameras, which have been around for longer, are becoming widespread; police departments like to keep an eye on officers, and the cameras seem to have reduced the number of civilian complaints and lawsuits against officers. In some cases they have also aided in prosecutions.</w:t>
      </w:r>
    </w:p>
    <w:p w:rsidR="000D30DD" w:rsidRDefault="000D30DD" w:rsidP="000D30DD">
      <w:r w:rsidRPr="001B0A2A">
        <w:rPr>
          <w:rStyle w:val="StyleUnderline"/>
        </w:rPr>
        <w:t xml:space="preserve">There is a problem of </w:t>
      </w:r>
      <w:r w:rsidRPr="001B0A2A">
        <w:rPr>
          <w:rStyle w:val="Emphasis"/>
        </w:rPr>
        <w:t>officer compliance</w:t>
      </w:r>
      <w:r>
        <w:t xml:space="preserve">. </w:t>
      </w:r>
      <w:r w:rsidRPr="001B0A2A">
        <w:rPr>
          <w:rStyle w:val="StyleUnderline"/>
        </w:rPr>
        <w:t>In numerous shooting cases, officers have failed to turn on their cameras</w:t>
      </w:r>
      <w:r>
        <w:t xml:space="preserve">. For example: One of the officers present at the shooting of Walter Scott in Charleston did not have his camera turned on. Not a single one of the officers present at a shooting in Washington, D.C., in 2016 had their camera on. Eighteen-year-old Paul O’Neil was killed by police in Chicago who did not have their cameras on.49 </w:t>
      </w:r>
      <w:r w:rsidRPr="001B0A2A">
        <w:rPr>
          <w:rStyle w:val="StyleUnderline"/>
        </w:rPr>
        <w:t xml:space="preserve">One study actually found that departments using cameras had </w:t>
      </w:r>
      <w:r w:rsidRPr="001B0A2A">
        <w:rPr>
          <w:rStyle w:val="Emphasis"/>
        </w:rPr>
        <w:t>higher rates of shootings</w:t>
      </w:r>
      <w:r>
        <w:t>.50</w:t>
      </w:r>
    </w:p>
    <w:p w:rsidR="000D30DD" w:rsidRDefault="000D30DD" w:rsidP="000D30DD">
      <w:r w:rsidRPr="001B0A2A">
        <w:rPr>
          <w:rStyle w:val="StyleUnderline"/>
        </w:rPr>
        <w:t xml:space="preserve">Ultimately, body cameras are </w:t>
      </w:r>
      <w:r w:rsidRPr="001B0A2A">
        <w:rPr>
          <w:rStyle w:val="Emphasis"/>
        </w:rPr>
        <w:t>only as effective as the accountability mechanisms in place</w:t>
      </w:r>
      <w:r w:rsidRPr="001B0A2A">
        <w:rPr>
          <w:rStyle w:val="StyleUnderline"/>
        </w:rPr>
        <w:t>. If local DAs and grand juries are unwilling to act on the evidence cameras provide, then the courts won’t be an effective accountability tool</w:t>
      </w:r>
      <w:r>
        <w:t>. Giving local complaint review boards access to the tapes could aid some investigations, but often these boards have only limited authority.</w:t>
      </w:r>
    </w:p>
    <w:p w:rsidR="000D30DD" w:rsidRDefault="000D30DD" w:rsidP="000D30DD">
      <w:r w:rsidRPr="001B0A2A">
        <w:rPr>
          <w:rStyle w:val="StyleUnderline"/>
        </w:rPr>
        <w:t>Body cameras also raise important privacy and civil liberties concerns</w:t>
      </w:r>
      <w:r>
        <w:t xml:space="preserve">. </w:t>
      </w:r>
      <w:r w:rsidRPr="001B0A2A">
        <w:rPr>
          <w:rStyle w:val="StyleUnderline"/>
        </w:rPr>
        <w:t>What will happen to the videos? In the past, police have used the information they gather to</w:t>
      </w:r>
      <w:r>
        <w:t xml:space="preserve"> </w:t>
      </w:r>
      <w:r w:rsidRPr="001B0A2A">
        <w:rPr>
          <w:rStyle w:val="Emphasis"/>
        </w:rPr>
        <w:t>establish</w:t>
      </w:r>
      <w:r>
        <w:t xml:space="preserve"> gang </w:t>
      </w:r>
      <w:r w:rsidRPr="001B0A2A">
        <w:rPr>
          <w:rStyle w:val="Emphasis"/>
        </w:rPr>
        <w:t>databases</w:t>
      </w:r>
      <w:r>
        <w:t xml:space="preserve">, </w:t>
      </w:r>
      <w:r w:rsidRPr="001B0A2A">
        <w:rPr>
          <w:rStyle w:val="StyleUnderline"/>
        </w:rPr>
        <w:t>“red files” of political activists</w:t>
      </w:r>
      <w:r>
        <w:t xml:space="preserve">, </w:t>
      </w:r>
      <w:r w:rsidRPr="001B0A2A">
        <w:rPr>
          <w:rStyle w:val="StyleUnderline"/>
        </w:rPr>
        <w:t>and huge databases on individuals who are not accused of engaging in criminal behavior</w:t>
      </w:r>
      <w:r>
        <w:t xml:space="preserve">. </w:t>
      </w:r>
      <w:r w:rsidRPr="001B0A2A">
        <w:rPr>
          <w:rStyle w:val="Emphasis"/>
        </w:rPr>
        <w:t>Who will have access to these images?</w:t>
      </w:r>
      <w:r>
        <w:t xml:space="preserve"> </w:t>
      </w:r>
      <w:r w:rsidRPr="001B0A2A">
        <w:rPr>
          <w:rStyle w:val="StyleUnderline"/>
        </w:rPr>
        <w:t>In some cases the public may have access to this material</w:t>
      </w:r>
      <w:r>
        <w:t xml:space="preserve">. In Seattle, where Washington State has strong sunshine laws, </w:t>
      </w:r>
      <w:r w:rsidRPr="001B0A2A">
        <w:rPr>
          <w:rStyle w:val="StyleUnderline"/>
        </w:rPr>
        <w:t>police have started posting videos on YouTube with the images of individuals blurred</w:t>
      </w:r>
      <w:r>
        <w:t xml:space="preserve">. While this provides some sense of anonymity, people familiar with the circumstances involved may find it quite possible to identify individuals. </w:t>
      </w:r>
      <w:r w:rsidRPr="001B0A2A">
        <w:rPr>
          <w:rStyle w:val="StyleUnderline"/>
        </w:rPr>
        <w:t>If the primary reason for public support of body cameras is to enhance accountability, then perhaps the footage should be under the control of an independent body and not the police</w:t>
      </w:r>
      <w:r>
        <w:t>.51</w:t>
      </w:r>
    </w:p>
    <w:p w:rsidR="000D30DD" w:rsidRDefault="000D30DD" w:rsidP="000D30DD">
      <w:pPr>
        <w:pStyle w:val="Heading3"/>
      </w:pPr>
      <w:r>
        <w:t>2NC---Circumvention---State and Local Actors</w:t>
      </w:r>
    </w:p>
    <w:p w:rsidR="000D30DD" w:rsidRPr="003873A0" w:rsidRDefault="000D30DD" w:rsidP="000D30DD">
      <w:pPr>
        <w:pStyle w:val="Heading4"/>
      </w:pPr>
      <w:r>
        <w:t>Accountability is nothing more than a revenge fantasy – it does nothing to help impacted communities.</w:t>
      </w:r>
    </w:p>
    <w:p w:rsidR="000D30DD" w:rsidRDefault="000D30DD" w:rsidP="000D30DD">
      <w:r>
        <w:rPr>
          <w:rStyle w:val="Style13ptBold"/>
        </w:rPr>
        <w:t>Vitale 17</w:t>
      </w:r>
      <w:r w:rsidRPr="00075209">
        <w:t xml:space="preserve">, Professor of Sociology and Coordinator of the Policing and Social Justice Project @ Brooklyn College (Alex, The end of Policing, </w:t>
      </w:r>
      <w:r w:rsidRPr="00075209">
        <w:rPr>
          <w:i/>
          <w:iCs/>
        </w:rPr>
        <w:t>Verso Books</w:t>
      </w:r>
      <w:r w:rsidRPr="00075209">
        <w:t>)</w:t>
      </w:r>
    </w:p>
    <w:p w:rsidR="000D30DD" w:rsidRDefault="000D30DD" w:rsidP="000D30DD">
      <w:r w:rsidRPr="001B0A2A">
        <w:rPr>
          <w:rStyle w:val="StyleUnderline"/>
        </w:rPr>
        <w:t>Part of the problem is that our politicians, media, and criminal justice institutions too often</w:t>
      </w:r>
      <w:r>
        <w:t xml:space="preserve"> </w:t>
      </w:r>
      <w:r w:rsidRPr="001B0A2A">
        <w:rPr>
          <w:rStyle w:val="Emphasis"/>
        </w:rPr>
        <w:t>equate justice with revenge</w:t>
      </w:r>
      <w:r>
        <w:t xml:space="preserve">. </w:t>
      </w:r>
      <w:r w:rsidRPr="001B0A2A">
        <w:rPr>
          <w:rStyle w:val="StyleUnderline"/>
        </w:rPr>
        <w:t>Popular culture is suffused with revenge fantasies in which the aggrieved bring horrible retribution down on those who have hurt them</w:t>
      </w:r>
      <w:r>
        <w:t xml:space="preserve">. </w:t>
      </w:r>
      <w:r w:rsidRPr="001B0A2A">
        <w:rPr>
          <w:rStyle w:val="StyleUnderline"/>
        </w:rPr>
        <w:t xml:space="preserve">Often this involves a fantasy of those who have been placed on the margins </w:t>
      </w:r>
      <w:r w:rsidRPr="001B0A2A">
        <w:rPr>
          <w:rStyle w:val="Emphasis"/>
        </w:rPr>
        <w:t>taking aim at the powerful</w:t>
      </w:r>
      <w:r w:rsidRPr="001B0A2A">
        <w:rPr>
          <w:rStyle w:val="StyleUnderline"/>
        </w:rPr>
        <w:t>; it’s a fantasy of empowerment through violence</w:t>
      </w:r>
      <w:r>
        <w:t xml:space="preserve">. </w:t>
      </w:r>
      <w:r w:rsidRPr="001B0A2A">
        <w:rPr>
          <w:rStyle w:val="StyleUnderline"/>
        </w:rPr>
        <w:t>Police and prisons have come to be our preferred tools for inflicting punishment</w:t>
      </w:r>
      <w:r>
        <w:t xml:space="preserve">. </w:t>
      </w:r>
      <w:r w:rsidRPr="001B0A2A">
        <w:rPr>
          <w:rStyle w:val="StyleUnderline"/>
        </w:rPr>
        <w:t>Our entire criminal justice system has become a gigantic revenge factory</w:t>
      </w:r>
      <w:r>
        <w:t xml:space="preserve">. Three-strikes laws, sex-offender registries, the death penalty, and abolishing parole are about retribution, not safety. </w:t>
      </w:r>
      <w:r w:rsidRPr="001B0A2A">
        <w:rPr>
          <w:rStyle w:val="StyleUnderline"/>
        </w:rPr>
        <w:t>Whole segments of our society have been deemed always-already guilty</w:t>
      </w:r>
      <w:r w:rsidRPr="001B0A2A">
        <w:t xml:space="preserve">. </w:t>
      </w:r>
      <w:r w:rsidRPr="001B0A2A">
        <w:rPr>
          <w:rStyle w:val="StyleUnderline"/>
        </w:rPr>
        <w:t>This is not justice; it is oppression</w:t>
      </w:r>
      <w:r>
        <w:t xml:space="preserve">. </w:t>
      </w:r>
      <w:r w:rsidRPr="001B0A2A">
        <w:rPr>
          <w:rStyle w:val="Emphasis"/>
        </w:rPr>
        <w:t>Real justice would look to restore people and communities</w:t>
      </w:r>
      <w:r>
        <w:t xml:space="preserve">, </w:t>
      </w:r>
      <w:r w:rsidRPr="001B0A2A">
        <w:rPr>
          <w:rStyle w:val="StyleUnderline"/>
        </w:rPr>
        <w:t>to rebuild trust and social cohesion, to offer people a way forward, to reduce the social forces that drive crime, and to treat both victims and perpetrators as full human beings</w:t>
      </w:r>
      <w:r>
        <w:t>. Our police and larger criminal justice system not only fail at this but rarely see it as even related to their mission.</w:t>
      </w:r>
    </w:p>
    <w:p w:rsidR="006749BC" w:rsidRDefault="00151466" w:rsidP="00151466">
      <w:pPr>
        <w:pStyle w:val="Heading3"/>
      </w:pPr>
      <w:r>
        <w:t>1NC---No Solvency---Qualified Immunity Rarely Used</w:t>
      </w:r>
    </w:p>
    <w:p w:rsidR="00151466" w:rsidRPr="00151466" w:rsidRDefault="00151466" w:rsidP="00151466">
      <w:pPr>
        <w:pStyle w:val="Heading4"/>
      </w:pPr>
      <w:r>
        <w:t xml:space="preserve">Qualified immunity is </w:t>
      </w:r>
      <w:r>
        <w:rPr>
          <w:u w:val="single"/>
        </w:rPr>
        <w:t>rarely used</w:t>
      </w:r>
      <w:r>
        <w:t xml:space="preserve"> – ending it would have little effect on police behavior</w:t>
      </w:r>
    </w:p>
    <w:p w:rsidR="00151466" w:rsidRDefault="00151466" w:rsidP="00151466">
      <w:r w:rsidRPr="00D12ECC">
        <w:rPr>
          <w:rStyle w:val="Style13ptBold"/>
        </w:rPr>
        <w:t xml:space="preserve">Schwartz </w:t>
      </w:r>
      <w:r>
        <w:rPr>
          <w:rStyle w:val="Style13ptBold"/>
        </w:rPr>
        <w:t>1</w:t>
      </w:r>
      <w:r w:rsidRPr="00D12ECC">
        <w:rPr>
          <w:rStyle w:val="Style13ptBold"/>
        </w:rPr>
        <w:t xml:space="preserve">7 </w:t>
      </w:r>
      <w:r w:rsidRPr="00D12ECC">
        <w:rPr>
          <w:sz w:val="16"/>
          <w:szCs w:val="16"/>
        </w:rPr>
        <w:t xml:space="preserve">(Joanna C. Schwartz; Professor of Law, UCLA School of Law; October 2017; "How Qualified Immunity Fails"; </w:t>
      </w:r>
      <w:r w:rsidRPr="00D12ECC">
        <w:rPr>
          <w:i/>
          <w:iCs/>
          <w:sz w:val="16"/>
          <w:szCs w:val="16"/>
        </w:rPr>
        <w:t>Yale Law Journal</w:t>
      </w:r>
      <w:r w:rsidRPr="00D12ECC">
        <w:rPr>
          <w:sz w:val="16"/>
          <w:szCs w:val="16"/>
        </w:rPr>
        <w:t xml:space="preserve">; Vol. 127, No. 1; </w:t>
      </w:r>
      <w:hyperlink r:id="rId55" w:history="1">
        <w:r w:rsidRPr="00D12ECC">
          <w:rPr>
            <w:rStyle w:val="Hyperlink"/>
            <w:sz w:val="16"/>
            <w:szCs w:val="16"/>
          </w:rPr>
          <w:t>https://www.yalelawjournal.org/article/how-qualified-immunity-fails</w:t>
        </w:r>
      </w:hyperlink>
      <w:r w:rsidRPr="00D12ECC">
        <w:rPr>
          <w:sz w:val="16"/>
          <w:szCs w:val="16"/>
        </w:rPr>
        <w:t>)</w:t>
      </w:r>
    </w:p>
    <w:p w:rsidR="00151466" w:rsidRPr="00F269C3" w:rsidRDefault="00151466" w:rsidP="00151466">
      <w:pPr>
        <w:rPr>
          <w:b/>
          <w:iCs/>
          <w:u w:val="single"/>
          <w:bdr w:val="single" w:sz="8" w:space="0" w:color="auto"/>
        </w:rPr>
      </w:pPr>
      <w:r>
        <w:t xml:space="preserve">My study shows that, at least </w:t>
      </w:r>
      <w:r w:rsidRPr="0046019D">
        <w:rPr>
          <w:rStyle w:val="StyleUnderline"/>
        </w:rPr>
        <w:t xml:space="preserve">in </w:t>
      </w:r>
      <w:r w:rsidRPr="00071033">
        <w:rPr>
          <w:rStyle w:val="StyleUnderline"/>
        </w:rPr>
        <w:t>filed cases</w:t>
      </w:r>
      <w:r>
        <w:t xml:space="preserve">, </w:t>
      </w:r>
      <w:r w:rsidRPr="00F71A26">
        <w:rPr>
          <w:rStyle w:val="StyleUnderline"/>
          <w:highlight w:val="yellow"/>
        </w:rPr>
        <w:t xml:space="preserve">qualified immunity </w:t>
      </w:r>
      <w:r w:rsidRPr="00F71A26">
        <w:rPr>
          <w:rStyle w:val="Emphasis"/>
          <w:highlight w:val="yellow"/>
        </w:rPr>
        <w:t>rarely functions as expected</w:t>
      </w:r>
      <w:r>
        <w:t xml:space="preserve">. </w:t>
      </w:r>
      <w:r w:rsidRPr="00F269C3">
        <w:rPr>
          <w:rStyle w:val="StyleUnderline"/>
        </w:rPr>
        <w:t xml:space="preserve">Defendants </w:t>
      </w:r>
      <w:r w:rsidRPr="00F269C3">
        <w:rPr>
          <w:rStyle w:val="Emphasis"/>
        </w:rPr>
        <w:t>could not</w:t>
      </w:r>
      <w:r>
        <w:t xml:space="preserve"> or did not need to </w:t>
      </w:r>
      <w:r w:rsidRPr="00F269C3">
        <w:rPr>
          <w:rStyle w:val="StyleUnderline"/>
        </w:rPr>
        <w:t xml:space="preserve">raise </w:t>
      </w:r>
      <w:r w:rsidRPr="00F269C3">
        <w:rPr>
          <w:rStyle w:val="Emphasis"/>
        </w:rPr>
        <w:t>qualified immunity</w:t>
      </w:r>
      <w:r>
        <w:t xml:space="preserve"> in 17.3% of the 1,183 cases in my docket dataset, either </w:t>
      </w:r>
      <w:r w:rsidRPr="00F269C3">
        <w:rPr>
          <w:rStyle w:val="StyleUnderline"/>
        </w:rPr>
        <w:t xml:space="preserve">because the cases did not </w:t>
      </w:r>
      <w:r w:rsidRPr="00F269C3">
        <w:rPr>
          <w:rStyle w:val="Emphasis"/>
        </w:rPr>
        <w:t>name individual defendants</w:t>
      </w:r>
      <w:r w:rsidRPr="00F269C3">
        <w:rPr>
          <w:rStyle w:val="StyleUnderline"/>
        </w:rPr>
        <w:t xml:space="preserve"> or seek </w:t>
      </w:r>
      <w:r w:rsidRPr="00F269C3">
        <w:rPr>
          <w:rStyle w:val="Emphasis"/>
        </w:rPr>
        <w:t>monetary damages</w:t>
      </w:r>
      <w:r>
        <w:t>, or because the cases were dismissed sua sponte by the court before the defendants had an opportunity to answer</w:t>
      </w:r>
      <w:r w:rsidRPr="00F269C3">
        <w:t>. Defendants raised qualified immunity in motions to dismiss and motions for judgment on the pleadings in only 13.9% of the cases in which the defense could be raised.111 Courts granted those motions on qualified immunity grounds 9.1% of the time, but those grants</w:t>
      </w:r>
      <w:r>
        <w:t xml:space="preserve"> were not always dispositive because additional claims or defendants remained, or because plaintiffs were given the opportunity to amend. As a result, </w:t>
      </w:r>
      <w:r w:rsidRPr="00F71A26">
        <w:rPr>
          <w:rStyle w:val="StyleUnderline"/>
          <w:highlight w:val="yellow"/>
        </w:rPr>
        <w:t xml:space="preserve">just </w:t>
      </w:r>
      <w:r w:rsidRPr="00F71A26">
        <w:rPr>
          <w:rStyle w:val="Emphasis"/>
          <w:sz w:val="28"/>
          <w:szCs w:val="28"/>
          <w:highlight w:val="yellow"/>
        </w:rPr>
        <w:t>seven</w:t>
      </w:r>
      <w:r w:rsidRPr="00F71A26">
        <w:rPr>
          <w:rStyle w:val="StyleUnderline"/>
          <w:sz w:val="28"/>
          <w:szCs w:val="28"/>
          <w:highlight w:val="yellow"/>
        </w:rPr>
        <w:t xml:space="preserve"> </w:t>
      </w:r>
      <w:r w:rsidRPr="00F71A26">
        <w:rPr>
          <w:rStyle w:val="StyleUnderline"/>
          <w:highlight w:val="yellow"/>
        </w:rPr>
        <w:t xml:space="preserve">of the </w:t>
      </w:r>
      <w:r w:rsidRPr="00F71A26">
        <w:rPr>
          <w:rStyle w:val="Emphasis"/>
          <w:sz w:val="28"/>
          <w:szCs w:val="28"/>
          <w:highlight w:val="yellow"/>
        </w:rPr>
        <w:t xml:space="preserve">1,183 cases </w:t>
      </w:r>
      <w:r w:rsidRPr="00F71A26">
        <w:rPr>
          <w:rStyle w:val="Emphasis"/>
          <w:highlight w:val="yellow"/>
        </w:rPr>
        <w:t>in my docket dataset</w:t>
      </w:r>
      <w:r w:rsidRPr="00F71A26">
        <w:rPr>
          <w:rStyle w:val="StyleUnderline"/>
          <w:highlight w:val="yellow"/>
        </w:rPr>
        <w:t xml:space="preserve"> were </w:t>
      </w:r>
      <w:r w:rsidRPr="00F71A26">
        <w:rPr>
          <w:rStyle w:val="Emphasis"/>
          <w:highlight w:val="yellow"/>
        </w:rPr>
        <w:t>dismissed</w:t>
      </w:r>
      <w:r w:rsidRPr="00F71A26">
        <w:rPr>
          <w:rStyle w:val="StyleUnderline"/>
          <w:highlight w:val="yellow"/>
        </w:rPr>
        <w:t xml:space="preserve"> at the motion to dismiss stage on </w:t>
      </w:r>
      <w:r w:rsidRPr="00F71A26">
        <w:rPr>
          <w:rStyle w:val="Emphasis"/>
          <w:highlight w:val="yellow"/>
        </w:rPr>
        <w:t>qualified immunity grounds.</w:t>
      </w:r>
    </w:p>
    <w:p w:rsidR="00151466" w:rsidRDefault="00151466" w:rsidP="00151466">
      <w:r>
        <w:t xml:space="preserve">Qualified immunity more often prevented cases from proceeding past summary judgment. Defendants were more likely to include qualified immunity in motions for summary judgment than in motions to dismiss, and courts were more likely to grant summary judgment motions than motions to dismiss on qualified immunity grounds.112 Moreover, courts of appeals reversed five denials of summary judgment motions on interlocutory appeal and granted qualified immunity in these cases. Yet.113 </w:t>
      </w:r>
      <w:r w:rsidRPr="00717883">
        <w:rPr>
          <w:rStyle w:val="StyleUnderline"/>
        </w:rPr>
        <w:t xml:space="preserve">qualified immunity motions at the summary judgment stage </w:t>
      </w:r>
      <w:r w:rsidRPr="00717883">
        <w:rPr>
          <w:rStyle w:val="Emphasis"/>
        </w:rPr>
        <w:t>rarely</w:t>
      </w:r>
      <w:r w:rsidRPr="00717883">
        <w:rPr>
          <w:rStyle w:val="StyleUnderline"/>
        </w:rPr>
        <w:t xml:space="preserve"> shield government officials from discovery because most summary judgment motions require at least some depositions or document exchange</w:t>
      </w:r>
      <w:r>
        <w:t xml:space="preserve"> And grants of qualified immunity at summary judgment relatively rarely achieved their goal of protecting government officials from trial—such decisions by the district courts or courts of appeals disposed of plaintiffs’ cases just thirty-one times across the five districts in my study, amounting to just 2.6% of the 1,183 cases in my dataset.</w:t>
      </w:r>
    </w:p>
    <w:p w:rsidR="00151466" w:rsidRPr="002E1B81" w:rsidRDefault="00151466" w:rsidP="00151466">
      <w:pPr>
        <w:rPr>
          <w:rStyle w:val="Emphasis"/>
        </w:rPr>
      </w:pPr>
      <w:r w:rsidRPr="00F71A26">
        <w:rPr>
          <w:rStyle w:val="StyleUnderline"/>
          <w:highlight w:val="yellow"/>
        </w:rPr>
        <w:t>Qualified immunity is</w:t>
      </w:r>
      <w:r w:rsidRPr="002E1B81">
        <w:rPr>
          <w:rStyle w:val="StyleUnderline"/>
        </w:rPr>
        <w:t xml:space="preserve"> likely </w:t>
      </w:r>
      <w:r w:rsidRPr="00F71A26">
        <w:rPr>
          <w:rStyle w:val="StyleUnderline"/>
          <w:highlight w:val="yellow"/>
        </w:rPr>
        <w:t>raised more</w:t>
      </w:r>
      <w:r w:rsidRPr="002E1B81">
        <w:rPr>
          <w:rStyle w:val="StyleUnderline"/>
        </w:rPr>
        <w:t xml:space="preserve"> often </w:t>
      </w:r>
      <w:r w:rsidRPr="00F71A26">
        <w:rPr>
          <w:rStyle w:val="Emphasis"/>
          <w:highlight w:val="yellow"/>
        </w:rPr>
        <w:t>at</w:t>
      </w:r>
      <w:r w:rsidRPr="00F71A26">
        <w:rPr>
          <w:rStyle w:val="StyleUnderline"/>
          <w:highlight w:val="yellow"/>
        </w:rPr>
        <w:t xml:space="preserve"> or </w:t>
      </w:r>
      <w:r w:rsidRPr="00F71A26">
        <w:rPr>
          <w:rStyle w:val="Emphasis"/>
          <w:highlight w:val="yellow"/>
        </w:rPr>
        <w:t>after trial</w:t>
      </w:r>
      <w:r w:rsidRPr="002E1B81">
        <w:rPr>
          <w:rStyle w:val="StyleUnderline"/>
        </w:rPr>
        <w:t xml:space="preserve"> than </w:t>
      </w:r>
      <w:r w:rsidRPr="002E1B81">
        <w:rPr>
          <w:rStyle w:val="Emphasis"/>
        </w:rPr>
        <w:t>my data suggest</w:t>
      </w:r>
      <w:r>
        <w:t xml:space="preserve">. </w:t>
      </w:r>
      <w:r w:rsidRPr="00F71A26">
        <w:rPr>
          <w:rStyle w:val="StyleUnderline"/>
          <w:highlight w:val="yellow"/>
        </w:rPr>
        <w:t>But</w:t>
      </w:r>
      <w:r>
        <w:t xml:space="preserve"> even if many more qualified immunity motions are made during or after trial, and </w:t>
      </w:r>
      <w:r w:rsidRPr="002E1B81">
        <w:rPr>
          <w:rStyle w:val="StyleUnderline"/>
        </w:rPr>
        <w:t xml:space="preserve">even if qualified immunity regularly convinces judges and juries to enter defense verdicts, qualified immunity would still </w:t>
      </w:r>
      <w:r w:rsidRPr="002E1B81">
        <w:rPr>
          <w:rStyle w:val="Emphasis"/>
        </w:rPr>
        <w:t>fail to serve its expected role</w:t>
      </w:r>
      <w:r>
        <w:t xml:space="preserve">. </w:t>
      </w:r>
      <w:r w:rsidRPr="00F71A26">
        <w:rPr>
          <w:rStyle w:val="StyleUnderline"/>
          <w:highlight w:val="yellow"/>
        </w:rPr>
        <w:t>Qualified immunity</w:t>
      </w:r>
      <w:r w:rsidRPr="002E1B81">
        <w:rPr>
          <w:rStyle w:val="StyleUnderline"/>
        </w:rPr>
        <w:t xml:space="preserve"> doctrine </w:t>
      </w:r>
      <w:r w:rsidRPr="00F71A26">
        <w:rPr>
          <w:rStyle w:val="StyleUnderline"/>
          <w:highlight w:val="yellow"/>
        </w:rPr>
        <w:t xml:space="preserve">is </w:t>
      </w:r>
      <w:r w:rsidRPr="00F71A26">
        <w:rPr>
          <w:rStyle w:val="Emphasis"/>
          <w:highlight w:val="yellow"/>
        </w:rPr>
        <w:t>intended</w:t>
      </w:r>
      <w:r w:rsidRPr="00F71A26">
        <w:rPr>
          <w:rStyle w:val="StyleUnderline"/>
          <w:highlight w:val="yellow"/>
        </w:rPr>
        <w:t xml:space="preserve"> to </w:t>
      </w:r>
      <w:r w:rsidRPr="00F71A26">
        <w:rPr>
          <w:rStyle w:val="Emphasis"/>
          <w:highlight w:val="yellow"/>
        </w:rPr>
        <w:t>shield government officials</w:t>
      </w:r>
      <w:r w:rsidRPr="00F71A26">
        <w:rPr>
          <w:rStyle w:val="StyleUnderline"/>
          <w:highlight w:val="yellow"/>
        </w:rPr>
        <w:t xml:space="preserve"> from </w:t>
      </w:r>
      <w:r w:rsidRPr="00F71A26">
        <w:rPr>
          <w:rStyle w:val="Emphasis"/>
          <w:highlight w:val="yellow"/>
        </w:rPr>
        <w:t>burdens associated with litigation</w:t>
      </w:r>
      <w:r>
        <w:t xml:space="preserve"> </w:t>
      </w:r>
      <w:r w:rsidRPr="002E1B81">
        <w:rPr>
          <w:rStyle w:val="StyleUnderline"/>
        </w:rPr>
        <w:t>and</w:t>
      </w:r>
      <w:r>
        <w:t xml:space="preserve"> </w:t>
      </w:r>
      <w:r w:rsidRPr="002E1B81">
        <w:rPr>
          <w:rStyle w:val="Emphasis"/>
        </w:rPr>
        <w:t>trial</w:t>
      </w:r>
      <w:r>
        <w:t xml:space="preserve">. </w:t>
      </w:r>
      <w:r w:rsidRPr="002E1B81">
        <w:rPr>
          <w:rStyle w:val="StyleUnderline"/>
        </w:rPr>
        <w:t xml:space="preserve">A grant of </w:t>
      </w:r>
      <w:r w:rsidRPr="00F71A26">
        <w:rPr>
          <w:rStyle w:val="StyleUnderline"/>
          <w:highlight w:val="yellow"/>
        </w:rPr>
        <w:t xml:space="preserve">qualified immunity entered </w:t>
      </w:r>
      <w:r w:rsidRPr="00F71A26">
        <w:rPr>
          <w:rStyle w:val="Emphasis"/>
          <w:highlight w:val="yellow"/>
        </w:rPr>
        <w:t>during</w:t>
      </w:r>
      <w:r w:rsidRPr="002E1B81">
        <w:rPr>
          <w:rStyle w:val="Emphasis"/>
        </w:rPr>
        <w:t xml:space="preserve"> or after </w:t>
      </w:r>
      <w:r w:rsidRPr="00F71A26">
        <w:rPr>
          <w:rStyle w:val="Emphasis"/>
          <w:highlight w:val="yellow"/>
        </w:rPr>
        <w:t xml:space="preserve">trial </w:t>
      </w:r>
      <w:r w:rsidRPr="00F71A26">
        <w:rPr>
          <w:rStyle w:val="StyleUnderline"/>
          <w:highlight w:val="yellow"/>
        </w:rPr>
        <w:t xml:space="preserve">has come </w:t>
      </w:r>
      <w:r w:rsidRPr="00F71A26">
        <w:rPr>
          <w:rStyle w:val="Emphasis"/>
          <w:highlight w:val="yellow"/>
        </w:rPr>
        <w:t>too late</w:t>
      </w:r>
      <w:r w:rsidRPr="00F71A26">
        <w:rPr>
          <w:rStyle w:val="StyleUnderline"/>
          <w:highlight w:val="yellow"/>
        </w:rPr>
        <w:t xml:space="preserve"> to </w:t>
      </w:r>
      <w:r w:rsidRPr="00F71A26">
        <w:rPr>
          <w:rStyle w:val="Emphasis"/>
          <w:highlight w:val="yellow"/>
        </w:rPr>
        <w:t>shield government officials</w:t>
      </w:r>
      <w:r w:rsidRPr="00F71A26">
        <w:rPr>
          <w:rStyle w:val="StyleUnderline"/>
          <w:highlight w:val="yellow"/>
        </w:rPr>
        <w:t xml:space="preserve"> from these</w:t>
      </w:r>
      <w:r w:rsidRPr="002E1B81">
        <w:rPr>
          <w:rStyle w:val="StyleUnderline"/>
        </w:rPr>
        <w:t xml:space="preserve"> </w:t>
      </w:r>
      <w:r w:rsidRPr="002E1B81">
        <w:rPr>
          <w:rStyle w:val="Emphasis"/>
        </w:rPr>
        <w:t xml:space="preserve">assumed </w:t>
      </w:r>
      <w:r w:rsidRPr="00F71A26">
        <w:rPr>
          <w:rStyle w:val="Emphasis"/>
          <w:highlight w:val="yellow"/>
        </w:rPr>
        <w:t>burdens</w:t>
      </w:r>
      <w:r w:rsidRPr="002E1B81">
        <w:rPr>
          <w:rStyle w:val="Emphasis"/>
        </w:rPr>
        <w:t>.</w:t>
      </w:r>
    </w:p>
    <w:p w:rsidR="00151466" w:rsidRPr="00C36AED" w:rsidRDefault="00151466" w:rsidP="00151466">
      <w:pPr>
        <w:rPr>
          <w:b/>
          <w:iCs/>
          <w:u w:val="single"/>
          <w:bdr w:val="single" w:sz="8" w:space="0" w:color="auto"/>
        </w:rPr>
      </w:pPr>
      <w:r>
        <w:t xml:space="preserve">My data demonstrate considerable regional differences in the litigation and adjudication of qualified immunity across the country. Scholars have observed that the federal circuits interpret qualified immunity standards differently.114 My findings suggest that regional differences in qualified immunity doctrine affect the decisions of courts and litigants. Defendants in the Southern District of Texas and the Middle District of Florida were more likely to raise qualified immunity than defendants in the Eastern District of Pennsylvania and the Northern District of California; courts in the Southern District of Texas and the Middle District of Florida were more likely to grant defendants’ qualified immunity motions than were judges in the Eastern District of Pennsylvania and the Northern District of California; and grants of qualified immunity ended more cases in the Southern District of Texas and the Middle District of Florida than in the Eastern District of Pennsylvania and the Northern District of California. But </w:t>
      </w:r>
      <w:r w:rsidRPr="00F71A26">
        <w:rPr>
          <w:rStyle w:val="Emphasis"/>
          <w:highlight w:val="yellow"/>
        </w:rPr>
        <w:t>even in</w:t>
      </w:r>
      <w:r>
        <w:t xml:space="preserve"> the Southern District of Texas—</w:t>
      </w:r>
      <w:r w:rsidRPr="00F71A26">
        <w:rPr>
          <w:rStyle w:val="StyleUnderline"/>
          <w:highlight w:val="yellow"/>
        </w:rPr>
        <w:t>the district</w:t>
      </w:r>
      <w:r w:rsidRPr="00F71A26">
        <w:rPr>
          <w:highlight w:val="yellow"/>
        </w:rPr>
        <w:t xml:space="preserve"> in</w:t>
      </w:r>
      <w:r>
        <w:t xml:space="preserve"> my dataset </w:t>
      </w:r>
      <w:r w:rsidRPr="00F71A26">
        <w:rPr>
          <w:rStyle w:val="Emphasis"/>
          <w:sz w:val="28"/>
          <w:szCs w:val="28"/>
          <w:highlight w:val="yellow"/>
        </w:rPr>
        <w:t>most likely to dismiss cases on qualified immunity grounds</w:t>
      </w:r>
      <w:r>
        <w:t>—</w:t>
      </w:r>
      <w:r w:rsidRPr="00F71A26">
        <w:rPr>
          <w:rStyle w:val="StyleUnderline"/>
          <w:highlight w:val="yellow"/>
        </w:rPr>
        <w:t xml:space="preserve">just </w:t>
      </w:r>
      <w:r w:rsidRPr="00F71A26">
        <w:rPr>
          <w:rStyle w:val="Emphasis"/>
          <w:sz w:val="28"/>
          <w:szCs w:val="28"/>
          <w:highlight w:val="yellow"/>
        </w:rPr>
        <w:t>2.3%</w:t>
      </w:r>
      <w:r w:rsidRPr="00E94FC7">
        <w:rPr>
          <w:rStyle w:val="StyleUnderline"/>
          <w:sz w:val="28"/>
          <w:szCs w:val="28"/>
        </w:rPr>
        <w:t xml:space="preserve"> </w:t>
      </w:r>
      <w:r w:rsidRPr="00E94FC7">
        <w:rPr>
          <w:rStyle w:val="StyleUnderline"/>
        </w:rPr>
        <w:t xml:space="preserve">of all suits </w:t>
      </w:r>
      <w:r w:rsidRPr="00F71A26">
        <w:rPr>
          <w:rStyle w:val="StyleUnderline"/>
          <w:highlight w:val="yellow"/>
        </w:rPr>
        <w:t>were dismissed</w:t>
      </w:r>
      <w:r w:rsidRPr="00E94FC7">
        <w:rPr>
          <w:rStyle w:val="StyleUnderline"/>
        </w:rPr>
        <w:t xml:space="preserve"> on qualified immunity grounds</w:t>
      </w:r>
      <w:r>
        <w:t xml:space="preserve"> at the motion to dismiss stage, and 6.9% of all suits were dismissed at summary judgment on qualified immunity grounds.115 Unless the vast majority of law enforcement officer defendants in the Southern District of Texas are “plainly incompetent” or have “knowingly violate[d] the law,”116 </w:t>
      </w:r>
      <w:r w:rsidRPr="00F71A26">
        <w:rPr>
          <w:rStyle w:val="StyleUnderline"/>
          <w:highlight w:val="yellow"/>
        </w:rPr>
        <w:t xml:space="preserve">qualified immunity is </w:t>
      </w:r>
      <w:r w:rsidRPr="00F71A26">
        <w:rPr>
          <w:rStyle w:val="Emphasis"/>
          <w:highlight w:val="yellow"/>
        </w:rPr>
        <w:t>not</w:t>
      </w:r>
      <w:r w:rsidRPr="00E94FC7">
        <w:rPr>
          <w:rStyle w:val="Emphasis"/>
        </w:rPr>
        <w:t xml:space="preserve"> </w:t>
      </w:r>
      <w:r w:rsidRPr="00F71A26">
        <w:rPr>
          <w:rStyle w:val="Emphasis"/>
          <w:highlight w:val="yellow"/>
        </w:rPr>
        <w:t>playing its expected role</w:t>
      </w:r>
      <w:r w:rsidRPr="00F71A26">
        <w:rPr>
          <w:rStyle w:val="StyleUnderline"/>
          <w:highlight w:val="yellow"/>
        </w:rPr>
        <w:t xml:space="preserve"> even in the district in my dataset </w:t>
      </w:r>
      <w:r w:rsidRPr="00F71A26">
        <w:rPr>
          <w:rStyle w:val="Emphasis"/>
          <w:highlight w:val="yellow"/>
        </w:rPr>
        <w:t>most sympathetic to the defense.</w:t>
      </w:r>
    </w:p>
    <w:p w:rsidR="00151466" w:rsidRPr="00151466" w:rsidRDefault="00151466" w:rsidP="00151466"/>
    <w:p w:rsidR="00A71B7B" w:rsidRDefault="00A71B7B" w:rsidP="00A71B7B">
      <w:pPr>
        <w:pStyle w:val="Heading2"/>
      </w:pPr>
    </w:p>
    <w:p w:rsidR="00A71B7B" w:rsidRDefault="00A71B7B" w:rsidP="00A71B7B">
      <w:pPr>
        <w:pStyle w:val="Heading2"/>
      </w:pPr>
      <w:r>
        <w:t>*** Framing ***</w:t>
      </w:r>
    </w:p>
    <w:p w:rsidR="00A71B7B" w:rsidRDefault="00A71B7B" w:rsidP="00A71B7B"/>
    <w:p w:rsidR="00CB5092" w:rsidRDefault="00CB5092" w:rsidP="00CB5092">
      <w:pPr>
        <w:pStyle w:val="Heading3"/>
      </w:pPr>
      <w:r>
        <w:t>1NC—Extinction First</w:t>
      </w:r>
    </w:p>
    <w:p w:rsidR="00CB5092" w:rsidRPr="00CB5092" w:rsidRDefault="00CB5092" w:rsidP="00CB5092">
      <w:pPr>
        <w:pStyle w:val="Heading4"/>
      </w:pPr>
      <w:r w:rsidRPr="00CB5092">
        <w:t>Extinction first – it’s key to value to life and potential for future life – prereq to social progress</w:t>
      </w:r>
    </w:p>
    <w:p w:rsidR="00CB5092" w:rsidRPr="00F54F35" w:rsidRDefault="00CB5092" w:rsidP="00CB5092">
      <w:r w:rsidRPr="00CB5092">
        <w:rPr>
          <w:rStyle w:val="Style13ptBold"/>
        </w:rPr>
        <w:t>Cerutti 14</w:t>
      </w:r>
      <w:r w:rsidRPr="00F54F35">
        <w:t xml:space="preserve"> - Professor of Political Philosophy emeritus at the University of Florence and Adjunct Professor at the Scuola superiore Sant’Anna, Pisa. In the last fifteen years, Cerutti has been aVisiting Professor at Harvard, the Universit´e de Paris 8, the Humboldt Universit ¨at zu Berlin, the London School of Economics and Political Science,(China Foreign Affairs University), Beijing, and Stanford University in Florence. Beyond the publications quoted in this article, Cerutti has written widely on the political identity of the Europeans and the legitimacy of the European Union (last publication: Debating Political Identity and Legitimacy in the European Union, ed. with S. Lucarelli and V. Schmidt, Routledge: London 2011). Also, his MOOC ‘Political Philosophy: An Introduction’ is accessible on the platform &lt;iversity.org&gt;.</w:t>
      </w:r>
    </w:p>
    <w:p w:rsidR="00CB5092" w:rsidRPr="00F54F35" w:rsidRDefault="00CB5092" w:rsidP="00CB5092">
      <w:r w:rsidRPr="00F54F35">
        <w:t>(Furio “Humankind’s First Fundamental Right: Survival,” Constellations)</w:t>
      </w:r>
    </w:p>
    <w:p w:rsidR="00CB5092" w:rsidRPr="00F54F35" w:rsidRDefault="00CB5092" w:rsidP="00CB5092">
      <w:pPr>
        <w:rPr>
          <w:b/>
          <w:u w:val="single"/>
        </w:rPr>
      </w:pPr>
      <w:r w:rsidRPr="00F54F35">
        <w:rPr>
          <w:sz w:val="8"/>
        </w:rPr>
        <w:t xml:space="preserve">This article’s main thesis1 is that, </w:t>
      </w:r>
      <w:r w:rsidRPr="00F71A26">
        <w:rPr>
          <w:b/>
          <w:highlight w:val="yellow"/>
          <w:u w:val="single"/>
        </w:rPr>
        <w:t>given the existence of</w:t>
      </w:r>
      <w:r w:rsidRPr="00F54F35">
        <w:rPr>
          <w:sz w:val="8"/>
        </w:rPr>
        <w:t xml:space="preserve"> at least two </w:t>
      </w:r>
      <w:r w:rsidRPr="00F71A26">
        <w:rPr>
          <w:b/>
          <w:highlight w:val="yellow"/>
          <w:u w:val="single"/>
        </w:rPr>
        <w:t>global threats</w:t>
      </w:r>
      <w:r w:rsidRPr="00F54F35">
        <w:rPr>
          <w:sz w:val="8"/>
        </w:rPr>
        <w:t xml:space="preserve">, nuclear weapons and climate change, </w:t>
      </w:r>
      <w:r w:rsidRPr="00F71A26">
        <w:rPr>
          <w:b/>
          <w:highlight w:val="yellow"/>
          <w:u w:val="single"/>
        </w:rPr>
        <w:t>which endanger</w:t>
      </w:r>
      <w:r w:rsidRPr="00F54F35">
        <w:rPr>
          <w:b/>
          <w:u w:val="single"/>
        </w:rPr>
        <w:t xml:space="preserve"> the life of </w:t>
      </w:r>
      <w:r w:rsidRPr="00F71A26">
        <w:rPr>
          <w:b/>
          <w:highlight w:val="yellow"/>
          <w:u w:val="single"/>
        </w:rPr>
        <w:t>humankind</w:t>
      </w:r>
      <w:r w:rsidRPr="00F54F35">
        <w:rPr>
          <w:b/>
          <w:u w:val="single"/>
        </w:rPr>
        <w:t xml:space="preserve"> as a civ- ilized species</w:t>
      </w:r>
      <w:r w:rsidRPr="00F54F35">
        <w:rPr>
          <w:sz w:val="8"/>
        </w:rPr>
        <w:t xml:space="preserve">, its </w:t>
      </w:r>
      <w:r w:rsidRPr="00F71A26">
        <w:rPr>
          <w:b/>
          <w:highlight w:val="yellow"/>
          <w:u w:val="single"/>
        </w:rPr>
        <w:t xml:space="preserve">right to survive should be asserted as its </w:t>
      </w:r>
      <w:r w:rsidRPr="00F71A26">
        <w:rPr>
          <w:b/>
          <w:iCs/>
          <w:highlight w:val="yellow"/>
          <w:u w:val="single"/>
          <w:bdr w:val="single" w:sz="8" w:space="0" w:color="auto"/>
        </w:rPr>
        <w:t>first</w:t>
      </w:r>
      <w:r w:rsidRPr="00F54F35">
        <w:rPr>
          <w:sz w:val="8"/>
        </w:rPr>
        <w:t xml:space="preserve"> human or rather </w:t>
      </w:r>
      <w:r w:rsidRPr="00F71A26">
        <w:rPr>
          <w:b/>
          <w:iCs/>
          <w:highlight w:val="yellow"/>
          <w:u w:val="single"/>
          <w:bdr w:val="single" w:sz="8" w:space="0" w:color="auto"/>
        </w:rPr>
        <w:t>fundamental right</w:t>
      </w:r>
      <w:r w:rsidRPr="00F54F35">
        <w:rPr>
          <w:b/>
          <w:u w:val="single"/>
        </w:rPr>
        <w:t>.</w:t>
      </w:r>
      <w:r w:rsidRPr="00F54F35">
        <w:rPr>
          <w:sz w:val="8"/>
        </w:rPr>
        <w:t xml:space="preserve"> The sense of </w:t>
      </w:r>
      <w:r w:rsidRPr="00F54F35">
        <w:rPr>
          <w:b/>
          <w:u w:val="single"/>
        </w:rPr>
        <w:t>this</w:t>
      </w:r>
      <w:r w:rsidRPr="00F54F35">
        <w:rPr>
          <w:sz w:val="8"/>
        </w:rPr>
        <w:t xml:space="preserve"> assertion </w:t>
      </w:r>
      <w:r w:rsidRPr="00F54F35">
        <w:rPr>
          <w:b/>
          <w:u w:val="single"/>
        </w:rPr>
        <w:t>is not just philosophical but legal as</w:t>
      </w:r>
      <w:r w:rsidRPr="00F54F35">
        <w:rPr>
          <w:sz w:val="8"/>
        </w:rPr>
        <w:t xml:space="preserve"> </w:t>
      </w:r>
      <w:r w:rsidRPr="00F54F35">
        <w:rPr>
          <w:b/>
          <w:u w:val="single"/>
        </w:rPr>
        <w:t>well</w:t>
      </w:r>
      <w:r w:rsidRPr="00F54F35">
        <w:rPr>
          <w:sz w:val="8"/>
        </w:rPr>
        <w:t>.</w:t>
      </w:r>
      <w:r w:rsidRPr="00F54F35">
        <w:rPr>
          <w:sz w:val="12"/>
        </w:rPr>
        <w:t>¶</w:t>
      </w:r>
      <w:r w:rsidRPr="00F54F35">
        <w:rPr>
          <w:sz w:val="8"/>
        </w:rPr>
        <w:t xml:space="preserve"> To substantiate this thesis, I shall go through six argumentative steps:</w:t>
      </w:r>
      <w:r w:rsidRPr="00F54F35">
        <w:rPr>
          <w:sz w:val="12"/>
        </w:rPr>
        <w:t>¶</w:t>
      </w:r>
      <w:r w:rsidRPr="00F54F35">
        <w:rPr>
          <w:sz w:val="8"/>
        </w:rPr>
        <w:t xml:space="preserve"> 1. Why begin with global threats.</w:t>
      </w:r>
      <w:r w:rsidRPr="00F54F35">
        <w:rPr>
          <w:sz w:val="12"/>
        </w:rPr>
        <w:t>¶</w:t>
      </w:r>
      <w:r w:rsidRPr="00F54F35">
        <w:rPr>
          <w:sz w:val="8"/>
        </w:rPr>
        <w:t xml:space="preserve"> 2. Why survival is the leading category in this field, and</w:t>
      </w:r>
      <w:r w:rsidRPr="00F54F35">
        <w:rPr>
          <w:sz w:val="12"/>
        </w:rPr>
        <w:t>¶</w:t>
      </w:r>
      <w:r w:rsidRPr="00F54F35">
        <w:rPr>
          <w:sz w:val="8"/>
        </w:rPr>
        <w:t xml:space="preserve"> how it interplays with justice.</w:t>
      </w:r>
      <w:r w:rsidRPr="00F54F35">
        <w:rPr>
          <w:sz w:val="12"/>
        </w:rPr>
        <w:t>¶</w:t>
      </w:r>
      <w:r w:rsidRPr="00F54F35">
        <w:rPr>
          <w:sz w:val="8"/>
        </w:rPr>
        <w:t xml:space="preserve"> 3. What interest humankind has in its survival, and why</w:t>
      </w:r>
      <w:r w:rsidRPr="00F54F35">
        <w:rPr>
          <w:sz w:val="12"/>
        </w:rPr>
        <w:t>¶</w:t>
      </w:r>
      <w:r w:rsidRPr="00F54F35">
        <w:rPr>
          <w:sz w:val="8"/>
        </w:rPr>
        <w:t xml:space="preserve"> it should be protected as a right.</w:t>
      </w:r>
      <w:r w:rsidRPr="00F54F35">
        <w:rPr>
          <w:sz w:val="12"/>
        </w:rPr>
        <w:t>¶</w:t>
      </w:r>
      <w:r w:rsidRPr="00F54F35">
        <w:rPr>
          <w:sz w:val="8"/>
        </w:rPr>
        <w:t xml:space="preserve"> 4. Why regard “humankind” rather than “all indi-</w:t>
      </w:r>
      <w:r w:rsidRPr="00F54F35">
        <w:rPr>
          <w:sz w:val="12"/>
        </w:rPr>
        <w:t>¶</w:t>
      </w:r>
      <w:r w:rsidRPr="00F54F35">
        <w:rPr>
          <w:sz w:val="8"/>
        </w:rPr>
        <w:t xml:space="preserve"> viduals” as a possible actor.</w:t>
      </w:r>
      <w:r w:rsidRPr="00F54F35">
        <w:rPr>
          <w:sz w:val="12"/>
        </w:rPr>
        <w:t>¶</w:t>
      </w:r>
      <w:r w:rsidRPr="00F54F35">
        <w:rPr>
          <w:sz w:val="8"/>
        </w:rPr>
        <w:t xml:space="preserve"> 5. Why speak of a fundamental rather than human</w:t>
      </w:r>
      <w:r w:rsidRPr="00F54F35">
        <w:rPr>
          <w:sz w:val="12"/>
        </w:rPr>
        <w:t>¶</w:t>
      </w:r>
      <w:r w:rsidRPr="00F54F35">
        <w:rPr>
          <w:sz w:val="8"/>
        </w:rPr>
        <w:t xml:space="preserve"> right, and how to constitutionalize this right.</w:t>
      </w:r>
      <w:r w:rsidRPr="00F54F35">
        <w:rPr>
          <w:sz w:val="12"/>
        </w:rPr>
        <w:t>¶</w:t>
      </w:r>
      <w:r w:rsidRPr="00F54F35">
        <w:rPr>
          <w:sz w:val="8"/>
        </w:rPr>
        <w:t xml:space="preserve"> 6. How two developments in international law after 1945 can contribute to support the argument I have</w:t>
      </w:r>
      <w:r w:rsidRPr="00F54F35">
        <w:rPr>
          <w:sz w:val="12"/>
        </w:rPr>
        <w:t>¶</w:t>
      </w:r>
      <w:r w:rsidRPr="00F54F35">
        <w:rPr>
          <w:sz w:val="8"/>
        </w:rPr>
        <w:t xml:space="preserve"> been sketching.</w:t>
      </w:r>
      <w:r w:rsidRPr="00F54F35">
        <w:rPr>
          <w:sz w:val="12"/>
        </w:rPr>
        <w:t>¶</w:t>
      </w:r>
      <w:r w:rsidRPr="00F54F35">
        <w:rPr>
          <w:sz w:val="8"/>
        </w:rPr>
        <w:t xml:space="preserve"> **</w:t>
      </w:r>
      <w:r w:rsidRPr="00F54F35">
        <w:rPr>
          <w:sz w:val="12"/>
        </w:rPr>
        <w:t>¶</w:t>
      </w:r>
      <w:r w:rsidRPr="00F54F35">
        <w:rPr>
          <w:sz w:val="8"/>
        </w:rPr>
        <w:t xml:space="preserve"> 1. If philosophical thinking starts with being amazed at something in the world (Plato’s θαυμα ́ζειν), my in- terest in the present matter2 was first stimulated by the pre-philosophical amazement I always felt in seeing that in the now enormous human rights discourse (both in politics and academia) so much care is dedicated to the single individuals, and so wide-ranging designs of a cos- mopolis to come are based on their rights. Yet </w:t>
      </w:r>
      <w:r w:rsidRPr="00F71A26">
        <w:rPr>
          <w:b/>
          <w:iCs/>
          <w:highlight w:val="yellow"/>
          <w:u w:val="single"/>
          <w:bdr w:val="single" w:sz="8" w:space="0" w:color="auto"/>
        </w:rPr>
        <w:t>nobody seems to</w:t>
      </w:r>
      <w:r w:rsidRPr="00F54F35">
        <w:rPr>
          <w:b/>
          <w:iCs/>
          <w:u w:val="single"/>
          <w:bdr w:val="single" w:sz="8" w:space="0" w:color="auto"/>
        </w:rPr>
        <w:t xml:space="preserve"> take </w:t>
      </w:r>
      <w:r w:rsidRPr="00F71A26">
        <w:rPr>
          <w:b/>
          <w:iCs/>
          <w:highlight w:val="yellow"/>
          <w:u w:val="single"/>
          <w:bdr w:val="single" w:sz="8" w:space="0" w:color="auto"/>
        </w:rPr>
        <w:t>note</w:t>
      </w:r>
      <w:r w:rsidRPr="00F71A26">
        <w:rPr>
          <w:b/>
          <w:highlight w:val="yellow"/>
          <w:u w:val="single"/>
        </w:rPr>
        <w:t xml:space="preserve"> that the life of all present and futur</w:t>
      </w:r>
      <w:r w:rsidRPr="00F54F35">
        <w:rPr>
          <w:b/>
          <w:u w:val="single"/>
        </w:rPr>
        <w:t xml:space="preserve">e individuals </w:t>
      </w:r>
      <w:r w:rsidRPr="00F71A26">
        <w:rPr>
          <w:b/>
          <w:highlight w:val="yellow"/>
          <w:u w:val="single"/>
        </w:rPr>
        <w:t>could be annihilated</w:t>
      </w:r>
      <w:r w:rsidRPr="00F54F35">
        <w:rPr>
          <w:sz w:val="8"/>
        </w:rPr>
        <w:t xml:space="preserve"> by a nuclear war or up- set by catastrophic developments of climate change. </w:t>
      </w:r>
      <w:r w:rsidRPr="00F54F35">
        <w:rPr>
          <w:b/>
          <w:u w:val="single"/>
        </w:rPr>
        <w:t>It is like insisting on first debating the rights of a ship’s</w:t>
      </w:r>
      <w:r w:rsidRPr="00F54F35">
        <w:rPr>
          <w:sz w:val="8"/>
        </w:rPr>
        <w:t xml:space="preserve"> third- class </w:t>
      </w:r>
      <w:r w:rsidRPr="00F54F35">
        <w:rPr>
          <w:b/>
          <w:u w:val="single"/>
        </w:rPr>
        <w:t>passengers</w:t>
      </w:r>
      <w:r w:rsidRPr="00F54F35">
        <w:rPr>
          <w:sz w:val="8"/>
        </w:rPr>
        <w:t xml:space="preserve"> 3 </w:t>
      </w:r>
      <w:r w:rsidRPr="00F54F35">
        <w:rPr>
          <w:b/>
          <w:u w:val="single"/>
        </w:rPr>
        <w:t>instead of taking action in the light of the fact that the ship is already taking in seawater from a leak</w:t>
      </w:r>
      <w:r w:rsidRPr="00F54F35">
        <w:rPr>
          <w:sz w:val="8"/>
        </w:rPr>
        <w:t xml:space="preserve"> (climate change is already happening) and also risks to hit a mine that is floating around and would send it along with all passengers and crew straight to the ocean depths (by thinking and acting timely, leaks can be filled, mines detected and swept away, all ac- tions that would put the care for third-class passengers</w:t>
      </w:r>
      <w:r w:rsidRPr="00F54F35">
        <w:rPr>
          <w:sz w:val="12"/>
        </w:rPr>
        <w:t>¶</w:t>
      </w:r>
      <w:r w:rsidRPr="00F54F35">
        <w:rPr>
          <w:sz w:val="8"/>
        </w:rPr>
        <w:t xml:space="preserve"> on a firmer ground). </w:t>
      </w:r>
      <w:r w:rsidRPr="00F54F35">
        <w:rPr>
          <w:b/>
          <w:u w:val="single"/>
        </w:rPr>
        <w:t>These dangers are philosophically significant because they tell something about human beings</w:t>
      </w:r>
      <w:r w:rsidRPr="00F54F35">
        <w:rPr>
          <w:sz w:val="8"/>
        </w:rPr>
        <w:t xml:space="preserve">, the only ones who have become able to destroy their own race, as well as about modernity: the possibil- ity of self-destruction sets an end to this era, opens a new one, which can only vaguely be termed post-modern,4 and requires an updated rewriting of the Dialectics of the Enlightenment. It is also politically significant as it challenges present politics to restructure itself by ex- tending its attention to the far future, something which is not possible within the boundaries of modern politics because of its narrow time structure.5 In a more precise language, I term </w:t>
      </w:r>
      <w:r w:rsidRPr="00F54F35">
        <w:rPr>
          <w:b/>
          <w:u w:val="single"/>
        </w:rPr>
        <w:t>challenges like nuclear weapons</w:t>
      </w:r>
      <w:r w:rsidRPr="00F54F35">
        <w:rPr>
          <w:sz w:val="8"/>
        </w:rPr>
        <w:t xml:space="preserve"> (con- sidered in themselves, while nuclear proliferation is but a subphenomenon) </w:t>
      </w:r>
      <w:r w:rsidRPr="00F54F35">
        <w:rPr>
          <w:b/>
          <w:u w:val="single"/>
        </w:rPr>
        <w:t>and climate change</w:t>
      </w:r>
      <w:r w:rsidRPr="00F54F35">
        <w:rPr>
          <w:sz w:val="8"/>
        </w:rPr>
        <w:t xml:space="preserve"> global (in a very specific sense) because they are lethal and planet-wide, </w:t>
      </w:r>
      <w:r w:rsidRPr="00F54F35">
        <w:rPr>
          <w:b/>
          <w:u w:val="single"/>
        </w:rPr>
        <w:t>can hit</w:t>
      </w:r>
      <w:r w:rsidRPr="00F54F35">
        <w:rPr>
          <w:sz w:val="8"/>
        </w:rPr>
        <w:t xml:space="preserve"> approximately </w:t>
      </w:r>
      <w:r w:rsidRPr="00F54F35">
        <w:rPr>
          <w:b/>
          <w:u w:val="single"/>
        </w:rPr>
        <w:t>everybody on earth and</w:t>
      </w:r>
      <w:r w:rsidRPr="00F54F35">
        <w:rPr>
          <w:sz w:val="8"/>
        </w:rPr>
        <w:t xml:space="preserve"> can be reasonably addressed only by the near totality of coun- tries and peoples. They would not wipe out biologically humankind, although this cannot be excluded in case of an all-out nuclear war; but </w:t>
      </w:r>
      <w:r w:rsidRPr="00F54F35">
        <w:rPr>
          <w:b/>
          <w:u w:val="single"/>
        </w:rPr>
        <w:t>they would destroy human civilization</w:t>
      </w:r>
      <w:r w:rsidRPr="00F54F35">
        <w:rPr>
          <w:sz w:val="8"/>
        </w:rPr>
        <w:t>:6 not a set of values, but the set of material and cultural tools (agriculture, communications, trans- portation and trade) that allow unspecialized animals like the humans to survive and to thrive.</w:t>
      </w:r>
      <w:r w:rsidRPr="00F54F35">
        <w:rPr>
          <w:sz w:val="12"/>
        </w:rPr>
        <w:t>¶</w:t>
      </w:r>
      <w:r w:rsidRPr="00F54F35">
        <w:rPr>
          <w:sz w:val="8"/>
        </w:rPr>
        <w:t xml:space="preserve"> It is clear that my thesis presupposes a revised scale of relevance among the issues requiring and stimulat- ing theoretical investigations: in my philosophical view global threats have a greater relevance and are intellec- tually more challenging than the issues suggested by the media’s headlines (present wars, terrorism, group and minority rights in the US, multiculturalism in Canada or Australia, immigrants in Europe, or, more recently, the crisis of the global economic system). As a reflection upon the deeper longue dure ́e determinants of human- ity’s fate, political philosophy should not necessarily espouse the agenda suggested by current politics and journalism and, instead, seek its own independent as- sessment of the state of the world as part of its business; this is a critical attitude that cannot be implemented without a philosophical view on history (not to be con- fused with a revival of the “grand narratives”). Besides, </w:t>
      </w:r>
      <w:r w:rsidRPr="00F54F35">
        <w:rPr>
          <w:b/>
          <w:u w:val="single"/>
        </w:rPr>
        <w:t>the shifting of</w:t>
      </w:r>
      <w:r w:rsidRPr="00F54F35">
        <w:rPr>
          <w:sz w:val="8"/>
        </w:rPr>
        <w:t xml:space="preserve"> most of Critical </w:t>
      </w:r>
      <w:r w:rsidRPr="00F54F35">
        <w:rPr>
          <w:b/>
          <w:u w:val="single"/>
        </w:rPr>
        <w:t>Theory to pure normativity has favored</w:t>
      </w:r>
      <w:r w:rsidRPr="00F54F35">
        <w:rPr>
          <w:sz w:val="8"/>
        </w:rPr>
        <w:t xml:space="preserve"> the emergence not just of worldviews based on the predominance of Sollen, but also of </w:t>
      </w:r>
      <w:r w:rsidRPr="00F54F35">
        <w:rPr>
          <w:b/>
          <w:u w:val="single"/>
        </w:rPr>
        <w:t>an exclusive attention on intersubjectivity</w:t>
      </w:r>
      <w:r w:rsidRPr="00F54F35">
        <w:rPr>
          <w:sz w:val="8"/>
        </w:rPr>
        <w:t xml:space="preserve"> and its troubles; </w:t>
      </w:r>
      <w:r w:rsidRPr="00F54F35">
        <w:rPr>
          <w:b/>
          <w:u w:val="single"/>
        </w:rPr>
        <w:t>as if challenges to politics and civilization caused by systemic imperatives</w:t>
      </w:r>
      <w:r w:rsidRPr="00F54F35">
        <w:rPr>
          <w:sz w:val="8"/>
        </w:rPr>
        <w:t xml:space="preserve"> (</w:t>
      </w:r>
      <w:r w:rsidRPr="00F54F35">
        <w:rPr>
          <w:b/>
          <w:u w:val="single"/>
        </w:rPr>
        <w:t>such as the nuclear threat and</w:t>
      </w:r>
      <w:r w:rsidRPr="00F54F35">
        <w:rPr>
          <w:sz w:val="12"/>
        </w:rPr>
        <w:t>¶</w:t>
      </w:r>
      <w:r w:rsidRPr="00F54F35">
        <w:rPr>
          <w:sz w:val="8"/>
        </w:rPr>
        <w:t xml:space="preserve"> </w:t>
      </w:r>
      <w:r w:rsidRPr="00F54F35">
        <w:rPr>
          <w:b/>
          <w:u w:val="single"/>
        </w:rPr>
        <w:t>climate change)</w:t>
      </w:r>
      <w:r w:rsidRPr="00F54F35">
        <w:rPr>
          <w:sz w:val="8"/>
        </w:rPr>
        <w:t xml:space="preserve"> </w:t>
      </w:r>
      <w:r w:rsidRPr="00F54F35">
        <w:rPr>
          <w:b/>
          <w:u w:val="single"/>
        </w:rPr>
        <w:t>were beyond the grasp of critical inquiry</w:t>
      </w:r>
      <w:r w:rsidRPr="00F54F35">
        <w:rPr>
          <w:sz w:val="8"/>
        </w:rPr>
        <w:t xml:space="preserve">. What I am attempting in this article is to address an issue such as human rights that is typical of </w:t>
      </w:r>
      <w:r w:rsidRPr="00F54F35">
        <w:rPr>
          <w:b/>
          <w:u w:val="single"/>
        </w:rPr>
        <w:t>the self- centered normative approach</w:t>
      </w:r>
      <w:r w:rsidRPr="00F54F35">
        <w:rPr>
          <w:sz w:val="8"/>
        </w:rPr>
        <w:t xml:space="preserve"> mentioned and to show how it </w:t>
      </w:r>
      <w:r w:rsidRPr="00F54F35">
        <w:rPr>
          <w:b/>
          <w:u w:val="single"/>
        </w:rPr>
        <w:t>should be restructured to address the challenges for humankind’s survival</w:t>
      </w:r>
      <w:r w:rsidRPr="00F54F35">
        <w:rPr>
          <w:sz w:val="8"/>
        </w:rPr>
        <w:t>.</w:t>
      </w:r>
      <w:r w:rsidRPr="00F54F35">
        <w:rPr>
          <w:sz w:val="12"/>
        </w:rPr>
        <w:t>¶</w:t>
      </w:r>
      <w:r w:rsidRPr="00F54F35">
        <w:rPr>
          <w:sz w:val="8"/>
        </w:rPr>
        <w:t xml:space="preserve"> In this attempt I am driven by the intent to debunk the layer of denial (or repression in pshychoanalyti- cal sense) that, more intensely after the end of the Cold War, has removed the nuclear threat from the philosoph- ical reflection on modernity and has later prevented cli- mate change from entering the main agenda of Critical Theory. There is also an epistemological aspect in this: a critical Zeitdiagnose, or an informed assessment of where history has taken us to in our post-modern times is not possible without first taking what hard science has to say about the threats for humankind very seriously.7 With rare exceptions, </w:t>
      </w:r>
      <w:r w:rsidRPr="00F71A26">
        <w:rPr>
          <w:b/>
          <w:highlight w:val="yellow"/>
          <w:u w:val="single"/>
        </w:rPr>
        <w:t>critical theorists seem to be reluctant to address</w:t>
      </w:r>
      <w:r w:rsidRPr="00F54F35">
        <w:rPr>
          <w:b/>
          <w:u w:val="single"/>
        </w:rPr>
        <w:t xml:space="preserve"> the </w:t>
      </w:r>
      <w:r w:rsidRPr="00F71A26">
        <w:rPr>
          <w:b/>
          <w:highlight w:val="yellow"/>
          <w:u w:val="single"/>
        </w:rPr>
        <w:t>philosophical issues raised by global challenges</w:t>
      </w:r>
      <w:r w:rsidRPr="00F54F35">
        <w:rPr>
          <w:b/>
          <w:u w:val="single"/>
        </w:rPr>
        <w:t>, not to mention their</w:t>
      </w:r>
      <w:r w:rsidRPr="00F54F35">
        <w:rPr>
          <w:sz w:val="8"/>
        </w:rPr>
        <w:t xml:space="preserve"> </w:t>
      </w:r>
      <w:r w:rsidRPr="00F54F35">
        <w:rPr>
          <w:b/>
          <w:u w:val="single"/>
        </w:rPr>
        <w:t>complete denial</w:t>
      </w:r>
      <w:r w:rsidRPr="00F54F35">
        <w:rPr>
          <w:sz w:val="8"/>
        </w:rPr>
        <w:t xml:space="preserve"> beginning with Horkheimer and Adorno in the Fifties and Sixties (when Mutual Assured Destruction became a real possibility) </w:t>
      </w:r>
      <w:r w:rsidRPr="00F54F35">
        <w:rPr>
          <w:b/>
          <w:u w:val="single"/>
        </w:rPr>
        <w:t>of the meaning of nuclear weapons. It is as if Critical Theory</w:t>
      </w:r>
      <w:r w:rsidRPr="00F54F35">
        <w:rPr>
          <w:sz w:val="8"/>
        </w:rPr>
        <w:t xml:space="preserve">, despite its claim to be a gen- eral assessment of our civilization, </w:t>
      </w:r>
      <w:r w:rsidRPr="00F54F35">
        <w:rPr>
          <w:b/>
          <w:u w:val="single"/>
        </w:rPr>
        <w:t>had accepted a tacit division of labor in which its competence is restricted to social justice</w:t>
      </w:r>
      <w:r w:rsidRPr="00F54F35">
        <w:rPr>
          <w:sz w:val="8"/>
        </w:rPr>
        <w:t xml:space="preserve"> (in continuation of its original being rooted in the Marxian critique of political economy) </w:t>
      </w:r>
      <w:r w:rsidRPr="00F54F35">
        <w:rPr>
          <w:b/>
          <w:u w:val="single"/>
        </w:rPr>
        <w:t>and the “damaged”</w:t>
      </w:r>
      <w:r w:rsidRPr="00F54F35">
        <w:rPr>
          <w:sz w:val="8"/>
        </w:rPr>
        <w:t xml:space="preserve">8 </w:t>
      </w:r>
      <w:r w:rsidRPr="00F54F35">
        <w:rPr>
          <w:b/>
          <w:u w:val="single"/>
        </w:rPr>
        <w:t>subjectivity</w:t>
      </w:r>
      <w:r w:rsidRPr="00F54F35">
        <w:rPr>
          <w:sz w:val="8"/>
        </w:rPr>
        <w:t>. The rest of the real world is left to a purely Hobbesian (and later Luhmannian) reading, or to the perception of side-figures such as Karl Jaspers or Gu ̈nther Anders.</w:t>
      </w:r>
      <w:r w:rsidRPr="00F54F35">
        <w:rPr>
          <w:sz w:val="12"/>
        </w:rPr>
        <w:t>¶</w:t>
      </w:r>
      <w:r w:rsidRPr="00F54F35">
        <w:rPr>
          <w:sz w:val="8"/>
        </w:rPr>
        <w:t xml:space="preserve"> A last epistemological remark: </w:t>
      </w:r>
      <w:r w:rsidRPr="00F54F35">
        <w:rPr>
          <w:b/>
          <w:u w:val="single"/>
        </w:rPr>
        <w:t>starting from problems and threats that</w:t>
      </w:r>
      <w:r w:rsidRPr="00F54F35">
        <w:rPr>
          <w:sz w:val="8"/>
        </w:rPr>
        <w:t xml:space="preserve">, however socially generated, </w:t>
      </w:r>
      <w:r w:rsidRPr="00F54F35">
        <w:rPr>
          <w:b/>
          <w:u w:val="single"/>
        </w:rPr>
        <w:t>come up as physical events and are accounted for by hard science has the advantage that philosophy can work on them without first engaging in a complicate and doubt- ful theorizing about how the world should be reshaped</w:t>
      </w:r>
      <w:r w:rsidRPr="00F54F35">
        <w:rPr>
          <w:sz w:val="8"/>
        </w:rPr>
        <w:t xml:space="preserve"> according to a general normative theory. This ad hoc theorizing shows the ability or inability of a philosoph- ical view to come to terms with problems that are of paramount importance to everybody, not just to the prac- titioners of Schulphilosophie.</w:t>
      </w:r>
      <w:r w:rsidRPr="00F54F35">
        <w:rPr>
          <w:sz w:val="12"/>
        </w:rPr>
        <w:t>¶</w:t>
      </w:r>
      <w:r w:rsidRPr="00F54F35">
        <w:rPr>
          <w:sz w:val="8"/>
        </w:rPr>
        <w:t xml:space="preserve"> 2. I have explained elsewhere9why survival rather than justice is the leading category of a philosophy of global threats. </w:t>
      </w:r>
      <w:r w:rsidRPr="00F54F35">
        <w:rPr>
          <w:b/>
          <w:u w:val="single"/>
        </w:rPr>
        <w:t>The</w:t>
      </w:r>
      <w:r w:rsidRPr="00F54F35">
        <w:rPr>
          <w:sz w:val="8"/>
        </w:rPr>
        <w:t xml:space="preserve"> now thriving </w:t>
      </w:r>
      <w:r w:rsidRPr="00F71A26">
        <w:rPr>
          <w:b/>
          <w:highlight w:val="yellow"/>
          <w:u w:val="single"/>
        </w:rPr>
        <w:t>literature on justice</w:t>
      </w:r>
      <w:r w:rsidRPr="00F54F35">
        <w:rPr>
          <w:b/>
          <w:u w:val="single"/>
        </w:rPr>
        <w:t xml:space="preserve"> and climate change </w:t>
      </w:r>
      <w:r w:rsidRPr="00F71A26">
        <w:rPr>
          <w:b/>
          <w:highlight w:val="yellow"/>
          <w:u w:val="single"/>
        </w:rPr>
        <w:t>misses the point</w:t>
      </w:r>
      <w:r w:rsidRPr="00F54F35">
        <w:rPr>
          <w:sz w:val="8"/>
        </w:rPr>
        <w:t xml:space="preserve"> that before we look for ways to establish justice between generations, </w:t>
      </w:r>
      <w:r w:rsidRPr="00F71A26">
        <w:rPr>
          <w:b/>
          <w:highlight w:val="yellow"/>
          <w:u w:val="single"/>
        </w:rPr>
        <w:t>we have to motivate our interest in</w:t>
      </w:r>
      <w:r w:rsidRPr="00F54F35">
        <w:rPr>
          <w:sz w:val="8"/>
        </w:rPr>
        <w:t xml:space="preserve"> their </w:t>
      </w:r>
      <w:r w:rsidRPr="00F71A26">
        <w:rPr>
          <w:b/>
          <w:iCs/>
          <w:highlight w:val="yellow"/>
          <w:u w:val="single"/>
          <w:bdr w:val="single" w:sz="8" w:space="0" w:color="auto"/>
        </w:rPr>
        <w:t>existence</w:t>
      </w:r>
      <w:r w:rsidRPr="00F54F35">
        <w:rPr>
          <w:sz w:val="8"/>
        </w:rPr>
        <w:t xml:space="preserve"> and wellbeing, or rather in the existence and wellbeing of humankind.10 While survival of humankind is what best defines our problematic situation, when it comes to the normative aspect I believe that </w:t>
      </w:r>
      <w:r w:rsidRPr="00F71A26">
        <w:rPr>
          <w:b/>
          <w:highlight w:val="yellow"/>
          <w:u w:val="single"/>
        </w:rPr>
        <w:t>we should assume responsibility for future generations</w:t>
      </w:r>
      <w:r w:rsidRPr="00F54F35">
        <w:rPr>
          <w:sz w:val="8"/>
        </w:rPr>
        <w:t xml:space="preserve"> rather than do justice to them; talking responsibility I move from its most elementary</w:t>
      </w:r>
      <w:r w:rsidRPr="00F54F35">
        <w:rPr>
          <w:sz w:val="12"/>
        </w:rPr>
        <w:t>¶</w:t>
      </w:r>
      <w:r w:rsidRPr="00F54F35">
        <w:rPr>
          <w:sz w:val="8"/>
        </w:rPr>
        <w:t xml:space="preserve"> manifestation, the responsibility parents take on for their children. Justice as fairness comes in when we have to fight back “generational nepotism:” it is wrong for any generation to spoil the environment without regard to the consequences in the future, far that it may be, that is not just out of respect for those that may harm our children and children’s children. Out of elementary fairness, as expressed in the Golden Rule, we cannot deny parents of the, say, twenty-fifth century the chance to bear and educate their children in decent conditions.</w:t>
      </w:r>
      <w:r w:rsidRPr="00F54F35">
        <w:rPr>
          <w:sz w:val="12"/>
        </w:rPr>
        <w:t>¶</w:t>
      </w:r>
      <w:r w:rsidRPr="00F54F35">
        <w:rPr>
          <w:sz w:val="8"/>
        </w:rPr>
        <w:t xml:space="preserve"> Now, survival is a Hobbesian category, as such it sounds like an anathema to critical thinking, just as most categories stemming from the tradition of politi- cal realism do. Since under global threats present and future humankind is really endangered in its survival, it is however hard to see the rationale of denying the fact because the name comes from the enemy’s vocabu- lary. More importantly, there is an essential difference: Hobbes’ survival regards the individual and is there- fore self-centered and adversarial (in common parlance, mors tua vita mea), while humankind’s survival as a moral and political goal is by its own definition an uni- versalistic feature. More on this later.</w:t>
      </w:r>
      <w:r w:rsidRPr="00F54F35">
        <w:rPr>
          <w:sz w:val="12"/>
        </w:rPr>
        <w:t>¶</w:t>
      </w:r>
      <w:r w:rsidRPr="00F54F35">
        <w:rPr>
          <w:sz w:val="8"/>
        </w:rPr>
        <w:t xml:space="preserve"> A much talked-about issue in this context is the so- called identity problem, which I am however inclined to dismiss. If it means the doubtfulness of any engagement in favor of future generations because we do not know if they will exist (we could decide to stop procreating), the problem is surrounded by an air of futility: there is no imaginable decision process that could effectively lead to a total procreation stop. On the other hand, if only a few humans were alive in the far future, this would be enough of a reason for our engagement. Of course future humanity could never be born because meanwhile the planet may have been burnt out by an asteroid (natural precariousness of human life) or an all-out nuclear war (man-made precariousness). Neither type of precarious- ness can however be a reason not to endorse the interest of future generations in survival, because reducing that precariousness is exactly the engagement’s telos. The other aspect of the identity problem — the non-identity of posterity’s values and preferences with our own, or their indeterminacy — is not relevant to our case, be- cause the goal for whose attainment we are called to save or sacrifice something for their survival has to do with their sheer survival (in an indispensably civilized framework, as explained above) rather than with our own and the posterity’s moral configuration; in other words, there is no paternalistic attitude in it.</w:t>
      </w:r>
      <w:r w:rsidRPr="00F54F35">
        <w:rPr>
          <w:sz w:val="12"/>
        </w:rPr>
        <w:t>¶</w:t>
      </w:r>
      <w:r w:rsidRPr="00F54F35">
        <w:rPr>
          <w:sz w:val="8"/>
        </w:rPr>
        <w:t xml:space="preserve"> In a fairly different meaning, closer to social rather than moral (analytical) theory, identity comes up in an- other sense. Assuming responsibility for (or, for that matter, being fair to) future generations is not just an altruistic attitude. Not in the sense that we can do as well do so by acting on egoistic grounds: were this the</w:t>
      </w:r>
      <w:r w:rsidRPr="00F54F35">
        <w:rPr>
          <w:sz w:val="12"/>
        </w:rPr>
        <w:t>¶</w:t>
      </w:r>
      <w:r w:rsidRPr="00F54F35">
        <w:rPr>
          <w:sz w:val="8"/>
        </w:rPr>
        <w:t xml:space="preserve"> main reason to take action, we were justified to limit our effort to the less costly adaptation policies instead of funding the restructuring of the economy necessary for mitigation, the only way-out from global warming for generations of the far future. To be true, addressing the limitation of global warming or the neutralization of nuclear weapons requires wide-ranging undertakings that can be justified only on grounds of a moral attitude towards future generations rather than of our enlight- ened self-interest. </w:t>
      </w:r>
      <w:r w:rsidRPr="00F71A26">
        <w:rPr>
          <w:sz w:val="8"/>
          <w:highlight w:val="yellow"/>
        </w:rPr>
        <w:t xml:space="preserve">But </w:t>
      </w:r>
      <w:r w:rsidRPr="00F71A26">
        <w:rPr>
          <w:b/>
          <w:highlight w:val="yellow"/>
          <w:u w:val="single"/>
        </w:rPr>
        <w:t>doing what we can for the survival</w:t>
      </w:r>
      <w:r w:rsidRPr="00F54F35">
        <w:rPr>
          <w:b/>
          <w:u w:val="single"/>
        </w:rPr>
        <w:t xml:space="preserve"> of humankind </w:t>
      </w:r>
      <w:r w:rsidRPr="00F71A26">
        <w:rPr>
          <w:b/>
          <w:highlight w:val="yellow"/>
          <w:u w:val="single"/>
        </w:rPr>
        <w:t>can give ourselves reassurance that</w:t>
      </w:r>
      <w:r w:rsidRPr="00F54F35">
        <w:rPr>
          <w:b/>
          <w:u w:val="single"/>
        </w:rPr>
        <w:t xml:space="preserve"> our individual </w:t>
      </w:r>
      <w:r w:rsidRPr="00F71A26">
        <w:rPr>
          <w:b/>
          <w:highlight w:val="yellow"/>
          <w:u w:val="single"/>
        </w:rPr>
        <w:t>life</w:t>
      </w:r>
      <w:r w:rsidRPr="00F54F35">
        <w:rPr>
          <w:sz w:val="8"/>
        </w:rPr>
        <w:t xml:space="preserve"> (also seen in the context of our gen- eration’s) </w:t>
      </w:r>
      <w:r w:rsidRPr="00F71A26">
        <w:rPr>
          <w:b/>
          <w:highlight w:val="yellow"/>
          <w:u w:val="single"/>
        </w:rPr>
        <w:t>is meaningful</w:t>
      </w:r>
      <w:r w:rsidRPr="00F54F35">
        <w:rPr>
          <w:sz w:val="8"/>
        </w:rPr>
        <w:t xml:space="preserve"> beyond the limits of our own existence on earth, </w:t>
      </w:r>
      <w:r w:rsidRPr="00F54F35">
        <w:rPr>
          <w:b/>
          <w:u w:val="single"/>
        </w:rPr>
        <w:t>because doing so helps us shed our isolation as single individuals or single generation and become partners in a wider transgenerational covenant of solidarity</w:t>
      </w:r>
      <w:r w:rsidRPr="00F54F35">
        <w:rPr>
          <w:sz w:val="8"/>
        </w:rPr>
        <w:t>.</w:t>
      </w:r>
      <w:r w:rsidRPr="00F54F35">
        <w:rPr>
          <w:sz w:val="12"/>
        </w:rPr>
        <w:t>¶</w:t>
      </w:r>
      <w:r w:rsidRPr="00F54F35">
        <w:rPr>
          <w:sz w:val="8"/>
        </w:rPr>
        <w:t xml:space="preserve"> 3. That the interest to live and to raise children in de- cent conditions we attribute to future generations ought to be translated into a right is not self-evident. It is not simply that we should abstain from transforming every reasonable claim into a right, and instead reserve this category for the essentials that make the associated life of individuals in the polity possible and acceptable ac- cording to each evolutionary stage.11 More importantly, doubts may also arise as to whether it is wise to translate any goal of social and political struggles into a right, that is to “juridify” it instead of focusing on the underlying conflict dynamics and the participation of the conflict- ing parties. In general I share this preoccupation, and have misgivings at any inflationary expansion of the hu- man rights catalogue. On the other hand, moral rights that do not translate into legal rights12 are politically pointless or at least much less significant than the rights enshrined in a legal order. Also, our case is different, and the issues we are confronted with are more radi- cal than the worries with ‘juridification;’ this is all the truer, since the establishment of a right to survival for humankind would require a long and fierce political and intellectual battle in the first place.</w:t>
      </w:r>
      <w:r w:rsidRPr="00F54F35">
        <w:rPr>
          <w:sz w:val="12"/>
        </w:rPr>
        <w:t>¶</w:t>
      </w:r>
      <w:r w:rsidRPr="00F54F35">
        <w:rPr>
          <w:sz w:val="8"/>
        </w:rPr>
        <w:t xml:space="preserve"> First of all, does the right of humanity to survival qualify as a (basic or human) right? Before we proceed, let us note that humankind’s survival is not a good like civil liberties, which is completely at the disposal of human beings; instead, it can depend on the orbits of asteroids and other NEOs.13 The “right of humankind to survival” should therefore be read as a short for “the right of humankind, including future people, to have all previous generations doing their best to ensure their sur- vival and protect them from man-made threats.” In this version, we are clearly afar from the confusion between rights and goals criticized by Dworkin14 (§3.1 in the chapter on Difficult cases), the causation of the good at stake (survival) being elusive, or not completely nor (in the case of climate change) undoubtedly human; also</w:t>
      </w:r>
      <w:r w:rsidRPr="00F54F35">
        <w:rPr>
          <w:sz w:val="12"/>
        </w:rPr>
        <w:t>¶</w:t>
      </w:r>
      <w:r w:rsidRPr="00F54F35">
        <w:rPr>
          <w:sz w:val="8"/>
        </w:rPr>
        <w:t xml:space="preserve"> the content of the right is not a physical state, but rather the behavior influencing it. In a manifest way, this also identifies the right’s indispensable correlate, that is the duty of the relevant actors (individuals and institutions) to refrain from behaviors that are likely to cause harm to that good.</w:t>
      </w:r>
      <w:r w:rsidRPr="00F54F35">
        <w:rPr>
          <w:sz w:val="12"/>
        </w:rPr>
        <w:t>¶</w:t>
      </w:r>
      <w:r w:rsidRPr="00F54F35">
        <w:rPr>
          <w:sz w:val="8"/>
        </w:rPr>
        <w:t xml:space="preserve"> Whether or not this claim can translate into a right should be investigated from two points of view, those of its structure (a) and its bearer (b).</w:t>
      </w:r>
      <w:r w:rsidRPr="00F54F35">
        <w:rPr>
          <w:sz w:val="12"/>
        </w:rPr>
        <w:t>¶</w:t>
      </w:r>
      <w:r w:rsidRPr="00F54F35">
        <w:rPr>
          <w:sz w:val="8"/>
        </w:rPr>
        <w:t xml:space="preserve"> a. As for structure, three of Feinberg’s15 four crite- ria for being a right are already met (to have a content, a holder and an addressee). The fourth, the ‘source of validation,’ gradually emerges from the argument I am unfolding. Frydman and Haarscher also list four condi- tions, of which three are already present (titulaire, objet, opposabilite ́) – even if more remains to be said about the first one; while the fourth condition (sanction) shall be discussed below in the framework of the constitu- tionalization problem.16 Finally, let us look at the stan- dard distinction of negative and positive rights, which Shue rightly believes to be substantially untenable. This is also true in our case, because the ‘behavior’ of in- dividuals and institutions, which humanity is entitled to expect, according to the new right, can be imple- mented either by abstaining in single cases from using or possessing nuclear weapons and emitting excessive GHGs or by establishing new institutions (a global En- vironmental Protection Agency, say) and strategies (for example, technology transfer from advanced to develop- ing countries to help the latter rein in global warming). What would be acknowledged would be the right, not the policies that according to time and circumstances are devised for its realization.</w:t>
      </w:r>
      <w:r w:rsidRPr="00F54F35">
        <w:rPr>
          <w:sz w:val="12"/>
        </w:rPr>
        <w:t>¶</w:t>
      </w:r>
      <w:r w:rsidRPr="00F54F35">
        <w:rPr>
          <w:sz w:val="8"/>
        </w:rPr>
        <w:t xml:space="preserve"> Does this new right share with the other fundamental or human rights the need to be founded in a conception of the human, such as those focused by Donnelly on dignity, by Meyers on moral agency and by Frydman and Haarscher on autonomy?17 Not properly, or not di- rectly. Humanity’s right to survival is a meta-right rather than being the first right and sharing the same founda- tion with the others.18 Therefore, its foundation is for- mal rather than rooted in a substantive view of what is human: </w:t>
      </w:r>
      <w:r w:rsidRPr="00F54F35">
        <w:rPr>
          <w:b/>
          <w:u w:val="single"/>
        </w:rPr>
        <w:t>acknowledging this right is the pre-condition for making all other rights possible</w:t>
      </w:r>
      <w:r w:rsidRPr="00F54F35">
        <w:rPr>
          <w:sz w:val="8"/>
        </w:rPr>
        <w:t xml:space="preserve">. It is their Bedingung der Mo ̈glichkeit, to put it as Kant might have done. Not only in the trivial but sturdy physical sense that </w:t>
      </w:r>
      <w:r w:rsidRPr="00F54F35">
        <w:rPr>
          <w:b/>
          <w:u w:val="single"/>
        </w:rPr>
        <w:t>human rights can only apply to a living humankind, but not to a ”republic of insects and grass”</w:t>
      </w:r>
      <w:r w:rsidRPr="00F54F35">
        <w:rPr>
          <w:sz w:val="8"/>
        </w:rPr>
        <w:t xml:space="preserve"> (Jonathan Schell on the state of the earth after a large nuclear war19). </w:t>
      </w:r>
      <w:r w:rsidRPr="00F54F35">
        <w:rPr>
          <w:b/>
          <w:u w:val="single"/>
        </w:rPr>
        <w:t>The meta-right as a pre-condition has</w:t>
      </w:r>
      <w:r w:rsidRPr="00F54F35">
        <w:rPr>
          <w:sz w:val="8"/>
        </w:rPr>
        <w:t xml:space="preserve"> rather </w:t>
      </w:r>
      <w:r w:rsidRPr="00F54F35">
        <w:rPr>
          <w:b/>
          <w:u w:val="single"/>
        </w:rPr>
        <w:t xml:space="preserve">to be un- derstood in the moral sense: </w:t>
      </w:r>
      <w:r w:rsidRPr="00F71A26">
        <w:rPr>
          <w:b/>
          <w:highlight w:val="yellow"/>
          <w:u w:val="single"/>
        </w:rPr>
        <w:t>no</w:t>
      </w:r>
      <w:r w:rsidRPr="00F54F35">
        <w:rPr>
          <w:b/>
          <w:u w:val="single"/>
        </w:rPr>
        <w:t xml:space="preserve"> foundation of </w:t>
      </w:r>
      <w:r w:rsidRPr="00F71A26">
        <w:rPr>
          <w:b/>
          <w:highlight w:val="yellow"/>
          <w:u w:val="single"/>
        </w:rPr>
        <w:t>morality</w:t>
      </w:r>
      <w:r w:rsidRPr="00F71A26">
        <w:rPr>
          <w:sz w:val="8"/>
          <w:highlight w:val="yellow"/>
        </w:rPr>
        <w:t xml:space="preserve"> </w:t>
      </w:r>
      <w:r w:rsidRPr="00F54F35">
        <w:rPr>
          <w:sz w:val="8"/>
        </w:rPr>
        <w:t xml:space="preserve">or legality (except in a totally positivistic view of the latter) </w:t>
      </w:r>
      <w:r w:rsidRPr="00F71A26">
        <w:rPr>
          <w:b/>
          <w:highlight w:val="yellow"/>
          <w:u w:val="single"/>
        </w:rPr>
        <w:t xml:space="preserve">makes sense if it cannot rely on </w:t>
      </w:r>
      <w:r w:rsidRPr="00F54F35">
        <w:rPr>
          <w:b/>
          <w:u w:val="single"/>
        </w:rPr>
        <w:t xml:space="preserve">the respect of the </w:t>
      </w:r>
      <w:r w:rsidRPr="00F71A26">
        <w:rPr>
          <w:b/>
          <w:highlight w:val="yellow"/>
          <w:u w:val="single"/>
        </w:rPr>
        <w:t>fundamental rights</w:t>
      </w:r>
      <w:r w:rsidRPr="00F54F35">
        <w:rPr>
          <w:b/>
          <w:u w:val="single"/>
        </w:rPr>
        <w:t xml:space="preserve"> of those</w:t>
      </w:r>
      <w:r w:rsidRPr="00F54F35">
        <w:rPr>
          <w:sz w:val="8"/>
        </w:rPr>
        <w:t xml:space="preserve"> (poor populations al- ready affected by global warming, future generations</w:t>
      </w:r>
      <w:r w:rsidRPr="00F54F35">
        <w:rPr>
          <w:sz w:val="12"/>
        </w:rPr>
        <w:t>¶</w:t>
      </w:r>
      <w:r w:rsidRPr="00F54F35">
        <w:rPr>
          <w:sz w:val="8"/>
        </w:rPr>
        <w:t xml:space="preserve"> as victims of nuclear war or extreme climate change) </w:t>
      </w:r>
      <w:r w:rsidRPr="00F54F35">
        <w:rPr>
          <w:b/>
          <w:u w:val="single"/>
        </w:rPr>
        <w:t>harmed by our acts and omissions</w:t>
      </w:r>
      <w:r w:rsidRPr="00F54F35">
        <w:rPr>
          <w:sz w:val="8"/>
        </w:rPr>
        <w:t xml:space="preserve">. Here I mean moral- ity at large, regardless of its being based on a conception of the right or the good. In other words, the two </w:t>
      </w:r>
      <w:r w:rsidRPr="00F54F35">
        <w:rPr>
          <w:b/>
          <w:u w:val="single"/>
        </w:rPr>
        <w:t>global challenges, which have received so little attention in the mainstream philosophy of the last decades, have indeed philosophical implications capable of undermining the</w:t>
      </w:r>
      <w:r w:rsidRPr="00F54F35">
        <w:rPr>
          <w:sz w:val="8"/>
        </w:rPr>
        <w:t xml:space="preserve"> business-as-</w:t>
      </w:r>
      <w:r w:rsidRPr="00F54F35">
        <w:rPr>
          <w:b/>
          <w:u w:val="single"/>
        </w:rPr>
        <w:t>usual attitude in moral and political theory</w:t>
      </w:r>
      <w:r w:rsidRPr="00F54F35">
        <w:rPr>
          <w:sz w:val="8"/>
        </w:rPr>
        <w:t>; I mean the attitude to think of the foundations of moral- ity and polity as if the man-made (modern) world in which they operate had not been substantially altered by humankind’s newly achieved capability to destroy itself and/or the planet.</w:t>
      </w:r>
      <w:r w:rsidRPr="00F54F35">
        <w:rPr>
          <w:sz w:val="12"/>
        </w:rPr>
        <w:t>¶</w:t>
      </w:r>
      <w:r w:rsidRPr="00F54F35">
        <w:rPr>
          <w:sz w:val="8"/>
        </w:rPr>
        <w:t xml:space="preserve"> Let us make a further step on the road that leads to uncouple, as far as it goes, the foundation of a new right of paramount importance from a substantive conception of the human – an effort aimed at protecting it from the uncertain or frail fate of such conceptions. On the one hand, as a meta-right to individual-only human rights, the right to survival does not imply a choice among substantive values; this right does not refer to a partic- ular conception of what is good for future generations, as it only wants to ensure for them existential condi- tions that are an indispensable basis for their members to pursue whatever idea of the good, of liberty and self- realization they may choose. On the other hand, survival is indeed referred not to the mere biological fact, but to the survival of humankind in decent, civilized condi- tions, taking civilization in the meaning explained in §1. Alone, as I explained above, this qualification is not an added axiological component (civilization as a sys- tem of values), as it rather relies on the analytical view that some technical and cultural features of civilization are essential to the life of the human species.</w:t>
      </w:r>
      <w:r w:rsidRPr="00F54F35">
        <w:rPr>
          <w:sz w:val="12"/>
        </w:rPr>
        <w:t>¶</w:t>
      </w:r>
      <w:r w:rsidRPr="00F54F35">
        <w:rPr>
          <w:sz w:val="8"/>
        </w:rPr>
        <w:t xml:space="preserve"> There is a last aspect to be examined with regard to the structure or nature of this right: its emergence not from a shift in the doctrine of human rights, but as a response to a new situation in world history, in which survival goods (a livable atmosphere in the first place) that were so far tacitly taken for granted turn out to be no longer guaranteed, but more and more endangered. As such, this new right reconnects to what we know about individual human rights, that is that they come up as a response to “perceived threats” and build an “evolving whole”.20</w:t>
      </w:r>
      <w:r w:rsidRPr="00F54F35">
        <w:rPr>
          <w:sz w:val="12"/>
        </w:rPr>
        <w:t>¶</w:t>
      </w:r>
      <w:r w:rsidRPr="00F54F35">
        <w:rPr>
          <w:sz w:val="8"/>
        </w:rPr>
        <w:t xml:space="preserve"> b. Let us now come to the question of the right’s bearer. It is humankind, defined as the generality of the living individuals along with those who will be born. There are three possible objections to this proposition.</w:t>
      </w:r>
      <w:r w:rsidRPr="00F54F35">
        <w:rPr>
          <w:sz w:val="12"/>
        </w:rPr>
        <w:t>¶</w:t>
      </w:r>
      <w:r w:rsidRPr="00F54F35">
        <w:rPr>
          <w:sz w:val="8"/>
        </w:rPr>
        <w:t xml:space="preserve"> First, it seems to be self-evident that the notion of a human right for the so defined humankind cannot be subject to the classical liberal objection that bearers of such rights are individuals, not groups.21 Humankind is not an exclusive and self-contained group opposed to others (at least until we do not have our first contact with</w:t>
      </w:r>
      <w:r w:rsidRPr="00F54F35">
        <w:rPr>
          <w:sz w:val="12"/>
        </w:rPr>
        <w:t>¶</w:t>
      </w:r>
      <w:r w:rsidRPr="00F54F35">
        <w:rPr>
          <w:sz w:val="8"/>
        </w:rPr>
        <w:t xml:space="preserve"> dwellers of other regions of the universe), nor is it meant here to represent particular sets of values. Between the two meanings of “humanity” — as species (Artbegriff) and as regulative notion of a community cemented by shared values and goals (Zielbegriff)22 — I am referring to the first one; it is now becoming philosophically sig- nificant because not even its biological existence can be taken for granted under man-made threats. Humankind is not a hypostasis detached from the individuals, as in the case of ‘the community’ or ‘das Volk,’ as it rather means the totality of the living individuals of any given generation including (a) their potential to generate fur- ther human beings and generations and (b) their knowl- edge that the latter will exist and probably suffer. This reflexive notion of humankind raises a problem, but remains open to different ethical choices: indifference towards future generations, responsibility for them, and obligations assumed in their favor.</w:t>
      </w:r>
      <w:r w:rsidRPr="00F54F35">
        <w:rPr>
          <w:sz w:val="12"/>
        </w:rPr>
        <w:t>¶</w:t>
      </w:r>
      <w:r w:rsidRPr="00F54F35">
        <w:rPr>
          <w:sz w:val="8"/>
        </w:rPr>
        <w:t xml:space="preserve"> 4. A second question is: why should we speak of humankind instead of limiting ourselves to the more sober expression “all present and future individuals?” There is first a lexicological advantage, in as much as we thus use one word instead of connecting two by an “and.” This better conveys the sense that the bond of solidarity based on the responsibility for the elementary living conditions of posterity makes present and future individuals one community – in this sole, thin sense in- deed, which does not try to conceal the deep fractures existing between contemporaries within the present and the successive generations of this community. The very inclusion of future people into humankind is not an act of inclusive kindness towards them, but is rather made compelling by the lethal threats that past and present people have projected into the life of posterity, in an amount unprecedented in history. Lastly, introducing humankind as a bearer of rights highlights that the right of the individuals to be alive and free can be enjoyed only in the middle of a larger community, which makes the claim of human rights possible and helps to im- plement them. In times of economic globalization and global threats, we have come to know that this com- munity is the whole humankind, not just nations. All this however does not alter the truth that who is entitled to vindicate the right to survival is not humanity as a hypostasis, but every individual either living or not yet born – very much like what happens with individual human rights, whose constitutional formulation makes them enjoyable for every citizen who will in the future be born under the same Constitution.</w:t>
      </w:r>
      <w:r w:rsidRPr="00F54F35">
        <w:rPr>
          <w:sz w:val="12"/>
        </w:rPr>
        <w:t>¶</w:t>
      </w:r>
      <w:r w:rsidRPr="00F54F35">
        <w:rPr>
          <w:sz w:val="8"/>
        </w:rPr>
        <w:t xml:space="preserve"> Third comes the standard objection: it does not make sense to endorse obligation towards future people, since, if men and women agree to stop reproduction, those people might never be born. I have already dismissed this as a futile mental experiment. It could further be argued, though, that future generations might turn out</w:t>
      </w:r>
      <w:r w:rsidRPr="00F54F35">
        <w:rPr>
          <w:sz w:val="12"/>
        </w:rPr>
        <w:t>¶</w:t>
      </w:r>
      <w:r w:rsidRPr="00F54F35">
        <w:rPr>
          <w:sz w:val="8"/>
        </w:rPr>
        <w:t xml:space="preserve"> to have moral standards totally different from ours. Yet, the possibility that posterity will be not amenable to our moral world is not huge enough to release us from any responsibility towards them. We can still under- stand, and to an extent share, the moral problems raised by the Bible or the Greek classical tragedy of millen- nia ago and should not easily assume that our fellow humans of the year 3000, dwellers of a planet spoiled by global warming, will be morally so hugely different from us.</w:t>
      </w:r>
      <w:r w:rsidRPr="00F54F35">
        <w:rPr>
          <w:sz w:val="12"/>
        </w:rPr>
        <w:t>¶</w:t>
      </w:r>
      <w:r w:rsidRPr="00F54F35">
        <w:rPr>
          <w:sz w:val="8"/>
        </w:rPr>
        <w:t xml:space="preserve"> Finally, let me anticipate here one of the legal con- siderations that will be developed later on. Any right- establishing text (but I am now referring to the Universal Declaration of Human Rights, UDHR 1948) works with the basic formula “everyone has the right to etc.”23 The validity of the claims is limited only by the spatial ex- tension of the law: a right established by the French Constitution may be thought to be valid universally, but is legally protected only on French territory, while the rights mentioned in the UDHR apply by definition to the entire world where humans live. This can be dubbed spa- tial universalism, while establishing a right of present and future humanity to survive is tantamount to adding a time universalism. In other words, this makes explicit that the right of everyone to a just international order (UDHR 1948, Art. 28; more below) also holds for the ‘everyones’ of the year 3000. This may have always been tacitly intended by the law, the only time limit ly- ing in the possibility that the law is at some point in the future dismissed by another law canceling or expand- ing those rights. In a present like ours, in which it has become known that the future is no longer guaranteed to be essentially homogeneous (with no radical change in the physical and anthropological life conditions) to the present and the past, it has become necessary to openly establish a linkage between our obligations and the rights of future generations, as far as existential issues are concerned; a link that will likewise apply to them as soon as they become the present generation.</w:t>
      </w:r>
      <w:r w:rsidRPr="00F54F35">
        <w:rPr>
          <w:sz w:val="12"/>
        </w:rPr>
        <w:t>¶</w:t>
      </w:r>
      <w:r w:rsidRPr="00F54F35">
        <w:rPr>
          <w:sz w:val="8"/>
        </w:rPr>
        <w:t xml:space="preserve"> So far, I have clarified the moral and, to a lesser extent, legal reasons for introducing the notion of hu- mankind as right bearer. I will now stress that the hu- mankind discourse in this article remains political rather than moral.</w:t>
      </w:r>
      <w:r w:rsidRPr="00F54F35">
        <w:rPr>
          <w:sz w:val="12"/>
        </w:rPr>
        <w:t>¶</w:t>
      </w:r>
      <w:r w:rsidRPr="00F54F35">
        <w:rPr>
          <w:sz w:val="8"/>
        </w:rPr>
        <w:t xml:space="preserve"> It is not necessary here to rerun the history of the humankind/humanity notion; it is enough to remember that its denial has been a stronghold in the battle of value nihilists (Nietzsche) and realist thinkers (Oswald Spen- gler, who dismissed it as a “zoological notion,” and more extensively Carl Schmitt in Schmitt 1976, particularly §6). As self-contained units (such as the Westphalian system states) were deemed to be the only sustainable and legitimate polities, any reference to humanity was seen as toothless or manipulative, as a noble universalis- tic alibi for particularistic interests.24 Setting aside this</w:t>
      </w:r>
      <w:r w:rsidRPr="00F54F35">
        <w:rPr>
          <w:sz w:val="12"/>
        </w:rPr>
        <w:t>¶</w:t>
      </w:r>
      <w:r w:rsidRPr="00F54F35">
        <w:rPr>
          <w:sz w:val="8"/>
        </w:rPr>
        <w:t xml:space="preserve"> sort of criticism, which mistakes the ideological use of the term for its very substance, we know that humanity, as a good-will aspiration of philosophers, poets and re- ligious men, could not be regarded as a political notion because only non-voluntaristic communities can be re- garded as political. They alone allow for binding and effective decisions, whereas any partner can at any time and according to its convenience withdraw from mem- bership in “humanity” or other large associations based on just good will.</w:t>
      </w:r>
      <w:r w:rsidRPr="00F54F35">
        <w:rPr>
          <w:sz w:val="12"/>
        </w:rPr>
        <w:t>¶</w:t>
      </w:r>
      <w:r w:rsidRPr="00F54F35">
        <w:rPr>
          <w:sz w:val="8"/>
        </w:rPr>
        <w:t xml:space="preserve"> This can now be expected to change, because </w:t>
      </w:r>
      <w:r w:rsidRPr="00F71A26">
        <w:rPr>
          <w:b/>
          <w:highlight w:val="yellow"/>
          <w:u w:val="single"/>
        </w:rPr>
        <w:t>planetary</w:t>
      </w:r>
      <w:r w:rsidRPr="00F54F35">
        <w:rPr>
          <w:b/>
          <w:u w:val="single"/>
        </w:rPr>
        <w:t xml:space="preserve"> lethal </w:t>
      </w:r>
      <w:r w:rsidRPr="00F71A26">
        <w:rPr>
          <w:b/>
          <w:highlight w:val="yellow"/>
          <w:u w:val="single"/>
        </w:rPr>
        <w:t>threats</w:t>
      </w:r>
      <w:r w:rsidRPr="00F54F35">
        <w:rPr>
          <w:b/>
          <w:u w:val="single"/>
        </w:rPr>
        <w:t xml:space="preserve"> such as nuclear war or disastrous climate change </w:t>
      </w:r>
      <w:r w:rsidRPr="00F71A26">
        <w:rPr>
          <w:b/>
          <w:highlight w:val="yellow"/>
          <w:u w:val="single"/>
        </w:rPr>
        <w:t>have the potential strength to forge all relevant political actors into one community</w:t>
      </w:r>
      <w:r w:rsidRPr="00F54F35">
        <w:rPr>
          <w:sz w:val="8"/>
        </w:rPr>
        <w:t xml:space="preserve">, not unlike Hobbes’ individuals, </w:t>
      </w:r>
      <w:r w:rsidRPr="00F54F35">
        <w:rPr>
          <w:b/>
          <w:u w:val="single"/>
        </w:rPr>
        <w:t>who received the push to unite from the threats to their life and limbs</w:t>
      </w:r>
      <w:r w:rsidRPr="00F54F35">
        <w:rPr>
          <w:sz w:val="8"/>
        </w:rPr>
        <w:t xml:space="preserve">: first </w:t>
      </w:r>
      <w:r w:rsidRPr="00F54F35">
        <w:rPr>
          <w:b/>
          <w:u w:val="single"/>
        </w:rPr>
        <w:t>because they are all put in danger, and</w:t>
      </w:r>
      <w:r w:rsidRPr="00F54F35">
        <w:rPr>
          <w:sz w:val="8"/>
        </w:rPr>
        <w:t xml:space="preserve"> second </w:t>
      </w:r>
      <w:r w:rsidRPr="00F54F35">
        <w:rPr>
          <w:b/>
          <w:u w:val="single"/>
        </w:rPr>
        <w:t>because they have to act jointly</w:t>
      </w:r>
      <w:r w:rsidRPr="00F54F35">
        <w:rPr>
          <w:sz w:val="8"/>
        </w:rPr>
        <w:t xml:space="preserve"> if they really want to fight back those dangers. </w:t>
      </w:r>
      <w:r w:rsidRPr="00F54F35">
        <w:rPr>
          <w:b/>
          <w:u w:val="single"/>
        </w:rPr>
        <w:t>This is a possibility, not an</w:t>
      </w:r>
      <w:r w:rsidRPr="00F54F35">
        <w:rPr>
          <w:sz w:val="8"/>
        </w:rPr>
        <w:t xml:space="preserve"> actual and </w:t>
      </w:r>
      <w:r w:rsidRPr="00F54F35">
        <w:rPr>
          <w:b/>
          <w:u w:val="single"/>
        </w:rPr>
        <w:t>inevitable process</w:t>
      </w:r>
      <w:r w:rsidRPr="00F54F35">
        <w:rPr>
          <w:sz w:val="8"/>
        </w:rPr>
        <w:t xml:space="preserve">, as there are enough counter-forces that impede those ‘Hobbesian’ threats to fully make hu- mankind one political community: fear, the protecting passion, does no longer work as smoothly as in Hobbes’ model of Leviathan.25 Nor is the potential contained in global challenges supposed to generate a world state as its only outcome: practicing survival policies, who- ever the actors may be, is more important than a uni- fied state-like structure in charge of doing so. Nonethe- less </w:t>
      </w:r>
      <w:r w:rsidRPr="00F54F35">
        <w:rPr>
          <w:b/>
          <w:u w:val="single"/>
        </w:rPr>
        <w:t>all this is enough to use ‘humankind’ in a political sense</w:t>
      </w:r>
      <w:r w:rsidRPr="00F54F35">
        <w:rPr>
          <w:sz w:val="8"/>
        </w:rPr>
        <w:t>, as something that is a potential constituency rather than a fragmented multiplicity of individuals and states.</w:t>
      </w:r>
      <w:r w:rsidRPr="00F54F35">
        <w:rPr>
          <w:sz w:val="12"/>
        </w:rPr>
        <w:t>¶</w:t>
      </w:r>
      <w:r w:rsidRPr="00F54F35">
        <w:rPr>
          <w:sz w:val="8"/>
        </w:rPr>
        <w:t xml:space="preserve"> 5. Why a fundamental rather than a human right? The distinction between human and fundamental is not univocally worked out in the literature.26 In the vocab- ulary I am using here, human rights are seen as a philo- sophical concept and a moral (deontological) precept, while fundamental rights are those positively acknowl- edged in a legal order, entrusted to political and institu- tional processes for their implementation, and claimable in courts – this last feature being more problematic. Putting on humankind’s survival the label of a funda- mental right avoids leaving it in a philosophical limbo as a regulative idea,27 and gives it a better defined political and legal nature; this is more adequate to the character- istic of survival as something endangered by political decisions (or the lack thereof) and requesting a political solution by a given deadline (the next few years if we want to try to keep the temperature increase expected by 2100 under two degrees).</w:t>
      </w:r>
      <w:r w:rsidRPr="00F54F35">
        <w:rPr>
          <w:sz w:val="12"/>
        </w:rPr>
        <w:t>¶</w:t>
      </w:r>
      <w:r w:rsidRPr="00F54F35">
        <w:rPr>
          <w:sz w:val="8"/>
        </w:rPr>
        <w:t xml:space="preserve"> If humankind’s survival is acknowledged as a funda- mental right, it follows that it should be constitutional- ized, that is inserted in new and old (and aptly modified) Constitutions as well as in a new version of the Univer- sal Declaration of Human Rights; as such, it could be referred to as highest guidance in international treaties aimed at implementing it – rather than being enshrined in a specific ‘survival’ treaty. In constitutional law, a development in this sense is already taking place, in as much as either the rights of future generations to a safe environment or our responsibility towards them in this regard or the imperative to preserve the environ- ment (without mention of the future generations, but implicitly to their benefit) have been affirmed in consti- tutional amendments of the last two decades in countries such as Germany, France, Switzerland, but also Burkina Faso and Burundi. Having rights or being protected by the legally defined responsibility of the previous gener- ations is however not the same thing, and with regard to humankind’s survival I would point at its stronger formulation as a right: it is more binding, while the ob- jections against endowing future generations with rights can be easily argued against. Just because it is conceived in favor of those who cannot yet uphold their interest, this right should be protected against cancellation by a sort of Ewigkeitsklausel as in Art. 79.3 of the German Grundgesetz.28 A right to survival is more specific and more stringent than the right to a safe environment be- cause it derives from lethal and global challenges that affect the very core of the polity, protection, rather than from a generic care for a balanced relationship to na- ture or from a diffuse feeling of benevolence for the posterity.</w:t>
      </w:r>
      <w:r w:rsidRPr="00F54F35">
        <w:rPr>
          <w:sz w:val="12"/>
        </w:rPr>
        <w:t>¶</w:t>
      </w:r>
      <w:r w:rsidRPr="00F54F35">
        <w:rPr>
          <w:sz w:val="8"/>
        </w:rPr>
        <w:t xml:space="preserve"> In national or regional Constitutions, the acknowl- edgment of this right could be accompanied by the establishment of corresponding institutions, promoting the implementation of the new right; it could be for example an ombudsman29 for future generation as a (countermajoritarian)30 authority protecting their inter- ests against damages resulting from new legislation, and endowed with the power to send it back to the legislative rather than to veto it straight away.31 Not to be underes- timated are the difficulties that would arise in striking a very delicate balance on two levels: in general between the interests of present and future generations,32 but also between parliaments or executives, which act under the pressure of their constituencies, and the members of the ombudsman authority, who remain nonetheless contem- poraries of the former rather than being appointed by the latter – for all too natural reasons.</w:t>
      </w:r>
      <w:r w:rsidRPr="00F54F35">
        <w:rPr>
          <w:sz w:val="12"/>
        </w:rPr>
        <w:t>¶</w:t>
      </w:r>
      <w:r w:rsidRPr="00F54F35">
        <w:rPr>
          <w:sz w:val="8"/>
        </w:rPr>
        <w:t xml:space="preserve"> The same difficulty would affect the national courts in which the new fundamental right, as jus cogens principle, should be made claimable at the initiative of institutions such as the ombudsman or of advocacy groups representing a significative number of citizens in a referendum-like counting procedure. In international courts,33 the interest of future generations should be represented by an ombudsman to be established at the UN as well as at regional associations of states such as the EU or Mercosur. A point however that remains</w:t>
      </w:r>
      <w:r w:rsidRPr="00F54F35">
        <w:rPr>
          <w:sz w:val="12"/>
        </w:rPr>
        <w:t>¶</w:t>
      </w:r>
      <w:r w:rsidRPr="00F54F35">
        <w:rPr>
          <w:sz w:val="8"/>
        </w:rPr>
        <w:t xml:space="preserve"> open to further discussion has been raised in the de- bate on socio-economic or solidarity rights, which may have some affinity with the right to survival: theoreti- cally, Frank Michelman has made clear that the status of a norm as constitutional law ought not to be con- flated with the question of its availability for judicial enforcement.34 In practice, conflicts are easily possi- ble between the courts sentencing on the states’ failure to implement those rights and “the vain or overbearing nature of these sentences” on a matter that is political rather than judicial. 35 This is true in our case as well: the attainment of a new international order without national possession of nuclear arms or a carbon-free reordering of the world economy are goals for policy-making, not something that can be attained in courts. In this frame- work, however, courts are not jobless: sentencing the nuclear-armed states for their failure in implementing art.VI of the Nuclear Non-Proliferation Treaty (NPT),36 or the US of the Bush years for withdrawing from the Kyoto Protocol and failing to cut emissions is a typical judicial matter, as the two cases would regard the break of treaty obligations or the failure to cease doing some- thing harmful, not to bring about something good.37</w:t>
      </w:r>
      <w:r w:rsidRPr="00F54F35">
        <w:rPr>
          <w:sz w:val="12"/>
        </w:rPr>
        <w:t>¶</w:t>
      </w:r>
      <w:r w:rsidRPr="00F54F35">
        <w:rPr>
          <w:sz w:val="8"/>
        </w:rPr>
        <w:t xml:space="preserve"> Finally, two more fundamental objections could be raised against the idea of a legal protection of the inter- est of future generations. It could be argued that what would be represented (in a time-universalistic mode) is not the interest of future generations, but rather the interest of a particular fraction of the present ones, dis- guising itself as standard bearer of those people to come. On the one hand this should be taken into account as critical point of view in the public debate on those inter- ests. On the other hand, this criticism, strictly speaking, would also delegitimize such an ancient principle of Roman and Western law as the protection of the child. In morality it would affirm a radical skepticism that denies the possibility of slipping into another person’s clothes and acting from a non-egoistic stance. This can be obviously upheld, but at the price of the disappear- ance of morality as well as of the polity, which is – in any case and among other things – a solidaristic association.</w:t>
      </w:r>
      <w:r w:rsidRPr="00F54F35">
        <w:rPr>
          <w:sz w:val="12"/>
        </w:rPr>
        <w:t>¶</w:t>
      </w:r>
      <w:r w:rsidRPr="00F54F35">
        <w:rPr>
          <w:sz w:val="8"/>
        </w:rPr>
        <w:t xml:space="preserve"> A second problem, which is more difficult to deal with, is that we do not know as a general piece of knowl- edge what the interest of future generations is; whereas in the case of legal protection of the child we share a generally accepted knowledge of his or her future in- terest (to remain healthy, to get sufficient education, to be free to make the best of him/herself). What the real life conditions and the presumable vital interests of fu- ture generations will be can only be tentatively argued from what the several branches of natural and economic (e.g. demography) science are able to tell us about what is likely to remain constant in physical and cultural anthropology and what is likely to be most endangered.</w:t>
      </w:r>
      <w:r w:rsidRPr="00F54F35">
        <w:rPr>
          <w:sz w:val="12"/>
        </w:rPr>
        <w:t>¶</w:t>
      </w:r>
      <w:r w:rsidRPr="00F54F35">
        <w:rPr>
          <w:sz w:val="8"/>
        </w:rPr>
        <w:t xml:space="preserve"> As such, it is important that moral and political theory renew their relationship to the natural sciences after a time of reciprocal disdain between the two. While sci- ence cannot by itself draw an encompassing picture of future life under global threats, philosophy should learn from science what those future problems are likely to be and elaborate on them, instead of reflecting on the future of humanity by just moving from the doctrines of past philosophers or relying on the hearsay about it based on media reports or the philosopher’s personal divinations.</w:t>
      </w:r>
      <w:r w:rsidRPr="00F54F35">
        <w:rPr>
          <w:sz w:val="12"/>
        </w:rPr>
        <w:t>¶</w:t>
      </w:r>
      <w:r w:rsidRPr="00F54F35">
        <w:rPr>
          <w:sz w:val="8"/>
        </w:rPr>
        <w:t xml:space="preserve"> 6. My philosophical proposal to fill a hole in human rights discourse and legislation by introducing a first or meta-fundamental right of humankind to survival and positivizing it in national, international and world law38 resonates with two legal developments. The first related to ‘humanity’, the second to ‘human rights.’ The latter resonates with the novelties in constitutional law men- tioned in §5.</w:t>
      </w:r>
      <w:r w:rsidRPr="00F54F35">
        <w:rPr>
          <w:sz w:val="12"/>
        </w:rPr>
        <w:t>¶</w:t>
      </w:r>
      <w:r w:rsidRPr="00F54F35">
        <w:rPr>
          <w:sz w:val="8"/>
        </w:rPr>
        <w:t xml:space="preserve"> The first one began in 1970 as the UN General As- sembly adopted Resolution 2749, the Declaration of Principles Governing the Seabed and Ocean Floor, con- taining the notion of a “common heritage of mankind”; it was originally introduced to protect the seabed and ocean floor and later the “moon and other celestial bod- ies” from exploitation by powerful countries against the interest of the developing ones.39 In the 1990s, the competing and “thinner” concept of “common concern of mankind” emerged, as in the Convention on Bio- diversity of 1992; nonetheless it can be said that hu- mankind has become a notion contained in binding in- ternational law and referred to indivisible (climate) and divisible (seabed, ocean floor, moon) objects, and that this has happened as an answer to problems and chances generated by huge technological advancement.</w:t>
      </w:r>
      <w:r w:rsidRPr="00F54F35">
        <w:rPr>
          <w:sz w:val="12"/>
        </w:rPr>
        <w:t>¶</w:t>
      </w:r>
      <w:r w:rsidRPr="00F54F35">
        <w:rPr>
          <w:sz w:val="8"/>
        </w:rPr>
        <w:t xml:space="preserve"> In another corner of legal development, it could be argued that the logical structure, so to speak the norma- tive algorithm of the UDHR norms — the aforemen- tioned ‘everyone has the right . . . ’ — implies that hu- mankind, not just single individuals, is to be the bearer of those rights, even if the collective singular is not used. Turning to a more substantive level, we could go as far as to say that the legal protection of humankind’s survival was implicitly enshrined as early as 1948 in the UDHR and later in the International Covenant on Civil and Political Rights (ICCPR) as well as the In- ternational Covenant on Economic, Social and Cultural Rights (ICESCR), both of 1966. Art. 28 UDHR (“ev- eryone has the right to a social and international order in which the rights and freedoms set forth in this Decla- ration can be fully realized”) could be rethought in the direction of institutions bound to implement for every- one, now and in the future, the right to life (Art.3 UDHR, Art. 6 ICCPR), the right to an adequate standard of liv- ing incl. adequate food (Art.11 ICESRC)40 as well as</w:t>
      </w:r>
      <w:r w:rsidRPr="00F54F35">
        <w:rPr>
          <w:sz w:val="12"/>
        </w:rPr>
        <w:t>¶</w:t>
      </w:r>
      <w:r w:rsidRPr="00F54F35">
        <w:rPr>
          <w:sz w:val="8"/>
        </w:rPr>
        <w:t xml:space="preserve"> the right of the family to be protected (Art.10 ICESRC), a right that would be denied to families of the posterity bound to live under insufferable environmental condi- tions (cf. above the notion of a transgenerational chain of parents). While the different binding strength of the several </w:t>
      </w:r>
      <w:r w:rsidRPr="00F54F35">
        <w:rPr>
          <w:b/>
          <w:u w:val="single"/>
        </w:rPr>
        <w:t>legal formulations</w:t>
      </w:r>
      <w:r w:rsidRPr="00F54F35">
        <w:rPr>
          <w:sz w:val="8"/>
        </w:rPr>
        <w:t xml:space="preserve"> (treaty, covenant, convention, declaration) </w:t>
      </w:r>
      <w:r w:rsidRPr="00F54F35">
        <w:rPr>
          <w:b/>
          <w:u w:val="single"/>
        </w:rPr>
        <w:t>cannot be ignored</w:t>
      </w:r>
      <w:r w:rsidRPr="00F54F35">
        <w:rPr>
          <w:sz w:val="8"/>
        </w:rPr>
        <w:t xml:space="preserve">, it remains clear that le- gal documents do not advance by themselves the cause of humankind’s survival, except if they can be effec- tively referred to in a court of justice; but </w:t>
      </w:r>
      <w:r w:rsidRPr="00F54F35">
        <w:rPr>
          <w:b/>
          <w:u w:val="single"/>
        </w:rPr>
        <w:t>they create an appropriate and stable environment for what can really bring about a change, that is educational and political struggles,</w:t>
      </w:r>
      <w:r w:rsidRPr="00F54F35">
        <w:rPr>
          <w:sz w:val="8"/>
        </w:rPr>
        <w:t xml:space="preserve"> the former aiming at a change in the political culture.</w:t>
      </w:r>
      <w:r w:rsidRPr="00F54F35">
        <w:rPr>
          <w:sz w:val="12"/>
        </w:rPr>
        <w:t>¶</w:t>
      </w:r>
      <w:r w:rsidRPr="00F54F35">
        <w:rPr>
          <w:sz w:val="8"/>
        </w:rPr>
        <w:t xml:space="preserve"> To sum up, (</w:t>
      </w:r>
      <w:r w:rsidRPr="00F54F35">
        <w:rPr>
          <w:b/>
          <w:u w:val="single"/>
        </w:rPr>
        <w:t>hu)mankind has thus ceased to be just a concept used by philosophers</w:t>
      </w:r>
      <w:r w:rsidRPr="00F54F35">
        <w:rPr>
          <w:sz w:val="8"/>
        </w:rPr>
        <w:t xml:space="preserve"> and theologians, whose presence in international law was merely philo- sophical, if not rhetorical, as in the Preamble to the UN Charter of 1945. Though not explicitly endowed with rights in the documents quoted above, the humankind of the “common heritage” doctrine is an important prece- dent in the direction, suggested by this article, of in- troducing this new legal actor. When looking at the implementation of the rights that can be attributed to it, the other legal novelty of the “common but dif- ferentiated responsibility”41 of individual actors, such as countries, should also be brought to bear. This is important when it comes to distributing the burden of the duties corresponding to those rights – which is in- deed one of the major issues in the debate following the Copenhagen Accord on Climate Change of 2009. In any case, the legal acknowledgment of a “common responsibility” for the global commons is a further step in designing humankind as a juridical notion.</w:t>
      </w:r>
      <w:r w:rsidRPr="00F54F35">
        <w:rPr>
          <w:sz w:val="12"/>
        </w:rPr>
        <w:t>¶</w:t>
      </w:r>
      <w:r w:rsidRPr="00F54F35">
        <w:rPr>
          <w:sz w:val="8"/>
        </w:rPr>
        <w:t xml:space="preserve"> This article is policy-oriented in the peculiar sense of a constitutional policy that will require decades, if ever, to become the subject of debate and even longer to be legally implemented. Impulses in this direction are cer- tainly not be expected from the world of politics, but rather from the scientific community (provided a now utopian sounding collaboration of physics, philosophy and legal theory materializes) or from scattered sen- tences of national and international courts, particularly in environmental matter.42 </w:t>
      </w:r>
      <w:r w:rsidRPr="00F54F35">
        <w:rPr>
          <w:b/>
          <w:u w:val="single"/>
        </w:rPr>
        <w:t>Support from civil society would help</w:t>
      </w:r>
      <w:r w:rsidRPr="00F54F35">
        <w:rPr>
          <w:sz w:val="8"/>
        </w:rPr>
        <w:t>.</w:t>
      </w:r>
      <w:r w:rsidRPr="00F54F35">
        <w:rPr>
          <w:sz w:val="12"/>
        </w:rPr>
        <w:t>¶</w:t>
      </w:r>
      <w:r w:rsidRPr="00F54F35">
        <w:rPr>
          <w:sz w:val="8"/>
        </w:rPr>
        <w:t xml:space="preserve"> Finally, the author’s suggestion as to how to read this proposal: it has a clearly cosmopolitan (or better: cosmopolitical) character, not however in the sense of cosmopolitanism as a general doctrine of government/ governance. It is rather generated by tools coming from realist thought: new threats as source of new rights, and lethal and planetary threats to the survival of hu- mankind’s civilization as drivers towards a new level of legal protection.</w:t>
      </w:r>
    </w:p>
    <w:p w:rsidR="00CB5092" w:rsidRDefault="00CB5092" w:rsidP="00CB5092">
      <w:pPr>
        <w:pStyle w:val="Heading3"/>
      </w:pPr>
      <w:r>
        <w:t>2NC—Extinction First</w:t>
      </w:r>
    </w:p>
    <w:p w:rsidR="00CB5092" w:rsidRPr="00CB5092" w:rsidRDefault="00CB5092" w:rsidP="00CB5092">
      <w:pPr>
        <w:pStyle w:val="Heading4"/>
      </w:pPr>
      <w:r w:rsidRPr="00CB5092">
        <w:t>Evaluating worst-case scenarios is key --- evidence-based possibilistic thinking is vital for preventing catastrophes, while avoiding their offense</w:t>
      </w:r>
    </w:p>
    <w:p w:rsidR="00CB5092" w:rsidRPr="00656235" w:rsidRDefault="00CB5092" w:rsidP="00CB5092">
      <w:pPr>
        <w:rPr>
          <w:rFonts w:eastAsia="Calibri" w:cs="Arial"/>
        </w:rPr>
      </w:pPr>
      <w:r w:rsidRPr="00656235">
        <w:rPr>
          <w:rFonts w:eastAsia="Calibri" w:cs="Arial"/>
          <w:b/>
          <w:bCs/>
          <w:sz w:val="26"/>
        </w:rPr>
        <w:t>Clarke</w:t>
      </w:r>
      <w:r>
        <w:rPr>
          <w:rFonts w:eastAsia="Calibri" w:cs="Arial"/>
          <w:b/>
          <w:bCs/>
          <w:sz w:val="26"/>
        </w:rPr>
        <w:t>,</w:t>
      </w:r>
      <w:r w:rsidRPr="00656235">
        <w:rPr>
          <w:rFonts w:eastAsia="Calibri" w:cs="Arial"/>
          <w:b/>
          <w:bCs/>
          <w:sz w:val="26"/>
        </w:rPr>
        <w:t xml:space="preserve"> 6</w:t>
      </w:r>
      <w:r w:rsidRPr="00656235">
        <w:rPr>
          <w:rFonts w:eastAsia="Calibri" w:cs="Arial"/>
        </w:rPr>
        <w:t xml:space="preserve"> </w:t>
      </w:r>
      <w:r>
        <w:rPr>
          <w:rFonts w:eastAsia="Calibri" w:cs="Arial"/>
        </w:rPr>
        <w:t>(</w:t>
      </w:r>
      <w:r w:rsidRPr="00656235">
        <w:rPr>
          <w:rFonts w:eastAsia="Calibri" w:cs="Arial"/>
        </w:rPr>
        <w:t>Ph.D., Associate Professor of Sociology at Rutgers University, Worst Cases: Terror and Catastrophe in the Popular Imagination, 2006, p. ix-xi</w:t>
      </w:r>
      <w:r>
        <w:rPr>
          <w:rFonts w:eastAsia="Calibri" w:cs="Arial"/>
        </w:rPr>
        <w:t>)</w:t>
      </w:r>
    </w:p>
    <w:p w:rsidR="00CB5092" w:rsidRDefault="00CB5092" w:rsidP="00CB5092">
      <w:pPr>
        <w:rPr>
          <w:rFonts w:eastAsia="Calibri" w:cs="Arial"/>
          <w:sz w:val="16"/>
        </w:rPr>
      </w:pPr>
      <w:r w:rsidRPr="00656235">
        <w:rPr>
          <w:rFonts w:eastAsia="Calibri" w:cs="Arial"/>
          <w:b/>
          <w:bCs/>
          <w:u w:val="single"/>
        </w:rPr>
        <w:t>People are worried</w:t>
      </w:r>
      <w:r w:rsidRPr="004B3CF3">
        <w:rPr>
          <w:rFonts w:eastAsia="Calibri" w:cs="Arial"/>
          <w:sz w:val="16"/>
        </w:rPr>
        <w:t xml:space="preserve">, now, </w:t>
      </w:r>
      <w:r w:rsidRPr="00656235">
        <w:rPr>
          <w:rFonts w:eastAsia="Calibri" w:cs="Arial"/>
          <w:b/>
          <w:bCs/>
          <w:u w:val="single"/>
        </w:rPr>
        <w:t>about terror and catastrophe</w:t>
      </w:r>
      <w:r w:rsidRPr="004B3CF3">
        <w:rPr>
          <w:rFonts w:eastAsia="Calibri" w:cs="Arial"/>
          <w:sz w:val="16"/>
        </w:rPr>
        <w:t xml:space="preserve"> in ways that a short time ago would have seemed merely fantastic. Not to say that horror and fear suffuse the culture, but they are in the ascendant. And for good reason. </w:t>
      </w:r>
      <w:r w:rsidRPr="00F71A26">
        <w:rPr>
          <w:rFonts w:eastAsia="Calibri" w:cs="Arial"/>
          <w:b/>
          <w:bCs/>
          <w:highlight w:val="yellow"/>
          <w:u w:val="single"/>
        </w:rPr>
        <w:t>There are possibilities for accident</w:t>
      </w:r>
      <w:r w:rsidRPr="00656235">
        <w:rPr>
          <w:rFonts w:eastAsia="Calibri" w:cs="Arial"/>
          <w:b/>
          <w:bCs/>
          <w:u w:val="single"/>
        </w:rPr>
        <w:t xml:space="preserve"> and </w:t>
      </w:r>
      <w:r w:rsidRPr="00F71A26">
        <w:rPr>
          <w:rFonts w:eastAsia="Calibri" w:cs="Arial"/>
          <w:b/>
          <w:bCs/>
          <w:highlight w:val="yellow"/>
          <w:u w:val="single"/>
        </w:rPr>
        <w:t>attack, disease</w:t>
      </w:r>
      <w:r w:rsidRPr="00656235">
        <w:rPr>
          <w:rFonts w:eastAsia="Calibri" w:cs="Arial"/>
          <w:b/>
          <w:bCs/>
          <w:u w:val="single"/>
        </w:rPr>
        <w:t xml:space="preserve"> and </w:t>
      </w:r>
      <w:r w:rsidRPr="00F71A26">
        <w:rPr>
          <w:rFonts w:eastAsia="Calibri" w:cs="Arial"/>
          <w:b/>
          <w:bCs/>
          <w:highlight w:val="yellow"/>
          <w:u w:val="single"/>
        </w:rPr>
        <w:t>disaster that would make September 11 seem like a mosquito bite</w:t>
      </w:r>
      <w:r w:rsidRPr="004B3CF3">
        <w:rPr>
          <w:rFonts w:eastAsia="Calibri" w:cs="Arial"/>
          <w:sz w:val="16"/>
        </w:rPr>
        <w:t xml:space="preserve">. I think </w:t>
      </w:r>
      <w:r w:rsidRPr="00656235">
        <w:rPr>
          <w:rFonts w:eastAsia="Calibri" w:cs="Arial"/>
          <w:b/>
          <w:bCs/>
          <w:u w:val="single"/>
        </w:rPr>
        <w:t>we have all become more alert to</w:t>
      </w:r>
      <w:r w:rsidRPr="004B3CF3">
        <w:rPr>
          <w:rFonts w:eastAsia="Calibri" w:cs="Arial"/>
          <w:sz w:val="16"/>
        </w:rPr>
        <w:t xml:space="preserve"> some of </w:t>
      </w:r>
      <w:r w:rsidRPr="00656235">
        <w:rPr>
          <w:rFonts w:eastAsia="Calibri" w:cs="Arial"/>
          <w:b/>
          <w:bCs/>
          <w:u w:val="single"/>
        </w:rPr>
        <w:t>those possibilities</w:t>
      </w:r>
      <w:r w:rsidRPr="004B3CF3">
        <w:rPr>
          <w:rFonts w:eastAsia="Calibri" w:cs="Arial"/>
          <w:sz w:val="16"/>
        </w:rPr>
        <w:t xml:space="preserve">, and </w:t>
      </w:r>
      <w:r w:rsidRPr="00F71A26">
        <w:rPr>
          <w:rFonts w:eastAsia="Calibri" w:cs="Arial"/>
          <w:b/>
          <w:highlight w:val="yellow"/>
          <w:u w:val="single"/>
          <w:bdr w:val="single" w:sz="18" w:space="0" w:color="auto" w:frame="1"/>
        </w:rPr>
        <w:t>it is wise to face them</w:t>
      </w:r>
      <w:r w:rsidRPr="004B3CF3">
        <w:rPr>
          <w:rFonts w:eastAsia="Calibri" w:cs="Arial"/>
          <w:sz w:val="16"/>
        </w:rPr>
        <w:t xml:space="preserve"> down. The idea of worst cases isn’t foreign to us. </w:t>
      </w:r>
      <w:r w:rsidRPr="00F71A26">
        <w:rPr>
          <w:rFonts w:eastAsia="Calibri" w:cs="Arial"/>
          <w:b/>
          <w:highlight w:val="yellow"/>
          <w:u w:val="single"/>
          <w:bdr w:val="single" w:sz="18" w:space="0" w:color="auto" w:frame="1"/>
        </w:rPr>
        <w:t>We have not</w:t>
      </w:r>
      <w:r w:rsidRPr="004B3CF3">
        <w:rPr>
          <w:rFonts w:eastAsia="Calibri" w:cs="Arial"/>
          <w:sz w:val="16"/>
        </w:rPr>
        <w:t xml:space="preserve">, however, </w:t>
      </w:r>
      <w:r w:rsidRPr="00F71A26">
        <w:rPr>
          <w:rFonts w:eastAsia="Calibri" w:cs="Arial"/>
          <w:b/>
          <w:highlight w:val="yellow"/>
          <w:u w:val="single"/>
          <w:bdr w:val="single" w:sz="18" w:space="0" w:color="auto" w:frame="1"/>
        </w:rPr>
        <w:t>been given</w:t>
      </w:r>
      <w:r w:rsidRPr="004B3CF3">
        <w:rPr>
          <w:rFonts w:eastAsia="Calibri" w:cs="Arial"/>
          <w:sz w:val="16"/>
        </w:rPr>
        <w:t xml:space="preserve"> enough </w:t>
      </w:r>
      <w:r w:rsidRPr="00F71A26">
        <w:rPr>
          <w:rFonts w:eastAsia="Calibri" w:cs="Arial"/>
          <w:b/>
          <w:highlight w:val="yellow"/>
          <w:u w:val="single"/>
          <w:bdr w:val="single" w:sz="18" w:space="0" w:color="auto" w:frame="1"/>
        </w:rPr>
        <w:t>useful insight</w:t>
      </w:r>
      <w:r w:rsidRPr="00656235">
        <w:rPr>
          <w:rFonts w:eastAsia="Calibri" w:cs="Arial"/>
          <w:b/>
          <w:u w:val="single"/>
          <w:bdr w:val="single" w:sz="18" w:space="0" w:color="auto" w:frame="1"/>
        </w:rPr>
        <w:t xml:space="preserve"> or guidance</w:t>
      </w:r>
      <w:r w:rsidRPr="004B3CF3">
        <w:rPr>
          <w:rFonts w:eastAsia="Calibri" w:cs="Arial"/>
          <w:sz w:val="16"/>
        </w:rPr>
        <w:t xml:space="preserve">, either </w:t>
      </w:r>
      <w:r w:rsidRPr="00656235">
        <w:rPr>
          <w:rFonts w:eastAsia="Calibri" w:cs="Arial"/>
          <w:b/>
          <w:bCs/>
          <w:u w:val="single"/>
        </w:rPr>
        <w:t xml:space="preserve">from academics or political leaders, </w:t>
      </w:r>
      <w:r w:rsidRPr="00F71A26">
        <w:rPr>
          <w:rFonts w:eastAsia="Calibri" w:cs="Arial"/>
          <w:b/>
          <w:highlight w:val="yellow"/>
          <w:u w:val="single"/>
          <w:bdr w:val="single" w:sz="18" w:space="0" w:color="auto" w:frame="1"/>
        </w:rPr>
        <w:t>regarding how</w:t>
      </w:r>
      <w:r w:rsidRPr="00656235">
        <w:rPr>
          <w:rFonts w:eastAsia="Calibri" w:cs="Arial"/>
          <w:b/>
          <w:bCs/>
          <w:u w:val="single"/>
        </w:rPr>
        <w:t xml:space="preserve"> </w:t>
      </w:r>
      <w:r w:rsidRPr="004B3CF3">
        <w:rPr>
          <w:rFonts w:eastAsia="Calibri" w:cs="Arial"/>
          <w:sz w:val="16"/>
        </w:rPr>
        <w:t>to do that.</w:t>
      </w:r>
      <w:r>
        <w:rPr>
          <w:rFonts w:eastAsia="Calibri" w:cs="Arial"/>
          <w:b/>
          <w:bCs/>
          <w:u w:val="single"/>
        </w:rPr>
        <w:t xml:space="preserve"> </w:t>
      </w:r>
      <w:r w:rsidRPr="004B3CF3">
        <w:rPr>
          <w:rFonts w:eastAsia="Calibri" w:cs="Arial"/>
          <w:sz w:val="16"/>
        </w:rPr>
        <w:t xml:space="preserve">In this book I look the worst full in the face. </w:t>
      </w:r>
      <w:r w:rsidRPr="00656235">
        <w:rPr>
          <w:rFonts w:eastAsia="Calibri" w:cs="Arial"/>
          <w:b/>
          <w:bCs/>
          <w:u w:val="single"/>
        </w:rPr>
        <w:t>What I see is frightening but enlightening.</w:t>
      </w:r>
      <w:r w:rsidRPr="004B3CF3">
        <w:rPr>
          <w:rFonts w:eastAsia="Calibri" w:cs="Arial"/>
          <w:sz w:val="16"/>
        </w:rPr>
        <w:t xml:space="preserve"> I believe that </w:t>
      </w:r>
      <w:r w:rsidRPr="00656235">
        <w:rPr>
          <w:rFonts w:eastAsia="Calibri" w:cs="Arial"/>
          <w:b/>
          <w:bCs/>
          <w:u w:val="single"/>
        </w:rPr>
        <w:t>knowing a thing permits more comfort with that thing</w:t>
      </w:r>
      <w:r w:rsidRPr="004B3CF3">
        <w:rPr>
          <w:rFonts w:eastAsia="Calibri" w:cs="Arial"/>
          <w:sz w:val="16"/>
        </w:rPr>
        <w:t xml:space="preserve">. Sometimes the comfort comes from greater control. Sometimes it comes from knowing the enemy, or the scary thing, </w:t>
      </w:r>
      <w:r w:rsidRPr="00656235">
        <w:rPr>
          <w:rFonts w:eastAsia="Calibri" w:cs="Arial"/>
          <w:b/>
          <w:bCs/>
          <w:u w:val="single"/>
        </w:rPr>
        <w:t>which proffers a way forward</w:t>
      </w:r>
      <w:r w:rsidRPr="004B3CF3">
        <w:rPr>
          <w:rFonts w:eastAsia="Calibri" w:cs="Arial"/>
          <w:sz w:val="16"/>
        </w:rPr>
        <w:t xml:space="preserve">, </w:t>
      </w:r>
      <w:r w:rsidRPr="00656235">
        <w:rPr>
          <w:rFonts w:eastAsia="Calibri" w:cs="Arial"/>
          <w:b/>
          <w:bCs/>
          <w:u w:val="single"/>
        </w:rPr>
        <w:t>toward greater safety</w:t>
      </w:r>
      <w:r w:rsidRPr="004B3CF3">
        <w:rPr>
          <w:rFonts w:eastAsia="Calibri" w:cs="Arial"/>
          <w:sz w:val="16"/>
        </w:rPr>
        <w:t xml:space="preserve">. There is horror in disaster. But there is much more, for we can use calamity to glean wisdom, to find hope. </w:t>
      </w:r>
      <w:r w:rsidRPr="00F71A26">
        <w:rPr>
          <w:rFonts w:eastAsia="Calibri" w:cs="Arial"/>
          <w:b/>
          <w:bCs/>
          <w:highlight w:val="yellow"/>
          <w:u w:val="single"/>
        </w:rPr>
        <w:t>Tragedy is with us now as never before</w:t>
      </w:r>
      <w:r w:rsidRPr="00656235">
        <w:rPr>
          <w:rFonts w:eastAsia="Calibri" w:cs="Arial"/>
          <w:b/>
          <w:bCs/>
          <w:u w:val="single"/>
        </w:rPr>
        <w:t xml:space="preserve">. But </w:t>
      </w:r>
      <w:r w:rsidRPr="00F71A26">
        <w:rPr>
          <w:rFonts w:eastAsia="Calibri" w:cs="Arial"/>
          <w:b/>
          <w:bCs/>
          <w:highlight w:val="yellow"/>
          <w:u w:val="single"/>
        </w:rPr>
        <w:t>that does not mean we need be consumed with fear</w:t>
      </w:r>
      <w:r w:rsidRPr="004B3CF3">
        <w:rPr>
          <w:rFonts w:eastAsia="Calibri" w:cs="Arial"/>
          <w:sz w:val="16"/>
        </w:rPr>
        <w:t xml:space="preserve"> </w:t>
      </w:r>
    </w:p>
    <w:p w:rsidR="00CB5092" w:rsidRPr="003C3DA5" w:rsidRDefault="00CB5092" w:rsidP="00CB5092">
      <w:pPr>
        <w:rPr>
          <w:sz w:val="16"/>
        </w:rPr>
      </w:pPr>
      <w:r w:rsidRPr="004B3CF3">
        <w:rPr>
          <w:rFonts w:eastAsia="Calibri" w:cs="Arial"/>
          <w:sz w:val="16"/>
        </w:rPr>
        <w:t xml:space="preserve">and loathing. We can learn a lot about how society works, and fails to work, by looking at the worst. We can learn about the imagination, about politics, and about the wielding of power. We can learn about people’s capacities for despair and callousness, and for optimism and altruism. As we learn, our possibilities for improvement increase. Worst Cases is about the human condition in the modern world. Some say that September 11 changed everything. That’s not true. But it did imprint upon our imaginations scenes of horror that until then had been the province of novels and movies. We now imagine ourselves in those images, and our wide-awake nightmares are worse than they used to be. </w:t>
      </w:r>
      <w:r w:rsidRPr="00F71A26">
        <w:rPr>
          <w:rFonts w:eastAsia="Calibri" w:cs="Arial"/>
          <w:b/>
          <w:bCs/>
          <w:highlight w:val="yellow"/>
          <w:u w:val="single"/>
        </w:rPr>
        <w:t xml:space="preserve">We must </w:t>
      </w:r>
      <w:r w:rsidRPr="00656235">
        <w:rPr>
          <w:rFonts w:eastAsia="Calibri" w:cs="Arial"/>
          <w:b/>
          <w:bCs/>
          <w:u w:val="single"/>
        </w:rPr>
        <w:t xml:space="preserve">name, </w:t>
      </w:r>
      <w:r w:rsidRPr="00F71A26">
        <w:rPr>
          <w:rFonts w:eastAsia="Calibri" w:cs="Arial"/>
          <w:b/>
          <w:bCs/>
          <w:highlight w:val="yellow"/>
          <w:u w:val="single"/>
        </w:rPr>
        <w:t>analyze, and talk</w:t>
      </w:r>
      <w:r w:rsidRPr="004B3CF3">
        <w:rPr>
          <w:rFonts w:eastAsia="Calibri" w:cs="Arial"/>
          <w:sz w:val="16"/>
        </w:rPr>
        <w:t xml:space="preserve"> about the beast. </w:t>
      </w:r>
      <w:r w:rsidRPr="00F71A26">
        <w:rPr>
          <w:rFonts w:eastAsia="Calibri" w:cs="Arial"/>
          <w:b/>
          <w:bCs/>
          <w:highlight w:val="yellow"/>
          <w:u w:val="single"/>
        </w:rPr>
        <w:t>That’s our best hope</w:t>
      </w:r>
      <w:r w:rsidRPr="00656235">
        <w:rPr>
          <w:rFonts w:eastAsia="Calibri" w:cs="Arial"/>
          <w:b/>
          <w:bCs/>
          <w:u w:val="single"/>
        </w:rPr>
        <w:t xml:space="preserve">, as a society, </w:t>
      </w:r>
      <w:r w:rsidRPr="00F71A26">
        <w:rPr>
          <w:rFonts w:eastAsia="Calibri" w:cs="Arial"/>
          <w:b/>
          <w:bCs/>
          <w:highlight w:val="yellow"/>
          <w:u w:val="single"/>
        </w:rPr>
        <w:t>to come to terms with the</w:t>
      </w:r>
      <w:r w:rsidRPr="00656235">
        <w:rPr>
          <w:rFonts w:eastAsia="Calibri" w:cs="Arial"/>
          <w:b/>
          <w:bCs/>
          <w:u w:val="single"/>
        </w:rPr>
        <w:t xml:space="preserve"> evil, </w:t>
      </w:r>
      <w:r w:rsidRPr="004B3CF3">
        <w:rPr>
          <w:rFonts w:eastAsia="Calibri" w:cs="Arial"/>
          <w:sz w:val="16"/>
        </w:rPr>
        <w:t xml:space="preserve">the </w:t>
      </w:r>
      <w:r w:rsidRPr="00656235">
        <w:rPr>
          <w:rFonts w:eastAsia="Calibri" w:cs="Arial"/>
          <w:b/>
          <w:bCs/>
          <w:u w:val="single"/>
        </w:rPr>
        <w:t>human failings</w:t>
      </w:r>
      <w:r w:rsidRPr="004B3CF3">
        <w:rPr>
          <w:rFonts w:eastAsia="Calibri" w:cs="Arial"/>
          <w:sz w:val="16"/>
        </w:rPr>
        <w:t xml:space="preserve">, the </w:t>
      </w:r>
      <w:r w:rsidRPr="00F71A26">
        <w:rPr>
          <w:rFonts w:eastAsia="Calibri" w:cs="Arial"/>
          <w:b/>
          <w:bCs/>
          <w:highlight w:val="yellow"/>
          <w:u w:val="single"/>
        </w:rPr>
        <w:t>aspects</w:t>
      </w:r>
      <w:r w:rsidRPr="00656235">
        <w:rPr>
          <w:rFonts w:eastAsia="Calibri" w:cs="Arial"/>
          <w:b/>
          <w:bCs/>
          <w:u w:val="single"/>
        </w:rPr>
        <w:t xml:space="preserve"> of nature, and </w:t>
      </w:r>
      <w:r w:rsidRPr="004B3CF3">
        <w:rPr>
          <w:rFonts w:eastAsia="Calibri" w:cs="Arial"/>
          <w:sz w:val="16"/>
        </w:rPr>
        <w:t xml:space="preserve">just </w:t>
      </w:r>
      <w:r w:rsidRPr="00656235">
        <w:rPr>
          <w:rFonts w:eastAsia="Calibri" w:cs="Arial"/>
          <w:b/>
          <w:bCs/>
          <w:u w:val="single"/>
        </w:rPr>
        <w:t xml:space="preserve">plain chance </w:t>
      </w:r>
      <w:r w:rsidRPr="00F71A26">
        <w:rPr>
          <w:rFonts w:eastAsia="Calibri" w:cs="Arial"/>
          <w:b/>
          <w:bCs/>
          <w:highlight w:val="yellow"/>
          <w:u w:val="single"/>
        </w:rPr>
        <w:t>that put us in harm’s way.</w:t>
      </w:r>
      <w:r w:rsidRPr="004B3CF3">
        <w:rPr>
          <w:rFonts w:eastAsia="Calibri" w:cs="Arial"/>
          <w:sz w:val="16"/>
        </w:rPr>
        <w:t xml:space="preserve"> Of course, </w:t>
      </w:r>
      <w:r w:rsidRPr="00656235">
        <w:rPr>
          <w:rFonts w:eastAsia="Calibri" w:cs="Arial"/>
          <w:b/>
          <w:bCs/>
          <w:u w:val="single"/>
        </w:rPr>
        <w:t>talking about the worst can be a way to scare people into accepting programs that have other ends,</w:t>
      </w:r>
      <w:r w:rsidRPr="004B3CF3">
        <w:rPr>
          <w:rFonts w:eastAsia="Calibri" w:cs="Arial"/>
          <w:sz w:val="16"/>
        </w:rPr>
        <w:t xml:space="preserve"> and that they might not otherwise accept. </w:t>
      </w:r>
      <w:r w:rsidRPr="00656235">
        <w:rPr>
          <w:rFonts w:eastAsia="Calibri" w:cs="Arial"/>
          <w:b/>
          <w:bCs/>
          <w:u w:val="single"/>
        </w:rPr>
        <w:t>The image of a nuclear mushroom cloud, for example, can</w:t>
      </w:r>
      <w:r w:rsidRPr="004B3CF3">
        <w:rPr>
          <w:rFonts w:eastAsia="Calibri" w:cs="Arial"/>
          <w:sz w:val="16"/>
        </w:rPr>
        <w:t xml:space="preserve"> be used to </w:t>
      </w:r>
      <w:r w:rsidRPr="00656235">
        <w:rPr>
          <w:rFonts w:eastAsia="Calibri" w:cs="Arial"/>
          <w:b/>
          <w:bCs/>
          <w:u w:val="single"/>
        </w:rPr>
        <w:t>justify war</w:t>
      </w:r>
      <w:r w:rsidRPr="004B3CF3">
        <w:rPr>
          <w:rFonts w:eastAsia="Calibri" w:cs="Arial"/>
          <w:sz w:val="16"/>
        </w:rPr>
        <w:t xml:space="preserve"> because the possibility is so frightening that we would do almost anything to prevent it. </w:t>
      </w:r>
      <w:r w:rsidRPr="00656235">
        <w:rPr>
          <w:rFonts w:eastAsia="Calibri" w:cs="Arial"/>
          <w:b/>
          <w:bCs/>
          <w:u w:val="single"/>
        </w:rPr>
        <w:t xml:space="preserve">The dark side of </w:t>
      </w:r>
      <w:r w:rsidRPr="00F71A26">
        <w:rPr>
          <w:rFonts w:eastAsia="Calibri" w:cs="Arial"/>
          <w:b/>
          <w:bCs/>
          <w:highlight w:val="yellow"/>
          <w:u w:val="single"/>
        </w:rPr>
        <w:t>worst case thinking</w:t>
      </w:r>
      <w:r w:rsidRPr="00656235">
        <w:rPr>
          <w:rFonts w:eastAsia="Calibri" w:cs="Arial"/>
          <w:b/>
          <w:bCs/>
          <w:u w:val="single"/>
        </w:rPr>
        <w:t xml:space="preserve"> is apparent</w:t>
      </w:r>
      <w:r w:rsidRPr="004B3CF3">
        <w:rPr>
          <w:rFonts w:eastAsia="Calibri" w:cs="Arial"/>
          <w:sz w:val="16"/>
        </w:rPr>
        <w:t xml:space="preserve"> even at the level of personal relationships. </w:t>
      </w:r>
      <w:r w:rsidRPr="00F71A26">
        <w:rPr>
          <w:rFonts w:eastAsia="Calibri" w:cs="Arial"/>
          <w:b/>
          <w:highlight w:val="yellow"/>
          <w:u w:val="single"/>
          <w:bdr w:val="single" w:sz="18" w:space="0" w:color="auto" w:frame="1"/>
        </w:rPr>
        <w:t>Unleavened by evidence</w:t>
      </w:r>
      <w:r w:rsidRPr="00656235">
        <w:rPr>
          <w:rFonts w:eastAsia="Calibri" w:cs="Arial"/>
          <w:b/>
          <w:u w:val="single"/>
          <w:bdr w:val="single" w:sz="18" w:space="0" w:color="auto" w:frame="1"/>
        </w:rPr>
        <w:t xml:space="preserve"> or careful thought</w:t>
      </w:r>
      <w:r w:rsidRPr="004B3CF3">
        <w:rPr>
          <w:rFonts w:eastAsia="Calibri" w:cs="Arial"/>
          <w:sz w:val="16"/>
        </w:rPr>
        <w:t xml:space="preserve"> </w:t>
      </w:r>
      <w:r w:rsidRPr="00656235">
        <w:rPr>
          <w:rFonts w:eastAsia="Calibri" w:cs="Arial"/>
          <w:b/>
          <w:bCs/>
          <w:u w:val="single"/>
        </w:rPr>
        <w:t xml:space="preserve">it </w:t>
      </w:r>
      <w:r w:rsidRPr="00F71A26">
        <w:rPr>
          <w:rFonts w:eastAsia="Calibri" w:cs="Arial"/>
          <w:b/>
          <w:bCs/>
          <w:highlight w:val="yellow"/>
          <w:u w:val="single"/>
        </w:rPr>
        <w:t>can lead to</w:t>
      </w:r>
      <w:r w:rsidRPr="00656235">
        <w:rPr>
          <w:rFonts w:eastAsia="Calibri" w:cs="Arial"/>
          <w:b/>
          <w:bCs/>
          <w:u w:val="single"/>
        </w:rPr>
        <w:t xml:space="preserve"> astonishingly </w:t>
      </w:r>
      <w:r w:rsidRPr="00F71A26">
        <w:rPr>
          <w:rFonts w:eastAsia="Calibri" w:cs="Arial"/>
          <w:b/>
          <w:bCs/>
          <w:highlight w:val="yellow"/>
          <w:u w:val="single"/>
        </w:rPr>
        <w:t>poor policy</w:t>
      </w:r>
      <w:r w:rsidRPr="00656235">
        <w:rPr>
          <w:rFonts w:eastAsia="Calibri" w:cs="Arial"/>
          <w:b/>
          <w:bCs/>
          <w:u w:val="single"/>
        </w:rPr>
        <w:t xml:space="preserve"> and dumb decisions.</w:t>
      </w:r>
      <w:r w:rsidRPr="004B3CF3">
        <w:rPr>
          <w:rFonts w:eastAsia="Calibri" w:cs="Arial"/>
          <w:sz w:val="16"/>
        </w:rPr>
        <w:t xml:space="preserve"> No organizational culture can prevent or guard against it. </w:t>
      </w:r>
      <w:r w:rsidRPr="00F71A26">
        <w:rPr>
          <w:rFonts w:eastAsia="Calibri" w:cs="Arial"/>
          <w:b/>
          <w:highlight w:val="yellow"/>
          <w:u w:val="single"/>
          <w:bdr w:val="single" w:sz="18" w:space="0" w:color="auto" w:frame="1"/>
        </w:rPr>
        <w:t>The only response</w:t>
      </w:r>
      <w:r w:rsidRPr="00F71A26">
        <w:rPr>
          <w:rFonts w:eastAsia="Calibri" w:cs="Arial"/>
          <w:sz w:val="16"/>
          <w:highlight w:val="yellow"/>
        </w:rPr>
        <w:t xml:space="preserve"> </w:t>
      </w:r>
      <w:r w:rsidRPr="00F71A26">
        <w:rPr>
          <w:rFonts w:eastAsia="Calibri" w:cs="Arial"/>
          <w:b/>
          <w:bCs/>
          <w:highlight w:val="yellow"/>
          <w:u w:val="single"/>
        </w:rPr>
        <w:t>that</w:t>
      </w:r>
      <w:r w:rsidRPr="00F71A26">
        <w:rPr>
          <w:rFonts w:eastAsia="Calibri" w:cs="Arial"/>
          <w:sz w:val="16"/>
          <w:highlight w:val="yellow"/>
        </w:rPr>
        <w:t xml:space="preserve"> </w:t>
      </w:r>
      <w:r w:rsidRPr="00F71A26">
        <w:rPr>
          <w:rFonts w:eastAsia="Calibri" w:cs="Arial"/>
          <w:b/>
          <w:bCs/>
          <w:highlight w:val="yellow"/>
          <w:u w:val="single"/>
        </w:rPr>
        <w:t xml:space="preserve">will </w:t>
      </w:r>
      <w:r w:rsidRPr="00F71A26">
        <w:rPr>
          <w:rFonts w:eastAsia="Calibri" w:cs="Arial"/>
          <w:b/>
          <w:highlight w:val="yellow"/>
          <w:u w:val="single"/>
          <w:bdr w:val="single" w:sz="18" w:space="0" w:color="auto" w:frame="1"/>
        </w:rPr>
        <w:t>effectively mute such abuses</w:t>
      </w:r>
      <w:r w:rsidRPr="00F71A26">
        <w:rPr>
          <w:rFonts w:eastAsia="Calibri" w:cs="Arial"/>
          <w:sz w:val="16"/>
          <w:highlight w:val="yellow"/>
        </w:rPr>
        <w:t xml:space="preserve"> </w:t>
      </w:r>
      <w:r w:rsidRPr="00F71A26">
        <w:rPr>
          <w:rFonts w:eastAsia="Calibri" w:cs="Arial"/>
          <w:b/>
          <w:bCs/>
          <w:highlight w:val="yellow"/>
          <w:u w:val="single"/>
        </w:rPr>
        <w:t>is one that is organized and possessed of</w:t>
      </w:r>
      <w:r w:rsidRPr="004B3CF3">
        <w:rPr>
          <w:rFonts w:eastAsia="Calibri" w:cs="Arial"/>
          <w:sz w:val="16"/>
        </w:rPr>
        <w:t xml:space="preserve"> courage and </w:t>
      </w:r>
      <w:r w:rsidRPr="00F71A26">
        <w:rPr>
          <w:rFonts w:eastAsia="Calibri" w:cs="Arial"/>
          <w:b/>
          <w:bCs/>
          <w:highlight w:val="yellow"/>
          <w:u w:val="single"/>
        </w:rPr>
        <w:t>vision</w:t>
      </w:r>
      <w:r w:rsidRPr="004B3CF3">
        <w:rPr>
          <w:rFonts w:eastAsia="Calibri" w:cs="Arial"/>
          <w:sz w:val="16"/>
        </w:rPr>
        <w:t xml:space="preserve">. So </w:t>
      </w:r>
      <w:r w:rsidRPr="00F71A26">
        <w:rPr>
          <w:rFonts w:eastAsia="Calibri" w:cs="Arial"/>
          <w:b/>
          <w:bCs/>
          <w:highlight w:val="yellow"/>
          <w:u w:val="single"/>
        </w:rPr>
        <w:t>warnings</w:t>
      </w:r>
      <w:r w:rsidRPr="004B3CF3">
        <w:rPr>
          <w:rFonts w:eastAsia="Calibri" w:cs="Arial"/>
          <w:sz w:val="16"/>
        </w:rPr>
        <w:t xml:space="preserve"> that the worst is at hand </w:t>
      </w:r>
      <w:r w:rsidRPr="00F71A26">
        <w:rPr>
          <w:rFonts w:eastAsia="Calibri" w:cs="Arial"/>
          <w:b/>
          <w:bCs/>
          <w:highlight w:val="yellow"/>
          <w:u w:val="single"/>
        </w:rPr>
        <w:t>should be inspected</w:t>
      </w:r>
      <w:r w:rsidRPr="00656235">
        <w:rPr>
          <w:rFonts w:eastAsia="Calibri" w:cs="Arial"/>
          <w:b/>
          <w:bCs/>
          <w:u w:val="single"/>
        </w:rPr>
        <w:t xml:space="preserve"> closely</w:t>
      </w:r>
      <w:r w:rsidRPr="004B3CF3">
        <w:rPr>
          <w:rFonts w:eastAsia="Calibri" w:cs="Arial"/>
          <w:sz w:val="16"/>
        </w:rPr>
        <w:t xml:space="preserve">, particularly if they call for actions that would serve ends the speaker cannot or does not freely acknowledge. I acknowledge my ends in this book. For better or worse, I always have. Worst Cases is a book full of stories about disasters. But it is not a disaster book. It is a book about the imagination. We look back and say that 9/11 was the worst terrorist attack ever in the United States, that the Spanish Flu of 1918, the Black Death, or AIDS was the worst epidemic ever, or that the 1906 San Francisco earthquake was the Great Earthquake. Nothing inherent to the events requires that we adorn them with superlatives. People’s imaginations make that happen. Similarly, </w:t>
      </w:r>
      <w:r w:rsidRPr="00656235">
        <w:rPr>
          <w:rFonts w:eastAsia="Calibri" w:cs="Arial"/>
          <w:b/>
          <w:bCs/>
          <w:u w:val="single"/>
        </w:rPr>
        <w:t>we construct possible futures of terror and calamity:</w:t>
      </w:r>
      <w:r w:rsidRPr="004B3CF3">
        <w:rPr>
          <w:rFonts w:eastAsia="Calibri" w:cs="Arial"/>
          <w:sz w:val="16"/>
        </w:rPr>
        <w:t xml:space="preserve"> what happens if the nation’s power grid goes down for six months? what if smallpox sweeps the world? what if nuclear power has a particularly bad day? what if a monster tsunami slams southern California? These too are feats of imagination. </w:t>
      </w:r>
      <w:r w:rsidRPr="00F71A26">
        <w:rPr>
          <w:rFonts w:eastAsia="Calibri" w:cs="Arial"/>
          <w:b/>
          <w:bCs/>
          <w:highlight w:val="yellow"/>
          <w:u w:val="single"/>
        </w:rPr>
        <w:t>There are those who say we shouldn’t worry</w:t>
      </w:r>
      <w:r w:rsidRPr="004B3CF3">
        <w:rPr>
          <w:rFonts w:eastAsia="Calibri" w:cs="Arial"/>
          <w:sz w:val="16"/>
        </w:rPr>
        <w:t xml:space="preserve"> about things that are unlikely to happen. That’s what your pilot means in saying, after a turbulent cross-country flight, “You’ve just completed the safest part of your trip.” We hear the same thing when officials tell us </w:t>
      </w:r>
      <w:r w:rsidRPr="00F71A26">
        <w:rPr>
          <w:rFonts w:eastAsia="Calibri" w:cs="Arial"/>
          <w:b/>
          <w:bCs/>
          <w:highlight w:val="yellow"/>
          <w:u w:val="single"/>
        </w:rPr>
        <w:t>that the probability</w:t>
      </w:r>
      <w:r w:rsidRPr="004B3CF3">
        <w:rPr>
          <w:rFonts w:eastAsia="Calibri" w:cs="Arial"/>
          <w:sz w:val="16"/>
        </w:rPr>
        <w:t xml:space="preserve"> of a nuclear power plant melting down </w:t>
      </w:r>
      <w:r w:rsidRPr="00F71A26">
        <w:rPr>
          <w:rFonts w:eastAsia="Calibri" w:cs="Arial"/>
          <w:b/>
          <w:bCs/>
          <w:highlight w:val="yellow"/>
          <w:u w:val="single"/>
        </w:rPr>
        <w:t>is</w:t>
      </w:r>
      <w:r w:rsidRPr="00656235">
        <w:rPr>
          <w:rFonts w:eastAsia="Calibri" w:cs="Arial"/>
          <w:b/>
          <w:bCs/>
          <w:u w:val="single"/>
        </w:rPr>
        <w:t xml:space="preserve"> vanishingly </w:t>
      </w:r>
      <w:r w:rsidRPr="00F71A26">
        <w:rPr>
          <w:rFonts w:eastAsia="Calibri" w:cs="Arial"/>
          <w:b/>
          <w:bCs/>
          <w:highlight w:val="yellow"/>
          <w:u w:val="single"/>
        </w:rPr>
        <w:t>small</w:t>
      </w:r>
      <w:r w:rsidRPr="004B3CF3">
        <w:rPr>
          <w:rFonts w:eastAsia="Calibri" w:cs="Arial"/>
          <w:sz w:val="16"/>
        </w:rPr>
        <w:t xml:space="preserve">. Or that the likelihood of an asteroid striking the earth is one in a million, billion, or trillion. There is similar advice from </w:t>
      </w:r>
      <w:r w:rsidRPr="00F71A26">
        <w:rPr>
          <w:rFonts w:eastAsia="Calibri" w:cs="Arial"/>
          <w:b/>
          <w:bCs/>
          <w:highlight w:val="yellow"/>
          <w:u w:val="single"/>
        </w:rPr>
        <w:t>academics</w:t>
      </w:r>
      <w:r w:rsidRPr="004B3CF3">
        <w:rPr>
          <w:rFonts w:eastAsia="Calibri" w:cs="Arial"/>
          <w:sz w:val="16"/>
        </w:rPr>
        <w:t xml:space="preserve"> who </w:t>
      </w:r>
      <w:r w:rsidRPr="00F71A26">
        <w:rPr>
          <w:rFonts w:eastAsia="Calibri" w:cs="Arial"/>
          <w:b/>
          <w:bCs/>
          <w:highlight w:val="yellow"/>
          <w:u w:val="single"/>
        </w:rPr>
        <w:t>complain</w:t>
      </w:r>
      <w:r w:rsidRPr="004B3CF3">
        <w:rPr>
          <w:rFonts w:eastAsia="Calibri" w:cs="Arial"/>
          <w:sz w:val="16"/>
        </w:rPr>
        <w:t xml:space="preserve"> that </w:t>
      </w:r>
      <w:r w:rsidRPr="00656235">
        <w:rPr>
          <w:rFonts w:eastAsia="Calibri" w:cs="Arial"/>
          <w:b/>
          <w:bCs/>
          <w:u w:val="single"/>
        </w:rPr>
        <w:t xml:space="preserve">people are unreasonable because their </w:t>
      </w:r>
      <w:r w:rsidRPr="00F71A26">
        <w:rPr>
          <w:rFonts w:eastAsia="Calibri" w:cs="Arial"/>
          <w:b/>
          <w:bCs/>
          <w:highlight w:val="yellow"/>
          <w:u w:val="single"/>
        </w:rPr>
        <w:t>fears don’t jibe with statistics</w:t>
      </w:r>
      <w:r w:rsidRPr="00656235">
        <w:rPr>
          <w:rFonts w:eastAsia="Calibri" w:cs="Arial"/>
          <w:b/>
          <w:bCs/>
          <w:u w:val="single"/>
        </w:rPr>
        <w:t xml:space="preserve">. </w:t>
      </w:r>
      <w:r w:rsidRPr="004B3CF3">
        <w:rPr>
          <w:rFonts w:eastAsia="Calibri" w:cs="Arial"/>
          <w:sz w:val="16"/>
        </w:rPr>
        <w:t xml:space="preserve">Chance, they reckon, is in our favor. </w:t>
      </w:r>
      <w:r w:rsidRPr="00F71A26">
        <w:rPr>
          <w:rFonts w:eastAsia="Calibri" w:cs="Arial"/>
          <w:b/>
          <w:bCs/>
          <w:highlight w:val="yellow"/>
          <w:u w:val="single"/>
        </w:rPr>
        <w:t xml:space="preserve">But </w:t>
      </w:r>
      <w:r w:rsidRPr="00F71A26">
        <w:rPr>
          <w:rFonts w:eastAsia="Calibri" w:cs="Arial"/>
          <w:b/>
          <w:highlight w:val="yellow"/>
          <w:u w:val="single"/>
          <w:bdr w:val="single" w:sz="18" w:space="0" w:color="auto" w:frame="1"/>
        </w:rPr>
        <w:t>chance is often against us</w:t>
      </w:r>
      <w:r w:rsidRPr="00656235">
        <w:rPr>
          <w:rFonts w:eastAsia="Calibri" w:cs="Arial"/>
          <w:b/>
          <w:bCs/>
          <w:u w:val="single"/>
        </w:rPr>
        <w:t>.</w:t>
      </w:r>
      <w:r w:rsidRPr="004B3CF3">
        <w:rPr>
          <w:rFonts w:eastAsia="Calibri" w:cs="Arial"/>
          <w:sz w:val="16"/>
        </w:rPr>
        <w:t xml:space="preserve"> My view is that </w:t>
      </w:r>
      <w:r w:rsidRPr="00F71A26">
        <w:rPr>
          <w:rFonts w:eastAsia="Calibri" w:cs="Arial"/>
          <w:b/>
          <w:bCs/>
          <w:highlight w:val="yellow"/>
          <w:u w:val="single"/>
        </w:rPr>
        <w:t>disasters and failures are normal</w:t>
      </w:r>
      <w:r w:rsidRPr="004B3CF3">
        <w:rPr>
          <w:rFonts w:eastAsia="Calibri" w:cs="Arial"/>
          <w:sz w:val="16"/>
        </w:rPr>
        <w:t xml:space="preserve">, that, as a colleague of mine puts it, </w:t>
      </w:r>
      <w:r w:rsidRPr="00F71A26">
        <w:rPr>
          <w:rFonts w:eastAsia="Calibri" w:cs="Arial"/>
          <w:b/>
          <w:highlight w:val="yellow"/>
          <w:u w:val="single"/>
          <w:bdr w:val="single" w:sz="18" w:space="0" w:color="auto" w:frame="1"/>
        </w:rPr>
        <w:t>things that have never happened before happen all the time</w:t>
      </w:r>
      <w:r w:rsidRPr="00F71A26">
        <w:rPr>
          <w:rFonts w:eastAsia="Calibri" w:cs="Arial"/>
          <w:sz w:val="16"/>
          <w:highlight w:val="yellow"/>
        </w:rPr>
        <w:t xml:space="preserve">. </w:t>
      </w:r>
      <w:r w:rsidRPr="00F71A26">
        <w:rPr>
          <w:rFonts w:eastAsia="Calibri" w:cs="Arial"/>
          <w:b/>
          <w:bCs/>
          <w:highlight w:val="yellow"/>
          <w:u w:val="single"/>
        </w:rPr>
        <w:t>A fair number of those</w:t>
      </w:r>
      <w:r w:rsidRPr="00656235">
        <w:rPr>
          <w:rFonts w:eastAsia="Calibri" w:cs="Arial"/>
          <w:b/>
          <w:bCs/>
          <w:u w:val="single"/>
        </w:rPr>
        <w:t xml:space="preserve"> things </w:t>
      </w:r>
      <w:r w:rsidRPr="00F71A26">
        <w:rPr>
          <w:rFonts w:eastAsia="Calibri" w:cs="Arial"/>
          <w:b/>
          <w:bCs/>
          <w:highlight w:val="yellow"/>
          <w:u w:val="single"/>
        </w:rPr>
        <w:t xml:space="preserve">end up being events we call </w:t>
      </w:r>
      <w:r w:rsidRPr="00F71A26">
        <w:rPr>
          <w:rFonts w:eastAsia="Calibri" w:cs="Arial"/>
          <w:b/>
          <w:highlight w:val="yellow"/>
          <w:u w:val="single"/>
          <w:bdr w:val="single" w:sz="18" w:space="0" w:color="auto" w:frame="1"/>
        </w:rPr>
        <w:t>worst cases</w:t>
      </w:r>
      <w:r w:rsidRPr="00F71A26">
        <w:rPr>
          <w:rFonts w:eastAsia="Calibri" w:cs="Arial"/>
          <w:sz w:val="16"/>
          <w:highlight w:val="yellow"/>
        </w:rPr>
        <w:t>.</w:t>
      </w:r>
      <w:r w:rsidRPr="004B3CF3">
        <w:rPr>
          <w:rFonts w:eastAsia="Calibri" w:cs="Arial"/>
          <w:sz w:val="16"/>
        </w:rPr>
        <w:t xml:space="preserve"> </w:t>
      </w:r>
      <w:r w:rsidRPr="00656235">
        <w:rPr>
          <w:rFonts w:eastAsia="Calibri" w:cs="Arial"/>
          <w:b/>
          <w:bCs/>
          <w:u w:val="single"/>
        </w:rPr>
        <w:t>When they happen we’re given opportunities to learn</w:t>
      </w:r>
      <w:r w:rsidRPr="004B3CF3">
        <w:rPr>
          <w:rFonts w:eastAsia="Calibri" w:cs="Arial"/>
          <w:sz w:val="16"/>
        </w:rPr>
        <w:t xml:space="preserve"> things about society and human nature that are usually obscured. </w:t>
      </w:r>
      <w:r w:rsidRPr="00F71A26">
        <w:rPr>
          <w:rFonts w:eastAsia="Calibri" w:cs="Arial"/>
          <w:b/>
          <w:bCs/>
          <w:highlight w:val="yellow"/>
          <w:u w:val="single"/>
        </w:rPr>
        <w:t xml:space="preserve">Worst case thinking </w:t>
      </w:r>
      <w:r w:rsidRPr="00F71A26">
        <w:rPr>
          <w:rFonts w:eastAsia="Calibri" w:cs="Arial"/>
          <w:b/>
          <w:highlight w:val="yellow"/>
          <w:u w:val="single"/>
          <w:bdr w:val="single" w:sz="18" w:space="0" w:color="auto" w:frame="1"/>
        </w:rPr>
        <w:t>hasn’t been given its due</w:t>
      </w:r>
      <w:r w:rsidRPr="004B3CF3">
        <w:rPr>
          <w:rFonts w:eastAsia="Calibri" w:cs="Arial"/>
          <w:sz w:val="16"/>
        </w:rPr>
        <w:t xml:space="preserve">, either </w:t>
      </w:r>
      <w:r w:rsidRPr="00F71A26">
        <w:rPr>
          <w:rFonts w:eastAsia="Calibri" w:cs="Arial"/>
          <w:b/>
          <w:highlight w:val="yellow"/>
          <w:u w:val="single"/>
          <w:bdr w:val="single" w:sz="18" w:space="0" w:color="auto" w:frame="1"/>
        </w:rPr>
        <w:t>in academic writings or in social policy</w:t>
      </w:r>
      <w:r w:rsidRPr="00F71A26">
        <w:rPr>
          <w:rFonts w:eastAsia="Calibri" w:cs="Arial"/>
          <w:sz w:val="16"/>
          <w:highlight w:val="yellow"/>
        </w:rPr>
        <w:t xml:space="preserve">. </w:t>
      </w:r>
      <w:r w:rsidRPr="00F71A26">
        <w:rPr>
          <w:rFonts w:eastAsia="Calibri" w:cs="Arial"/>
          <w:b/>
          <w:bCs/>
          <w:highlight w:val="yellow"/>
          <w:u w:val="single"/>
        </w:rPr>
        <w:t>We’re not paying enough attention to the</w:t>
      </w:r>
      <w:r w:rsidRPr="00656235">
        <w:rPr>
          <w:rFonts w:eastAsia="Calibri" w:cs="Arial"/>
          <w:b/>
          <w:bCs/>
          <w:u w:val="single"/>
        </w:rPr>
        <w:t xml:space="preserve"> ways we organize society that make us vulnerable to</w:t>
      </w:r>
      <w:r w:rsidRPr="00F71A26">
        <w:rPr>
          <w:rFonts w:eastAsia="Calibri" w:cs="Arial"/>
          <w:b/>
          <w:bCs/>
          <w:highlight w:val="yellow"/>
          <w:u w:val="single"/>
        </w:rPr>
        <w:t xml:space="preserve"> worst cases. We’re not demanding</w:t>
      </w:r>
      <w:r w:rsidRPr="00F71A26">
        <w:rPr>
          <w:rFonts w:eastAsia="Calibri" w:cs="Arial"/>
          <w:sz w:val="16"/>
          <w:highlight w:val="yellow"/>
        </w:rPr>
        <w:t xml:space="preserve"> </w:t>
      </w:r>
      <w:r w:rsidRPr="00F71A26">
        <w:rPr>
          <w:rFonts w:eastAsia="Calibri" w:cs="Arial"/>
          <w:b/>
          <w:bCs/>
          <w:highlight w:val="yellow"/>
          <w:u w:val="single"/>
        </w:rPr>
        <w:t>enough</w:t>
      </w:r>
      <w:r w:rsidRPr="004B3CF3">
        <w:rPr>
          <w:rFonts w:eastAsia="Calibri" w:cs="Arial"/>
          <w:sz w:val="16"/>
        </w:rPr>
        <w:t xml:space="preserve"> responsibility and transparency </w:t>
      </w:r>
      <w:r w:rsidRPr="00F71A26">
        <w:rPr>
          <w:rFonts w:eastAsia="Calibri" w:cs="Arial"/>
          <w:b/>
          <w:bCs/>
          <w:highlight w:val="yellow"/>
          <w:u w:val="single"/>
        </w:rPr>
        <w:t>from</w:t>
      </w:r>
      <w:r w:rsidRPr="004B3CF3">
        <w:rPr>
          <w:rFonts w:eastAsia="Calibri" w:cs="Arial"/>
          <w:sz w:val="16"/>
        </w:rPr>
        <w:t xml:space="preserve"> leaders and </w:t>
      </w:r>
      <w:r w:rsidRPr="00F71A26">
        <w:rPr>
          <w:rFonts w:eastAsia="Calibri" w:cs="Arial"/>
          <w:b/>
          <w:bCs/>
          <w:highlight w:val="yellow"/>
          <w:u w:val="single"/>
        </w:rPr>
        <w:t>policy makers</w:t>
      </w:r>
      <w:r w:rsidRPr="004B3CF3">
        <w:rPr>
          <w:rFonts w:eastAsia="Calibri" w:cs="Arial"/>
          <w:sz w:val="16"/>
        </w:rPr>
        <w:t xml:space="preserve">. I am not an alarmist, but I am alarmed. That’s why I wrote Worst Cases. It is also why my tone and language are not technical. I am a sociologist, but I wrote Worst Cases so that nonsociologists can read it. </w:t>
      </w:r>
    </w:p>
    <w:p w:rsidR="00CB5092" w:rsidRDefault="00CB5092" w:rsidP="00CB5092">
      <w:pPr>
        <w:pStyle w:val="Heading4"/>
      </w:pPr>
      <w:r>
        <w:t>G</w:t>
      </w:r>
      <w:r w:rsidRPr="00344CB1">
        <w:t xml:space="preserve">uaranteeing there is some future of </w:t>
      </w:r>
      <w:r>
        <w:t>hu</w:t>
      </w:r>
      <w:r w:rsidRPr="00344CB1">
        <w:t>mankind means we can try again.</w:t>
      </w:r>
      <w:r>
        <w:t xml:space="preserve"> </w:t>
      </w:r>
    </w:p>
    <w:p w:rsidR="00CB5092" w:rsidRPr="003D26DA" w:rsidRDefault="00CB5092" w:rsidP="00CB5092">
      <w:r w:rsidRPr="003D26DA">
        <w:rPr>
          <w:rStyle w:val="Style13ptBold"/>
        </w:rPr>
        <w:t>Bostrom 2</w:t>
      </w:r>
      <w:r>
        <w:t xml:space="preserve"> </w:t>
      </w:r>
      <w:r w:rsidRPr="003D26DA">
        <w:t>(Nick Bostrom, philosopher at Oxford.</w:t>
      </w:r>
      <w:r>
        <w:t xml:space="preserve"> </w:t>
      </w:r>
      <w:r w:rsidRPr="003D26DA">
        <w:t>nickbostrom.com, “Existential Risk”)</w:t>
      </w:r>
    </w:p>
    <w:p w:rsidR="00CB5092" w:rsidRPr="006326C0" w:rsidRDefault="00CB5092" w:rsidP="00CB5092">
      <w:pPr>
        <w:rPr>
          <w:rStyle w:val="StyleUnderline"/>
        </w:rPr>
      </w:pPr>
      <w:r w:rsidRPr="006326C0">
        <w:rPr>
          <w:rStyle w:val="StyleUnderline"/>
        </w:rPr>
        <w:t>These reflections on moral uncertainty suggest an alternative, complementary way of looking at existential risk.</w:t>
      </w:r>
      <w:r w:rsidRPr="003D26DA">
        <w:t xml:space="preserve"> Let me elaborate. Our present understanding of axiology might well be confused. </w:t>
      </w:r>
      <w:r w:rsidRPr="00F71A26">
        <w:rPr>
          <w:rStyle w:val="StyleUnderline"/>
          <w:highlight w:val="yellow"/>
        </w:rPr>
        <w:t>We may not</w:t>
      </w:r>
      <w:r w:rsidRPr="006326C0">
        <w:rPr>
          <w:rStyle w:val="StyleUnderline"/>
        </w:rPr>
        <w:t xml:space="preserve"> now </w:t>
      </w:r>
      <w:r w:rsidRPr="00F71A26">
        <w:rPr>
          <w:rStyle w:val="StyleUnderline"/>
          <w:highlight w:val="yellow"/>
        </w:rPr>
        <w:t>know</w:t>
      </w:r>
      <w:r w:rsidRPr="006326C0">
        <w:rPr>
          <w:rStyle w:val="StyleUnderline"/>
        </w:rPr>
        <w:t>—at least not in concrete detail—</w:t>
      </w:r>
      <w:r w:rsidRPr="00F71A26">
        <w:rPr>
          <w:rStyle w:val="StyleUnderline"/>
          <w:highlight w:val="yellow"/>
        </w:rPr>
        <w:t>what outcomes</w:t>
      </w:r>
      <w:r w:rsidRPr="006326C0">
        <w:rPr>
          <w:rStyle w:val="StyleUnderline"/>
        </w:rPr>
        <w:t xml:space="preserve"> would </w:t>
      </w:r>
      <w:r w:rsidRPr="00F71A26">
        <w:rPr>
          <w:rStyle w:val="StyleUnderline"/>
          <w:highlight w:val="yellow"/>
        </w:rPr>
        <w:t>count as a</w:t>
      </w:r>
      <w:r w:rsidRPr="006326C0">
        <w:rPr>
          <w:rStyle w:val="StyleUnderline"/>
        </w:rPr>
        <w:t xml:space="preserve"> big </w:t>
      </w:r>
      <w:r w:rsidRPr="00F71A26">
        <w:rPr>
          <w:rStyle w:val="StyleUnderline"/>
          <w:highlight w:val="yellow"/>
        </w:rPr>
        <w:t>win</w:t>
      </w:r>
      <w:r w:rsidRPr="006326C0">
        <w:rPr>
          <w:rStyle w:val="StyleUnderline"/>
        </w:rPr>
        <w:t xml:space="preserve"> for humanity; </w:t>
      </w:r>
      <w:r w:rsidRPr="00F71A26">
        <w:rPr>
          <w:rStyle w:val="Emphasis"/>
          <w:highlight w:val="yellow"/>
        </w:rPr>
        <w:t>we might not</w:t>
      </w:r>
      <w:r w:rsidRPr="006326C0">
        <w:rPr>
          <w:rStyle w:val="Emphasis"/>
        </w:rPr>
        <w:t xml:space="preserve"> even yet </w:t>
      </w:r>
      <w:r w:rsidRPr="00F71A26">
        <w:rPr>
          <w:rStyle w:val="Emphasis"/>
          <w:highlight w:val="yellow"/>
        </w:rPr>
        <w:t>be able to imagine the</w:t>
      </w:r>
      <w:r w:rsidRPr="006326C0">
        <w:rPr>
          <w:rStyle w:val="Emphasis"/>
        </w:rPr>
        <w:t xml:space="preserve"> best </w:t>
      </w:r>
      <w:r w:rsidRPr="00F71A26">
        <w:rPr>
          <w:rStyle w:val="Emphasis"/>
          <w:highlight w:val="yellow"/>
        </w:rPr>
        <w:t>ends of our journey</w:t>
      </w:r>
      <w:r w:rsidRPr="006326C0">
        <w:rPr>
          <w:rStyle w:val="StyleUnderline"/>
        </w:rPr>
        <w:t>.</w:t>
      </w:r>
      <w:r w:rsidRPr="003D26DA">
        <w:t xml:space="preserve"> </w:t>
      </w:r>
      <w:r w:rsidRPr="00F71A26">
        <w:rPr>
          <w:rStyle w:val="StyleUnderline"/>
          <w:highlight w:val="yellow"/>
        </w:rPr>
        <w:t>If we are</w:t>
      </w:r>
      <w:r w:rsidRPr="006326C0">
        <w:rPr>
          <w:rStyle w:val="StyleUnderline"/>
        </w:rPr>
        <w:t xml:space="preserve"> indeed profoundly </w:t>
      </w:r>
      <w:r w:rsidRPr="00F71A26">
        <w:rPr>
          <w:rStyle w:val="StyleUnderline"/>
          <w:highlight w:val="yellow"/>
        </w:rPr>
        <w:t>uncertain about our ultimate aims</w:t>
      </w:r>
      <w:r w:rsidRPr="006326C0">
        <w:rPr>
          <w:rStyle w:val="StyleUnderline"/>
        </w:rPr>
        <w:t xml:space="preserve">, then </w:t>
      </w:r>
      <w:r w:rsidRPr="00F71A26">
        <w:rPr>
          <w:rStyle w:val="StyleUnderline"/>
          <w:highlight w:val="yellow"/>
        </w:rPr>
        <w:t>we should recognize</w:t>
      </w:r>
      <w:r w:rsidRPr="006326C0">
        <w:rPr>
          <w:rStyle w:val="StyleUnderline"/>
        </w:rPr>
        <w:t xml:space="preserve"> that </w:t>
      </w:r>
      <w:r w:rsidRPr="00F71A26">
        <w:rPr>
          <w:rStyle w:val="StyleUnderline"/>
          <w:highlight w:val="yellow"/>
        </w:rPr>
        <w:t xml:space="preserve">there is a </w:t>
      </w:r>
      <w:r w:rsidRPr="00F71A26">
        <w:rPr>
          <w:rStyle w:val="Emphasis"/>
          <w:highlight w:val="yellow"/>
        </w:rPr>
        <w:t>great option value</w:t>
      </w:r>
      <w:r w:rsidRPr="00F71A26">
        <w:rPr>
          <w:rStyle w:val="StyleUnderline"/>
          <w:highlight w:val="yellow"/>
        </w:rPr>
        <w:t xml:space="preserve"> in preserving</w:t>
      </w:r>
      <w:r w:rsidRPr="003D26DA">
        <w:t>—and ideally improving—</w:t>
      </w:r>
      <w:r w:rsidRPr="00F71A26">
        <w:rPr>
          <w:rStyle w:val="StyleUnderline"/>
          <w:highlight w:val="yellow"/>
        </w:rPr>
        <w:t>our ability to</w:t>
      </w:r>
      <w:r w:rsidRPr="006326C0">
        <w:rPr>
          <w:rStyle w:val="StyleUnderline"/>
        </w:rPr>
        <w:t xml:space="preserve"> recognize value and to </w:t>
      </w:r>
      <w:r w:rsidRPr="00F71A26">
        <w:rPr>
          <w:rStyle w:val="StyleUnderline"/>
          <w:highlight w:val="yellow"/>
        </w:rPr>
        <w:t>steer the future</w:t>
      </w:r>
      <w:r w:rsidRPr="006326C0">
        <w:rPr>
          <w:rStyle w:val="StyleUnderline"/>
        </w:rPr>
        <w:t xml:space="preserve"> accordingly</w:t>
      </w:r>
      <w:r w:rsidRPr="00E16B42">
        <w:rPr>
          <w:rStyle w:val="StyleUnderline"/>
        </w:rPr>
        <w:t>.</w:t>
      </w:r>
      <w:r w:rsidRPr="00E16B42">
        <w:t xml:space="preserve"> </w:t>
      </w:r>
      <w:r w:rsidRPr="00E16B42">
        <w:rPr>
          <w:rStyle w:val="StyleUnderline"/>
        </w:rPr>
        <w:t xml:space="preserve">Ensuring that there will be a future version of humanity with great powers and a propensity to use them wisely is plausibly the best way available to us to </w:t>
      </w:r>
      <w:r w:rsidRPr="00E16B42">
        <w:rPr>
          <w:rStyle w:val="Emphasis"/>
        </w:rPr>
        <w:t>increase the probability that the future will contain a lot of value</w:t>
      </w:r>
      <w:r w:rsidRPr="00E16B42">
        <w:rPr>
          <w:rStyle w:val="StyleUnderline"/>
        </w:rPr>
        <w:t>.</w:t>
      </w:r>
      <w:r w:rsidRPr="00E16B42">
        <w:t xml:space="preserve"> </w:t>
      </w:r>
      <w:r w:rsidRPr="00E16B42">
        <w:rPr>
          <w:rStyle w:val="StyleUnderline"/>
        </w:rPr>
        <w:t xml:space="preserve">To do this, </w:t>
      </w:r>
      <w:r w:rsidRPr="00E16B42">
        <w:rPr>
          <w:rStyle w:val="Emphasis"/>
        </w:rPr>
        <w:t>we must prevent any existential catastrophe threat</w:t>
      </w:r>
      <w:r w:rsidRPr="00E16B42">
        <w:rPr>
          <w:rStyle w:val="StyleUnderline"/>
        </w:rPr>
        <w:t>; and retaining the integrity of physical environmental processes.</w:t>
      </w:r>
      <w:r w:rsidRPr="006326C0">
        <w:rPr>
          <w:rStyle w:val="StyleUnderline"/>
        </w:rPr>
        <w:t xml:space="preserve"> </w:t>
      </w:r>
    </w:p>
    <w:p w:rsidR="00CB5092" w:rsidRDefault="00CB5092" w:rsidP="00CB5092">
      <w:pPr>
        <w:pStyle w:val="Heading3"/>
      </w:pPr>
      <w:r>
        <w:t>2NC—Extinction First—AT “Low Risk = No Risk”</w:t>
      </w:r>
    </w:p>
    <w:p w:rsidR="00CB5092" w:rsidRPr="00655C0B" w:rsidRDefault="00CB5092" w:rsidP="00CB5092">
      <w:pPr>
        <w:pStyle w:val="Heading4"/>
      </w:pPr>
      <w:r>
        <w:t>The possibility of nuclear war should be prioritized even if the likelihood is small</w:t>
      </w:r>
    </w:p>
    <w:p w:rsidR="00CB5092" w:rsidRPr="00B34B61" w:rsidRDefault="00CB5092" w:rsidP="00CB5092">
      <w:r w:rsidRPr="00CB5092">
        <w:rPr>
          <w:rStyle w:val="Style13ptBold"/>
        </w:rPr>
        <w:t>Baum ’15</w:t>
      </w:r>
      <w:r w:rsidRPr="00B34B61">
        <w:t xml:space="preserve"> (Seth D. Baum, Ph.D. in Geography @ Pennsylvania State University, did his doctoral work on the concept of space-time discounting within the context of climate change decisions, co-founder and Executive Director of the think tank </w:t>
      </w:r>
      <w:r w:rsidRPr="00B34B61">
        <w:rPr>
          <w:i/>
        </w:rPr>
        <w:t>Global Catastrophic Risk Institute</w:t>
      </w:r>
      <w:r w:rsidRPr="00B34B61">
        <w:t>, and has a Post-Doctoral Fellowship with the Columbia University Center for Research on Environmental Decisions. “Winter-safe Deterrence: The Risk of Nuclear Winter and Its Challenge to Deterrence,” 23 February 2015, http://www.tandfonline.com/doi/full/10.1080/13523260.2015.1012346)</w:t>
      </w:r>
    </w:p>
    <w:p w:rsidR="00CB5092" w:rsidRPr="00B34B61" w:rsidRDefault="00CB5092" w:rsidP="00CB5092">
      <w:pPr>
        <w:rPr>
          <w:sz w:val="16"/>
        </w:rPr>
      </w:pPr>
      <w:r w:rsidRPr="00B34B61">
        <w:rPr>
          <w:sz w:val="16"/>
        </w:rPr>
        <w:t xml:space="preserve">The concept of nuclear winter was first developed in the early 1980s by scientists including Paul Crutzen, who later won a Nobel Prize in Chemistry for his work on the ozone hole, and legendary astronomer Carl Sagan.3 Sagan went to great lengths to raise awareness about nuclear winter in the 1980s and early 1990s.4 This episode apparently had some influence on policy, with Mikhail Gorbachev citing it as a factor in his desire to cool that era's nuclear tensions and reverse the arms race.5 After fading from the spotlight, nuclear winter began a bit of a comeback in 2007 with the publication of new research examining nuclear winter with the latest scientific models.6 Several follow-up studies and commentaries have been published since, and research is ongoing.7 In technical terms, </w:t>
      </w:r>
      <w:r w:rsidRPr="00F71A26">
        <w:rPr>
          <w:b/>
          <w:highlight w:val="yellow"/>
          <w:u w:val="single"/>
        </w:rPr>
        <w:t>‘nuclear winter</w:t>
      </w:r>
      <w:r w:rsidRPr="00B34B61">
        <w:rPr>
          <w:b/>
          <w:u w:val="single"/>
        </w:rPr>
        <w:t xml:space="preserve">’ refers specifically to a cooling of Earth's surface such that winter-like temperatures occur during summer, as </w:t>
      </w:r>
      <w:r w:rsidRPr="00F71A26">
        <w:rPr>
          <w:b/>
          <w:highlight w:val="yellow"/>
          <w:u w:val="single"/>
        </w:rPr>
        <w:t>caused by a</w:t>
      </w:r>
      <w:r w:rsidRPr="00B34B61">
        <w:rPr>
          <w:b/>
          <w:u w:val="single"/>
        </w:rPr>
        <w:t xml:space="preserve"> sufficiently </w:t>
      </w:r>
      <w:r w:rsidRPr="00F71A26">
        <w:rPr>
          <w:b/>
          <w:highlight w:val="yellow"/>
          <w:u w:val="single"/>
        </w:rPr>
        <w:t>large nuclear war</w:t>
      </w:r>
      <w:r w:rsidRPr="00F71A26">
        <w:rPr>
          <w:sz w:val="16"/>
          <w:highlight w:val="yellow"/>
        </w:rPr>
        <w:t>.</w:t>
      </w:r>
      <w:r w:rsidRPr="00B34B61">
        <w:rPr>
          <w:sz w:val="16"/>
        </w:rPr>
        <w:t xml:space="preserve"> Cooling to warmer-than-winter temperatures can be called ‘nuclear autumn’. As per this definition, nuclear winter/autumn is part of a broader suite of environmental consequences of nuclear war. However, </w:t>
      </w:r>
      <w:r w:rsidRPr="00B34B61">
        <w:rPr>
          <w:b/>
          <w:u w:val="single"/>
        </w:rPr>
        <w:t xml:space="preserve">all of the </w:t>
      </w:r>
      <w:r w:rsidRPr="00F71A26">
        <w:rPr>
          <w:b/>
          <w:highlight w:val="yellow"/>
          <w:u w:val="single"/>
        </w:rPr>
        <w:t xml:space="preserve">environmental consequences can have </w:t>
      </w:r>
      <w:r w:rsidRPr="00F71A26">
        <w:rPr>
          <w:b/>
          <w:iCs/>
          <w:highlight w:val="yellow"/>
          <w:u w:val="single"/>
          <w:bdr w:val="single" w:sz="8" w:space="0" w:color="auto"/>
        </w:rPr>
        <w:t>profound consequences</w:t>
      </w:r>
      <w:r w:rsidRPr="00B34B61">
        <w:rPr>
          <w:b/>
          <w:u w:val="single"/>
        </w:rPr>
        <w:t xml:space="preserve"> for the planet and </w:t>
      </w:r>
      <w:r w:rsidRPr="00F71A26">
        <w:rPr>
          <w:b/>
          <w:highlight w:val="yellow"/>
          <w:u w:val="single"/>
        </w:rPr>
        <w:t>for</w:t>
      </w:r>
      <w:r w:rsidRPr="00B34B61">
        <w:rPr>
          <w:b/>
          <w:u w:val="single"/>
        </w:rPr>
        <w:t xml:space="preserve"> human </w:t>
      </w:r>
      <w:r w:rsidRPr="00F71A26">
        <w:rPr>
          <w:b/>
          <w:highlight w:val="yellow"/>
          <w:u w:val="single"/>
        </w:rPr>
        <w:t>civilization</w:t>
      </w:r>
      <w:r w:rsidRPr="00B34B61">
        <w:rPr>
          <w:sz w:val="16"/>
        </w:rPr>
        <w:t xml:space="preserve">, and likewise are important for policy. </w:t>
      </w:r>
      <w:r w:rsidRPr="00B34B61">
        <w:rPr>
          <w:b/>
          <w:u w:val="single"/>
        </w:rPr>
        <w:t>No separate term has been coined for the full suite of environmental consequences</w:t>
      </w:r>
      <w:r w:rsidRPr="00B34B61">
        <w:rPr>
          <w:sz w:val="16"/>
        </w:rPr>
        <w:t xml:space="preserve"> of nuclear war, </w:t>
      </w:r>
      <w:r w:rsidRPr="00B34B61">
        <w:rPr>
          <w:b/>
          <w:u w:val="single"/>
        </w:rPr>
        <w:t>so this paper will use ‘nuclear winter’ as shorthand for the full suite</w:t>
      </w:r>
      <w:r w:rsidRPr="00B34B61">
        <w:rPr>
          <w:sz w:val="16"/>
        </w:rPr>
        <w:t xml:space="preserve">. This use of ‘nuclear winter’ may be interpreted metaphorically: a time of cold, darkness, and death. </w:t>
      </w:r>
      <w:r w:rsidRPr="00B34B61">
        <w:rPr>
          <w:b/>
          <w:u w:val="single"/>
        </w:rPr>
        <w:t xml:space="preserve">Nuclear winter is caused by the </w:t>
      </w:r>
      <w:r w:rsidRPr="00F71A26">
        <w:rPr>
          <w:b/>
          <w:highlight w:val="yellow"/>
          <w:u w:val="single"/>
        </w:rPr>
        <w:t>burning of cities</w:t>
      </w:r>
      <w:r w:rsidRPr="00B34B61">
        <w:rPr>
          <w:b/>
          <w:u w:val="single"/>
        </w:rPr>
        <w:t xml:space="preserve">, industrial facilities, trees, and other flammable materials, </w:t>
      </w:r>
      <w:r w:rsidRPr="00F71A26">
        <w:rPr>
          <w:b/>
          <w:highlight w:val="yellow"/>
          <w:u w:val="single"/>
        </w:rPr>
        <w:t>sending</w:t>
      </w:r>
      <w:r w:rsidRPr="00B34B61">
        <w:rPr>
          <w:b/>
          <w:u w:val="single"/>
        </w:rPr>
        <w:t xml:space="preserve"> </w:t>
      </w:r>
      <w:r w:rsidRPr="00F71A26">
        <w:rPr>
          <w:b/>
          <w:highlight w:val="yellow"/>
          <w:u w:val="single"/>
        </w:rPr>
        <w:t>smoke</w:t>
      </w:r>
      <w:r w:rsidRPr="00B34B61">
        <w:rPr>
          <w:b/>
          <w:u w:val="single"/>
        </w:rPr>
        <w:t xml:space="preserve"> into the atmosphere. The main effects of the smoke derive from the fact that the smoke rises high up into the atmosphere, past the clouds, into the stratosphere where it will not quickly fall back out in rain.</w:t>
      </w:r>
      <w:r w:rsidRPr="00B34B61">
        <w:rPr>
          <w:sz w:val="16"/>
        </w:rPr>
        <w:t xml:space="preserve"> At this altitude, </w:t>
      </w:r>
      <w:r w:rsidRPr="00B34B61">
        <w:rPr>
          <w:b/>
          <w:u w:val="single"/>
        </w:rPr>
        <w:t>the smoke spreads across the planet and gradually falls back out over the next 10–20 years</w:t>
      </w:r>
      <w:r w:rsidRPr="00B34B61">
        <w:rPr>
          <w:sz w:val="16"/>
        </w:rPr>
        <w:t xml:space="preserve">. While it is aloft, </w:t>
      </w:r>
      <w:r w:rsidRPr="00B34B61">
        <w:rPr>
          <w:b/>
          <w:u w:val="single"/>
        </w:rPr>
        <w:t>the smoke absorbs incoming sunlight and blocks it from reaching the surface</w:t>
      </w:r>
      <w:r w:rsidRPr="00B34B61">
        <w:rPr>
          <w:sz w:val="16"/>
        </w:rPr>
        <w:t xml:space="preserve">. As the smoke absorbs sunlight, the stratosphere warms, causing ozone depletion at a potentially massive scale.8 </w:t>
      </w:r>
      <w:r w:rsidRPr="00B34B61">
        <w:rPr>
          <w:b/>
          <w:u w:val="single"/>
        </w:rPr>
        <w:t xml:space="preserve">The </w:t>
      </w:r>
      <w:r w:rsidRPr="00F71A26">
        <w:rPr>
          <w:b/>
          <w:highlight w:val="yellow"/>
          <w:u w:val="single"/>
        </w:rPr>
        <w:t>ozone depletion causes more</w:t>
      </w:r>
      <w:r w:rsidRPr="00B34B61">
        <w:rPr>
          <w:b/>
          <w:u w:val="single"/>
        </w:rPr>
        <w:t xml:space="preserve"> ultraviolet </w:t>
      </w:r>
      <w:r w:rsidRPr="00F71A26">
        <w:rPr>
          <w:b/>
          <w:highlight w:val="yellow"/>
          <w:u w:val="single"/>
        </w:rPr>
        <w:t>radiation</w:t>
      </w:r>
      <w:r w:rsidRPr="00B34B61">
        <w:rPr>
          <w:b/>
          <w:u w:val="single"/>
        </w:rPr>
        <w:t xml:space="preserve"> to reach Earth's surface. Increased UV radiation can harm living organisms, including humans</w:t>
      </w:r>
      <w:r w:rsidRPr="00B34B61">
        <w:rPr>
          <w:sz w:val="16"/>
        </w:rPr>
        <w:t xml:space="preserve">. Harmful effects include skin cancer and eye damage to animals and the inhibition of photosynthesis in plants.9 </w:t>
      </w:r>
      <w:r w:rsidRPr="00B34B61">
        <w:rPr>
          <w:b/>
          <w:u w:val="single"/>
        </w:rPr>
        <w:t xml:space="preserve">Meanwhile, the </w:t>
      </w:r>
      <w:r w:rsidRPr="00F71A26">
        <w:rPr>
          <w:b/>
          <w:highlight w:val="yellow"/>
          <w:u w:val="single"/>
        </w:rPr>
        <w:t>smoke blocking sunlight</w:t>
      </w:r>
      <w:r w:rsidRPr="00B34B61">
        <w:rPr>
          <w:b/>
          <w:u w:val="single"/>
        </w:rPr>
        <w:t xml:space="preserve"> from reaching the surface causes colder surface temperatures and less precipitation</w:t>
      </w:r>
      <w:r w:rsidRPr="00B34B61">
        <w:rPr>
          <w:sz w:val="16"/>
        </w:rPr>
        <w:t xml:space="preserve">. Precipitation declines because there is less heat to power the hydrological cycle. </w:t>
      </w:r>
      <w:r w:rsidRPr="00B34B61">
        <w:rPr>
          <w:b/>
          <w:u w:val="single"/>
        </w:rPr>
        <w:t xml:space="preserve">The main harmful effect that has been identified is a </w:t>
      </w:r>
      <w:r w:rsidRPr="00F71A26">
        <w:rPr>
          <w:b/>
          <w:highlight w:val="yellow"/>
          <w:u w:val="single"/>
        </w:rPr>
        <w:t>decline in plant growth</w:t>
      </w:r>
      <w:r w:rsidRPr="00B34B61">
        <w:rPr>
          <w:b/>
          <w:u w:val="single"/>
        </w:rPr>
        <w:t xml:space="preserve">, including agricultural production. Secondary </w:t>
      </w:r>
      <w:r w:rsidRPr="00F71A26">
        <w:rPr>
          <w:b/>
          <w:highlight w:val="yellow"/>
          <w:u w:val="single"/>
        </w:rPr>
        <w:t xml:space="preserve">effects could include </w:t>
      </w:r>
      <w:r w:rsidRPr="00F71A26">
        <w:rPr>
          <w:b/>
          <w:iCs/>
          <w:highlight w:val="yellow"/>
          <w:u w:val="single"/>
          <w:bdr w:val="single" w:sz="8" w:space="0" w:color="auto"/>
        </w:rPr>
        <w:t>disease</w:t>
      </w:r>
      <w:r w:rsidRPr="00B34B61">
        <w:rPr>
          <w:b/>
          <w:iCs/>
          <w:u w:val="single"/>
          <w:bdr w:val="single" w:sz="8" w:space="0" w:color="auto"/>
        </w:rPr>
        <w:t xml:space="preserve"> outbreaks</w:t>
      </w:r>
      <w:r w:rsidRPr="00B34B61">
        <w:rPr>
          <w:b/>
          <w:u w:val="single"/>
        </w:rPr>
        <w:t xml:space="preserve"> </w:t>
      </w:r>
      <w:r w:rsidRPr="00F71A26">
        <w:rPr>
          <w:b/>
          <w:highlight w:val="yellow"/>
          <w:u w:val="single"/>
        </w:rPr>
        <w:t>and</w:t>
      </w:r>
      <w:r w:rsidRPr="00B34B61">
        <w:rPr>
          <w:b/>
          <w:u w:val="single"/>
        </w:rPr>
        <w:t xml:space="preserve"> </w:t>
      </w:r>
      <w:r w:rsidRPr="00B34B61">
        <w:rPr>
          <w:b/>
          <w:iCs/>
          <w:u w:val="single"/>
          <w:bdr w:val="single" w:sz="8" w:space="0" w:color="auto"/>
        </w:rPr>
        <w:t xml:space="preserve">additional </w:t>
      </w:r>
      <w:r w:rsidRPr="00F71A26">
        <w:rPr>
          <w:b/>
          <w:iCs/>
          <w:highlight w:val="yellow"/>
          <w:u w:val="single"/>
          <w:bdr w:val="single" w:sz="8" w:space="0" w:color="auto"/>
        </w:rPr>
        <w:t>conflicts</w:t>
      </w:r>
      <w:r w:rsidRPr="00B34B61">
        <w:rPr>
          <w:sz w:val="16"/>
        </w:rPr>
        <w:t xml:space="preserve">.10 </w:t>
      </w:r>
      <w:r w:rsidRPr="00B34B61">
        <w:rPr>
          <w:b/>
          <w:u w:val="single"/>
        </w:rPr>
        <w:t xml:space="preserve">The </w:t>
      </w:r>
      <w:r w:rsidRPr="00F71A26">
        <w:rPr>
          <w:b/>
          <w:highlight w:val="yellow"/>
          <w:u w:val="single"/>
        </w:rPr>
        <w:t xml:space="preserve">effects occur </w:t>
      </w:r>
      <w:r w:rsidRPr="00F71A26">
        <w:rPr>
          <w:b/>
          <w:iCs/>
          <w:highlight w:val="yellow"/>
          <w:u w:val="single"/>
          <w:bdr w:val="single" w:sz="8" w:space="0" w:color="auto"/>
        </w:rPr>
        <w:t>worldwide</w:t>
      </w:r>
      <w:r w:rsidRPr="00B34B61">
        <w:rPr>
          <w:b/>
          <w:u w:val="single"/>
        </w:rPr>
        <w:t xml:space="preserve">, </w:t>
      </w:r>
      <w:r w:rsidRPr="00B34B61">
        <w:rPr>
          <w:b/>
          <w:iCs/>
          <w:u w:val="single"/>
          <w:bdr w:val="single" w:sz="8" w:space="0" w:color="auto"/>
        </w:rPr>
        <w:t>regardless of where the detonations occur</w:t>
      </w:r>
      <w:r w:rsidRPr="00B34B61">
        <w:rPr>
          <w:b/>
          <w:u w:val="single"/>
        </w:rPr>
        <w:t>, though detonation location can affect the spatial distribution of impacts</w:t>
      </w:r>
      <w:r w:rsidRPr="00B34B61">
        <w:rPr>
          <w:sz w:val="16"/>
        </w:rPr>
        <w:t xml:space="preserve">. For both UV radiation and cooling, the magnitude of the disruption is proportionate to the amount of smoke put into the atmosphere, which in turn depends on the number of nuclear detonations, the bombs’ yields, the detonation locations, and other factors. Regarding detonation location, a key variable is whether the detonation occurs in a city, and if it does, the population density of the city. Other locations such as industrial zones can also produce significant quantities of smoke. This is why nuclear weapons testing has not caused nuclear winter: the tests were conducted in remote locations or at high altitude, and thus did not have much to burn. The location of a city on the globe can also make a difference, given Earth's topography and atmospheric circulation patterns, but this effect is smaller. </w:t>
      </w:r>
      <w:r w:rsidRPr="00B34B61">
        <w:rPr>
          <w:b/>
          <w:u w:val="single"/>
        </w:rPr>
        <w:t>The most heavily studied nuclear winter scenario involves war between India and Pakistan in which each country uses 50 nuclear weapons</w:t>
      </w:r>
      <w:r w:rsidRPr="00B34B61">
        <w:rPr>
          <w:sz w:val="16"/>
        </w:rPr>
        <w:t xml:space="preserve">, each with a 15 kiloton yield, comparable to the Little Boy weapon dropped on Hiroshima. The studies assume that the weapons are dropped on each country's major cities, and not on, for example, remote military targets, producing 5 teragrams of smoke.11 In this scenario, </w:t>
      </w:r>
      <w:r w:rsidRPr="00F71A26">
        <w:rPr>
          <w:b/>
          <w:highlight w:val="yellow"/>
          <w:u w:val="single"/>
        </w:rPr>
        <w:t>ozone loss</w:t>
      </w:r>
      <w:r w:rsidRPr="00B34B61">
        <w:rPr>
          <w:b/>
          <w:u w:val="single"/>
        </w:rPr>
        <w:t xml:space="preserve"> would range from 20 per cent </w:t>
      </w:r>
      <w:r w:rsidRPr="00F71A26">
        <w:rPr>
          <w:b/>
          <w:highlight w:val="yellow"/>
          <w:u w:val="single"/>
        </w:rPr>
        <w:t>to</w:t>
      </w:r>
      <w:r w:rsidRPr="00B34B61">
        <w:rPr>
          <w:b/>
          <w:u w:val="single"/>
        </w:rPr>
        <w:t xml:space="preserve"> </w:t>
      </w:r>
      <w:r w:rsidRPr="00F71A26">
        <w:rPr>
          <w:b/>
          <w:iCs/>
          <w:highlight w:val="yellow"/>
          <w:u w:val="single"/>
          <w:bdr w:val="single" w:sz="8" w:space="0" w:color="auto"/>
        </w:rPr>
        <w:t>70 per cent</w:t>
      </w:r>
      <w:r w:rsidRPr="00B34B61">
        <w:rPr>
          <w:sz w:val="16"/>
        </w:rPr>
        <w:t xml:space="preserve"> from low to high latitudes.12 </w:t>
      </w:r>
      <w:r w:rsidRPr="00B34B61">
        <w:rPr>
          <w:b/>
          <w:u w:val="single"/>
        </w:rPr>
        <w:t>Temperatures would fall about 1.25°C within the first year. Even ten years after, temperatures would still be about 0.5°C below normal</w:t>
      </w:r>
      <w:r w:rsidRPr="00B34B61">
        <w:rPr>
          <w:sz w:val="16"/>
        </w:rPr>
        <w:t xml:space="preserve">.13 Crop yields in China and the Midwestern United States are projected to decline by around 10–30 per cent.14 One analysis estimates that at least </w:t>
      </w:r>
      <w:r w:rsidRPr="00B34B61">
        <w:rPr>
          <w:b/>
          <w:u w:val="single"/>
        </w:rPr>
        <w:t>two billion people would be at risk of starvation</w:t>
      </w:r>
      <w:r w:rsidRPr="00B34B61">
        <w:rPr>
          <w:sz w:val="16"/>
        </w:rPr>
        <w:t xml:space="preserve">.15 A core point is that </w:t>
      </w:r>
      <w:r w:rsidRPr="00B34B61">
        <w:rPr>
          <w:b/>
          <w:u w:val="single"/>
        </w:rPr>
        <w:t>even a ‘</w:t>
      </w:r>
      <w:r w:rsidRPr="00F71A26">
        <w:rPr>
          <w:b/>
          <w:highlight w:val="yellow"/>
          <w:u w:val="single"/>
        </w:rPr>
        <w:t>limited’</w:t>
      </w:r>
      <w:r w:rsidRPr="00B34B61">
        <w:rPr>
          <w:b/>
          <w:u w:val="single"/>
        </w:rPr>
        <w:t xml:space="preserve"> </w:t>
      </w:r>
      <w:r w:rsidRPr="00F71A26">
        <w:rPr>
          <w:b/>
          <w:highlight w:val="yellow"/>
          <w:u w:val="single"/>
        </w:rPr>
        <w:t>regional</w:t>
      </w:r>
      <w:r w:rsidRPr="00B34B61">
        <w:rPr>
          <w:b/>
          <w:u w:val="single"/>
        </w:rPr>
        <w:t xml:space="preserve"> </w:t>
      </w:r>
      <w:r w:rsidRPr="00F71A26">
        <w:rPr>
          <w:b/>
          <w:highlight w:val="yellow"/>
          <w:u w:val="single"/>
        </w:rPr>
        <w:t>nuclear war</w:t>
      </w:r>
      <w:r w:rsidRPr="00B34B61">
        <w:rPr>
          <w:b/>
          <w:u w:val="single"/>
        </w:rPr>
        <w:t xml:space="preserve"> </w:t>
      </w:r>
      <w:r w:rsidRPr="00F71A26">
        <w:rPr>
          <w:b/>
          <w:highlight w:val="yellow"/>
          <w:u w:val="single"/>
        </w:rPr>
        <w:t>could have</w:t>
      </w:r>
      <w:r w:rsidRPr="00B34B61">
        <w:rPr>
          <w:b/>
          <w:u w:val="single"/>
        </w:rPr>
        <w:t xml:space="preserve"> </w:t>
      </w:r>
      <w:r w:rsidRPr="00F71A26">
        <w:rPr>
          <w:b/>
          <w:iCs/>
          <w:highlight w:val="yellow"/>
          <w:u w:val="single"/>
          <w:bdr w:val="single" w:sz="8" w:space="0" w:color="auto"/>
        </w:rPr>
        <w:t>catastrophic</w:t>
      </w:r>
      <w:r w:rsidRPr="00B34B61">
        <w:rPr>
          <w:b/>
          <w:iCs/>
          <w:u w:val="single"/>
          <w:bdr w:val="single" w:sz="8" w:space="0" w:color="auto"/>
        </w:rPr>
        <w:t xml:space="preserve"> global </w:t>
      </w:r>
      <w:r w:rsidRPr="00F71A26">
        <w:rPr>
          <w:b/>
          <w:iCs/>
          <w:highlight w:val="yellow"/>
          <w:u w:val="single"/>
          <w:bdr w:val="single" w:sz="8" w:space="0" w:color="auto"/>
        </w:rPr>
        <w:t>consequences</w:t>
      </w:r>
      <w:r w:rsidRPr="00B34B61">
        <w:rPr>
          <w:sz w:val="16"/>
        </w:rPr>
        <w:t xml:space="preserve">. It should be emphasized that what drives nuclear winter is the quantity of smoke entering the stratosphere, not where the nuclear war occurs. Thus, a comparably large nuclear war between other countries would have similar global climatic and humanitarian effects. </w:t>
      </w:r>
      <w:r w:rsidRPr="00B34B61">
        <w:rPr>
          <w:b/>
          <w:u w:val="single"/>
        </w:rPr>
        <w:t xml:space="preserve">The India–Pakistan scenario offers an illustrative and </w:t>
      </w:r>
      <w:r w:rsidRPr="00B34B61">
        <w:rPr>
          <w:b/>
          <w:iCs/>
          <w:u w:val="single"/>
          <w:bdr w:val="single" w:sz="8" w:space="0" w:color="auto"/>
        </w:rPr>
        <w:t>relatively probable case</w:t>
      </w:r>
      <w:r w:rsidRPr="00B34B61">
        <w:rPr>
          <w:b/>
          <w:u w:val="single"/>
        </w:rPr>
        <w:t>, but any nuclear weapon state except North Korea could produce similar effects. A larger nuclear exchange involving American and Russian arsenals would cause further disruption</w:t>
      </w:r>
      <w:r w:rsidRPr="00B34B61">
        <w:rPr>
          <w:sz w:val="16"/>
        </w:rPr>
        <w:t xml:space="preserve">. </w:t>
      </w:r>
      <w:r w:rsidRPr="00B34B61">
        <w:rPr>
          <w:b/>
          <w:u w:val="single"/>
        </w:rPr>
        <w:t xml:space="preserve">An exchange of about 1,200 weapons could produce about 50 teragrams of smoke, causing temperatures to fall by about </w:t>
      </w:r>
      <w:r w:rsidRPr="00B34B61">
        <w:rPr>
          <w:b/>
          <w:iCs/>
          <w:u w:val="single"/>
          <w:bdr w:val="single" w:sz="8" w:space="0" w:color="auto"/>
        </w:rPr>
        <w:t>4°C</w:t>
      </w:r>
      <w:r w:rsidRPr="00B34B61">
        <w:rPr>
          <w:b/>
          <w:u w:val="single"/>
        </w:rPr>
        <w:t>.</w:t>
      </w:r>
      <w:r w:rsidRPr="00B34B61">
        <w:rPr>
          <w:sz w:val="16"/>
        </w:rPr>
        <w:t xml:space="preserve"> </w:t>
      </w:r>
      <w:r w:rsidRPr="00B34B61">
        <w:rPr>
          <w:b/>
          <w:u w:val="single"/>
        </w:rPr>
        <w:t>For 4,000 weapons</w:t>
      </w:r>
      <w:r w:rsidRPr="00B34B61">
        <w:rPr>
          <w:sz w:val="16"/>
        </w:rPr>
        <w:t xml:space="preserve"> – around what New START prescribes – there could be 150 teragrams of smoke, </w:t>
      </w:r>
      <w:r w:rsidRPr="00B34B61">
        <w:rPr>
          <w:b/>
          <w:u w:val="single"/>
        </w:rPr>
        <w:t xml:space="preserve">with a </w:t>
      </w:r>
      <w:r w:rsidRPr="00F71A26">
        <w:rPr>
          <w:b/>
          <w:highlight w:val="yellow"/>
          <w:u w:val="single"/>
        </w:rPr>
        <w:t xml:space="preserve">temperature fall of about </w:t>
      </w:r>
      <w:r w:rsidRPr="00F71A26">
        <w:rPr>
          <w:b/>
          <w:iCs/>
          <w:highlight w:val="yellow"/>
          <w:u w:val="single"/>
          <w:bdr w:val="single" w:sz="8" w:space="0" w:color="auto"/>
        </w:rPr>
        <w:t>8°C</w:t>
      </w:r>
      <w:r w:rsidRPr="00B34B61">
        <w:rPr>
          <w:b/>
          <w:u w:val="single"/>
        </w:rPr>
        <w:t>.</w:t>
      </w:r>
      <w:r w:rsidRPr="00B34B61">
        <w:rPr>
          <w:sz w:val="16"/>
        </w:rPr>
        <w:t xml:space="preserve"> </w:t>
      </w:r>
      <w:r w:rsidRPr="00B34B61">
        <w:rPr>
          <w:b/>
          <w:u w:val="single"/>
        </w:rPr>
        <w:t xml:space="preserve">Agriculture failure would be so severe and widespread that </w:t>
      </w:r>
      <w:r w:rsidRPr="00B34B61">
        <w:rPr>
          <w:b/>
          <w:iCs/>
          <w:u w:val="single"/>
          <w:bdr w:val="single" w:sz="8" w:space="0" w:color="auto"/>
        </w:rPr>
        <w:t xml:space="preserve">it </w:t>
      </w:r>
      <w:r w:rsidRPr="00F71A26">
        <w:rPr>
          <w:b/>
          <w:iCs/>
          <w:highlight w:val="yellow"/>
          <w:u w:val="single"/>
          <w:bdr w:val="single" w:sz="8" w:space="0" w:color="auto"/>
        </w:rPr>
        <w:t>becomes easier to count</w:t>
      </w:r>
      <w:r w:rsidRPr="00B34B61">
        <w:rPr>
          <w:b/>
          <w:iCs/>
          <w:u w:val="single"/>
          <w:bdr w:val="single" w:sz="8" w:space="0" w:color="auto"/>
        </w:rPr>
        <w:t xml:space="preserve"> the </w:t>
      </w:r>
      <w:r w:rsidRPr="00F71A26">
        <w:rPr>
          <w:b/>
          <w:iCs/>
          <w:highlight w:val="yellow"/>
          <w:u w:val="single"/>
          <w:bdr w:val="single" w:sz="8" w:space="0" w:color="auto"/>
        </w:rPr>
        <w:t>survivors than</w:t>
      </w:r>
      <w:r w:rsidRPr="00B34B61">
        <w:rPr>
          <w:b/>
          <w:iCs/>
          <w:u w:val="single"/>
          <w:bdr w:val="single" w:sz="8" w:space="0" w:color="auto"/>
        </w:rPr>
        <w:t xml:space="preserve"> the </w:t>
      </w:r>
      <w:r w:rsidRPr="00F71A26">
        <w:rPr>
          <w:b/>
          <w:iCs/>
          <w:highlight w:val="yellow"/>
          <w:u w:val="single"/>
          <w:bdr w:val="single" w:sz="8" w:space="0" w:color="auto"/>
        </w:rPr>
        <w:t>fatalities</w:t>
      </w:r>
      <w:r w:rsidRPr="00B34B61">
        <w:rPr>
          <w:sz w:val="16"/>
        </w:rPr>
        <w:t xml:space="preserve">.16 </w:t>
      </w:r>
      <w:r w:rsidRPr="00B34B61">
        <w:rPr>
          <w:b/>
          <w:u w:val="single"/>
        </w:rPr>
        <w:t>Climate scientist Alan Robock</w:t>
      </w:r>
      <w:r w:rsidRPr="00B34B61">
        <w:rPr>
          <w:sz w:val="16"/>
        </w:rPr>
        <w:t xml:space="preserve">, who has led many of the recent nuclear winter studies, </w:t>
      </w:r>
      <w:r w:rsidRPr="00F71A26">
        <w:rPr>
          <w:b/>
          <w:highlight w:val="yellow"/>
          <w:u w:val="single"/>
        </w:rPr>
        <w:t>expects</w:t>
      </w:r>
      <w:r w:rsidRPr="00B34B61">
        <w:rPr>
          <w:b/>
          <w:u w:val="single"/>
        </w:rPr>
        <w:t xml:space="preserve"> some </w:t>
      </w:r>
      <w:r w:rsidRPr="00F71A26">
        <w:rPr>
          <w:b/>
          <w:highlight w:val="yellow"/>
          <w:u w:val="single"/>
        </w:rPr>
        <w:t>survivors</w:t>
      </w:r>
      <w:r w:rsidRPr="00B34B61">
        <w:rPr>
          <w:sz w:val="16"/>
        </w:rPr>
        <w:t xml:space="preserve"> ‘especially in Australia and New Zealand’.17 While </w:t>
      </w:r>
      <w:r w:rsidRPr="00B34B61">
        <w:rPr>
          <w:b/>
          <w:u w:val="single"/>
        </w:rPr>
        <w:t xml:space="preserve">this is hardly a cheerful evaluation, even </w:t>
      </w:r>
      <w:r w:rsidRPr="00F71A26">
        <w:rPr>
          <w:b/>
          <w:highlight w:val="yellow"/>
          <w:u w:val="single"/>
        </w:rPr>
        <w:t>this may</w:t>
      </w:r>
      <w:r w:rsidRPr="00B34B61">
        <w:rPr>
          <w:b/>
          <w:u w:val="single"/>
        </w:rPr>
        <w:t xml:space="preserve"> </w:t>
      </w:r>
      <w:r w:rsidRPr="00F71A26">
        <w:rPr>
          <w:b/>
          <w:highlight w:val="yellow"/>
          <w:u w:val="single"/>
        </w:rPr>
        <w:t>be</w:t>
      </w:r>
      <w:r w:rsidRPr="00B34B61">
        <w:rPr>
          <w:b/>
          <w:u w:val="single"/>
        </w:rPr>
        <w:t xml:space="preserve"> </w:t>
      </w:r>
      <w:r w:rsidRPr="00F71A26">
        <w:rPr>
          <w:b/>
          <w:iCs/>
          <w:highlight w:val="yellow"/>
          <w:u w:val="single"/>
          <w:bdr w:val="single" w:sz="8" w:space="0" w:color="auto"/>
        </w:rPr>
        <w:t>too optimistic</w:t>
      </w:r>
      <w:r w:rsidRPr="00B34B61">
        <w:rPr>
          <w:sz w:val="16"/>
        </w:rPr>
        <w:t xml:space="preserve">. Hopefully some people somewhere would find some way to survive. But the </w:t>
      </w:r>
      <w:r w:rsidRPr="00B34B61">
        <w:rPr>
          <w:b/>
          <w:u w:val="single"/>
        </w:rPr>
        <w:t>conditions would be harsh enough that survival is no guarantee</w:t>
      </w:r>
      <w:r w:rsidRPr="00B34B61">
        <w:rPr>
          <w:sz w:val="16"/>
        </w:rPr>
        <w:t xml:space="preserve">.18 Finally, it should be acknowledged that, over the years, there has been some scepticism of whether nuclear winter would actually occur, or would occur with enough severity to be worth factoring into security policy.19 To an extent, one cannot be sure what would happen, because a large exchange of nuclear weapons has fortunately never occurred. However, there are at least two reasons to believe that the current round of nuclear winter science is yielding results that are at least in the general vicinity of what would actually happen. One reason is that </w:t>
      </w:r>
      <w:r w:rsidRPr="00B34B61">
        <w:rPr>
          <w:b/>
          <w:u w:val="single"/>
        </w:rPr>
        <w:t>the science uses modern climate models developed for the study of global warming</w:t>
      </w:r>
      <w:r w:rsidRPr="00B34B61">
        <w:rPr>
          <w:sz w:val="16"/>
        </w:rPr>
        <w:t xml:space="preserve">. Global warming has its own sceptics and controversies, which has led to the climate models being heavily scrutinized.20 </w:t>
      </w:r>
      <w:r w:rsidRPr="00B34B61">
        <w:rPr>
          <w:b/>
          <w:u w:val="single"/>
        </w:rPr>
        <w:t xml:space="preserve">Climate science may well be the most carefully vetted of all the sciences. The nuclear winter </w:t>
      </w:r>
      <w:r w:rsidRPr="00F71A26">
        <w:rPr>
          <w:b/>
          <w:highlight w:val="yellow"/>
          <w:u w:val="single"/>
        </w:rPr>
        <w:t>researchers</w:t>
      </w:r>
      <w:r w:rsidRPr="00B34B61">
        <w:rPr>
          <w:b/>
          <w:u w:val="single"/>
        </w:rPr>
        <w:t xml:space="preserve"> are themselves distinguished climate scientists and </w:t>
      </w:r>
      <w:r w:rsidRPr="00F71A26">
        <w:rPr>
          <w:b/>
          <w:highlight w:val="yellow"/>
          <w:u w:val="single"/>
        </w:rPr>
        <w:t xml:space="preserve">are using </w:t>
      </w:r>
      <w:r w:rsidRPr="00F71A26">
        <w:rPr>
          <w:b/>
          <w:iCs/>
          <w:highlight w:val="yellow"/>
          <w:u w:val="single"/>
          <w:bdr w:val="single" w:sz="8" w:space="0" w:color="auto"/>
        </w:rPr>
        <w:t>state-of-the-art</w:t>
      </w:r>
      <w:r w:rsidRPr="00B34B61">
        <w:rPr>
          <w:b/>
          <w:u w:val="single"/>
        </w:rPr>
        <w:t xml:space="preserve"> climate </w:t>
      </w:r>
      <w:r w:rsidRPr="00F71A26">
        <w:rPr>
          <w:b/>
          <w:highlight w:val="yellow"/>
          <w:u w:val="single"/>
        </w:rPr>
        <w:t>models</w:t>
      </w:r>
      <w:r w:rsidRPr="00B34B61">
        <w:rPr>
          <w:sz w:val="16"/>
        </w:rPr>
        <w:t xml:space="preserve">. </w:t>
      </w:r>
      <w:r w:rsidRPr="00B34B61">
        <w:rPr>
          <w:b/>
          <w:u w:val="single"/>
        </w:rPr>
        <w:t xml:space="preserve">And </w:t>
      </w:r>
      <w:r w:rsidRPr="00F71A26">
        <w:rPr>
          <w:b/>
          <w:highlight w:val="yellow"/>
          <w:u w:val="single"/>
        </w:rPr>
        <w:t>two distinct</w:t>
      </w:r>
      <w:r w:rsidRPr="00B34B61">
        <w:rPr>
          <w:b/>
          <w:u w:val="single"/>
        </w:rPr>
        <w:t xml:space="preserve"> nuclear winter </w:t>
      </w:r>
      <w:r w:rsidRPr="00F71A26">
        <w:rPr>
          <w:b/>
          <w:highlight w:val="yellow"/>
          <w:u w:val="single"/>
        </w:rPr>
        <w:t>research groups</w:t>
      </w:r>
      <w:r w:rsidRPr="00B34B61">
        <w:rPr>
          <w:b/>
          <w:u w:val="single"/>
        </w:rPr>
        <w:t xml:space="preserve"> from two different countries using two different sets of models both </w:t>
      </w:r>
      <w:r w:rsidRPr="00F71A26">
        <w:rPr>
          <w:b/>
          <w:highlight w:val="yellow"/>
          <w:u w:val="single"/>
        </w:rPr>
        <w:t>report</w:t>
      </w:r>
      <w:r w:rsidRPr="00B34B61">
        <w:rPr>
          <w:b/>
          <w:u w:val="single"/>
        </w:rPr>
        <w:t xml:space="preserve"> approximately </w:t>
      </w:r>
      <w:r w:rsidRPr="00F71A26">
        <w:rPr>
          <w:b/>
          <w:highlight w:val="yellow"/>
          <w:u w:val="single"/>
        </w:rPr>
        <w:t xml:space="preserve">the </w:t>
      </w:r>
      <w:r w:rsidRPr="00F71A26">
        <w:rPr>
          <w:b/>
          <w:iCs/>
          <w:highlight w:val="yellow"/>
          <w:u w:val="single"/>
          <w:bdr w:val="single" w:sz="8" w:space="0" w:color="auto"/>
        </w:rPr>
        <w:t>same results</w:t>
      </w:r>
      <w:r w:rsidRPr="00B34B61">
        <w:rPr>
          <w:sz w:val="16"/>
        </w:rPr>
        <w:t xml:space="preserve">.21 </w:t>
      </w:r>
      <w:r w:rsidRPr="00B34B61">
        <w:rPr>
          <w:b/>
          <w:u w:val="single"/>
        </w:rPr>
        <w:t xml:space="preserve">While some uncertainties in the science of nuclear winter remain and additional research could provide additional confidence, it should be expected that the </w:t>
      </w:r>
      <w:r w:rsidRPr="00F71A26">
        <w:rPr>
          <w:b/>
          <w:iCs/>
          <w:highlight w:val="yellow"/>
          <w:u w:val="single"/>
          <w:bdr w:val="single" w:sz="8" w:space="0" w:color="auto"/>
        </w:rPr>
        <w:t>current research</w:t>
      </w:r>
      <w:r w:rsidRPr="00B34B61">
        <w:rPr>
          <w:b/>
          <w:iCs/>
          <w:u w:val="single"/>
          <w:bdr w:val="single" w:sz="8" w:space="0" w:color="auto"/>
        </w:rPr>
        <w:t xml:space="preserve"> results are </w:t>
      </w:r>
      <w:r w:rsidRPr="00F71A26">
        <w:rPr>
          <w:b/>
          <w:iCs/>
          <w:highlight w:val="yellow"/>
          <w:u w:val="single"/>
          <w:bdr w:val="single" w:sz="8" w:space="0" w:color="auto"/>
        </w:rPr>
        <w:t>basically sound</w:t>
      </w:r>
      <w:r w:rsidRPr="00B34B61">
        <w:rPr>
          <w:b/>
          <w:u w:val="single"/>
        </w:rPr>
        <w:t>. The second reason for believing that nuclear winter would occur is that it has a historical precedent in volcano eruptions</w:t>
      </w:r>
      <w:r w:rsidRPr="00B34B61">
        <w:rPr>
          <w:sz w:val="16"/>
        </w:rPr>
        <w:t xml:space="preserve">. </w:t>
      </w:r>
      <w:r w:rsidRPr="00B34B61">
        <w:rPr>
          <w:b/>
          <w:u w:val="single"/>
        </w:rPr>
        <w:t>Volcano eruptions, like nuclear weapon detonations, cause large amounts of smoke to rise into the atmosphere</w:t>
      </w:r>
      <w:r w:rsidRPr="00B34B61">
        <w:rPr>
          <w:sz w:val="16"/>
        </w:rPr>
        <w:t xml:space="preserve">. An insightful example is the 1815 Mount Tambora eruption. The Tambora eruption caused temperatures to fall by about 0.5°C, resulting in major food shortages and other disruptions, such that 1816 is now known as the ‘Year Without Summer’.22 </w:t>
      </w:r>
      <w:r w:rsidRPr="00B34B61">
        <w:rPr>
          <w:b/>
          <w:u w:val="single"/>
        </w:rPr>
        <w:t xml:space="preserve">While humanity ultimately survived Tambora, nuclear war could put </w:t>
      </w:r>
      <w:r w:rsidRPr="00B34B61">
        <w:rPr>
          <w:b/>
          <w:iCs/>
          <w:u w:val="single"/>
          <w:bdr w:val="single" w:sz="8" w:space="0" w:color="auto"/>
        </w:rPr>
        <w:t>even more smoke</w:t>
      </w:r>
      <w:r w:rsidRPr="00B34B61">
        <w:rPr>
          <w:b/>
          <w:u w:val="single"/>
        </w:rPr>
        <w:t xml:space="preserve"> into the atmosphere and cause more </w:t>
      </w:r>
      <w:r w:rsidRPr="00B34B61">
        <w:rPr>
          <w:b/>
          <w:iCs/>
          <w:u w:val="single"/>
          <w:bdr w:val="single" w:sz="8" w:space="0" w:color="auto"/>
        </w:rPr>
        <w:t>severe disruption</w:t>
      </w:r>
      <w:r w:rsidRPr="00B34B61">
        <w:rPr>
          <w:sz w:val="16"/>
        </w:rPr>
        <w:t>. It, thus, is important to factor into nuclear security policy.</w:t>
      </w:r>
    </w:p>
    <w:p w:rsidR="00CB5092" w:rsidRPr="00724A1C" w:rsidRDefault="00CB5092" w:rsidP="00CB5092"/>
    <w:p w:rsidR="00CB5092" w:rsidRDefault="00CB5092" w:rsidP="00CB5092">
      <w:pPr>
        <w:pStyle w:val="Heading3"/>
      </w:pPr>
      <w:r>
        <w:t>1NC—Consequentalism</w:t>
      </w:r>
    </w:p>
    <w:p w:rsidR="00CB5092" w:rsidRPr="002F40A3" w:rsidRDefault="00CB5092" w:rsidP="00CB5092">
      <w:pPr>
        <w:pStyle w:val="Heading4"/>
      </w:pPr>
      <w:r>
        <w:t xml:space="preserve">Ethical policymaking </w:t>
      </w:r>
      <w:r w:rsidRPr="00741074">
        <w:rPr>
          <w:u w:val="single"/>
        </w:rPr>
        <w:t>requires</w:t>
      </w:r>
      <w:r>
        <w:t xml:space="preserve"> analysis of consequences.</w:t>
      </w:r>
    </w:p>
    <w:p w:rsidR="00CB5092" w:rsidRPr="00F54F35" w:rsidRDefault="00CB5092" w:rsidP="00CB5092">
      <w:r w:rsidRPr="00CB5092">
        <w:rPr>
          <w:rStyle w:val="Style13ptBold"/>
        </w:rPr>
        <w:t>Fettweis 13</w:t>
      </w:r>
      <w:r w:rsidRPr="00F54F35">
        <w:t xml:space="preserve"> – Professor of IR @ Tulane</w:t>
      </w:r>
      <w:r>
        <w:t xml:space="preserve"> </w:t>
      </w:r>
      <w:r w:rsidRPr="00F54F35">
        <w:t>(Chris, “The Pathologies of Power,” p. 242-243)</w:t>
      </w:r>
    </w:p>
    <w:p w:rsidR="00CB5092" w:rsidRDefault="00CB5092" w:rsidP="00CB5092">
      <w:pPr>
        <w:rPr>
          <w:sz w:val="16"/>
        </w:rPr>
      </w:pPr>
      <w:r w:rsidRPr="00F54F35">
        <w:rPr>
          <w:sz w:val="16"/>
        </w:rPr>
        <w:t>Classical realists have long considered prudence, in Hans Morgenthau's words, "</w:t>
      </w:r>
      <w:r w:rsidRPr="00F71A26">
        <w:rPr>
          <w:b/>
          <w:highlight w:val="yellow"/>
          <w:u w:val="single"/>
        </w:rPr>
        <w:t xml:space="preserve">the </w:t>
      </w:r>
      <w:r w:rsidRPr="00F71A26">
        <w:rPr>
          <w:b/>
          <w:iCs/>
          <w:highlight w:val="yellow"/>
          <w:u w:val="single"/>
          <w:bdr w:val="single" w:sz="8" w:space="0" w:color="auto"/>
        </w:rPr>
        <w:t>supreme virtue</w:t>
      </w:r>
      <w:r w:rsidRPr="00F71A26">
        <w:rPr>
          <w:b/>
          <w:highlight w:val="yellow"/>
          <w:u w:val="single"/>
        </w:rPr>
        <w:t xml:space="preserve"> in politics</w:t>
      </w:r>
      <w:r w:rsidRPr="00F54F35">
        <w:rPr>
          <w:sz w:val="16"/>
        </w:rPr>
        <w:t>."47 Their conception of the term, and how it has traditionally been used in U.S. foreign policy, is similar to the dictionary definition: wisdom, caution, circumspection, and "provident care in the management of resources."48 Simply put, a prudent foreign policy</w:t>
      </w:r>
      <w:r w:rsidRPr="00F54F35">
        <w:rPr>
          <w:b/>
          <w:u w:val="single"/>
        </w:rPr>
        <w:t xml:space="preserve"> would aim</w:t>
      </w:r>
      <w:r w:rsidRPr="00F54F35">
        <w:rPr>
          <w:sz w:val="16"/>
        </w:rPr>
        <w:t xml:space="preserve"> above all </w:t>
      </w:r>
      <w:r w:rsidRPr="00F71A26">
        <w:rPr>
          <w:b/>
          <w:highlight w:val="yellow"/>
          <w:u w:val="single"/>
        </w:rPr>
        <w:t xml:space="preserve">to </w:t>
      </w:r>
      <w:r w:rsidRPr="00F71A26">
        <w:rPr>
          <w:b/>
          <w:iCs/>
          <w:highlight w:val="yellow"/>
          <w:u w:val="single"/>
          <w:bdr w:val="single" w:sz="8" w:space="0" w:color="auto"/>
        </w:rPr>
        <w:t>minimize cost</w:t>
      </w:r>
      <w:r w:rsidRPr="00F71A26">
        <w:rPr>
          <w:b/>
          <w:highlight w:val="yellow"/>
          <w:u w:val="single"/>
        </w:rPr>
        <w:t xml:space="preserve"> and </w:t>
      </w:r>
      <w:r w:rsidRPr="00F71A26">
        <w:rPr>
          <w:b/>
          <w:iCs/>
          <w:highlight w:val="yellow"/>
          <w:u w:val="single"/>
          <w:bdr w:val="single" w:sz="8" w:space="0" w:color="auto"/>
        </w:rPr>
        <w:t>maximize benefits</w:t>
      </w:r>
      <w:r w:rsidRPr="00F54F35">
        <w:rPr>
          <w:sz w:val="16"/>
        </w:rPr>
        <w:t xml:space="preserve">.49 </w:t>
      </w:r>
      <w:r w:rsidRPr="00F54F35">
        <w:rPr>
          <w:b/>
          <w:u w:val="single"/>
        </w:rPr>
        <w:t>It would strive to be rational, careful, and restrained</w:t>
      </w:r>
      <w:r w:rsidRPr="00F54F35">
        <w:rPr>
          <w:sz w:val="16"/>
        </w:rPr>
        <w:t xml:space="preserve">, and </w:t>
      </w:r>
      <w:r w:rsidRPr="00F54F35">
        <w:rPr>
          <w:b/>
          <w:u w:val="single"/>
        </w:rPr>
        <w:t>it</w:t>
      </w:r>
      <w:r w:rsidRPr="00F54F35">
        <w:rPr>
          <w:sz w:val="16"/>
        </w:rPr>
        <w:t xml:space="preserve"> would not waste national resources pursuing low-priority goals or addressing minor threats.∂ Prudence </w:t>
      </w:r>
      <w:r w:rsidRPr="00F54F35">
        <w:rPr>
          <w:b/>
          <w:u w:val="single"/>
        </w:rPr>
        <w:t xml:space="preserve">is essentially the ability to weigh potential consequences of alternative political actions. </w:t>
      </w:r>
      <w:r w:rsidRPr="00F71A26">
        <w:rPr>
          <w:b/>
          <w:highlight w:val="yellow"/>
          <w:u w:val="single"/>
        </w:rPr>
        <w:t>It demands</w:t>
      </w:r>
      <w:r w:rsidRPr="00F54F35">
        <w:rPr>
          <w:b/>
          <w:u w:val="single"/>
        </w:rPr>
        <w:t xml:space="preserve"> that the main criteria for</w:t>
      </w:r>
      <w:r w:rsidRPr="00F54F35">
        <w:rPr>
          <w:b/>
          <w:sz w:val="12"/>
          <w:u w:val="single"/>
        </w:rPr>
        <w:t xml:space="preserve">∂ </w:t>
      </w:r>
      <w:r w:rsidRPr="00F54F35">
        <w:rPr>
          <w:b/>
          <w:u w:val="single"/>
        </w:rPr>
        <w:t xml:space="preserve">any decision be a cost-benefit analysis, or an honest attempt </w:t>
      </w:r>
      <w:r w:rsidRPr="00F71A26">
        <w:rPr>
          <w:b/>
          <w:highlight w:val="yellow"/>
          <w:u w:val="single"/>
        </w:rPr>
        <w:t>to assess</w:t>
      </w:r>
      <w:r w:rsidRPr="00F54F35">
        <w:rPr>
          <w:b/>
          <w:u w:val="single"/>
        </w:rPr>
        <w:t xml:space="preserve"> </w:t>
      </w:r>
      <w:r w:rsidRPr="00F54F35">
        <w:rPr>
          <w:sz w:val="16"/>
        </w:rPr>
        <w:t xml:space="preserve">the </w:t>
      </w:r>
      <w:r w:rsidRPr="00F71A26">
        <w:rPr>
          <w:b/>
          <w:highlight w:val="yellow"/>
          <w:u w:val="single"/>
        </w:rPr>
        <w:t>implications</w:t>
      </w:r>
      <w:r w:rsidRPr="00F54F35">
        <w:rPr>
          <w:sz w:val="16"/>
        </w:rPr>
        <w:t xml:space="preserve"> for the national interest. Although </w:t>
      </w:r>
      <w:r w:rsidRPr="00F54F35">
        <w:rPr>
          <w:b/>
          <w:u w:val="single"/>
        </w:rPr>
        <w:t>such calculations</w:t>
      </w:r>
      <w:r w:rsidRPr="00F54F35">
        <w:rPr>
          <w:sz w:val="16"/>
        </w:rPr>
        <w:t xml:space="preserve"> are by necessity uncertain in a world where rationality is bounded and values unquantifiable, if policy makers were to value prudence above all other virtues they </w:t>
      </w:r>
      <w:r w:rsidRPr="00F54F35">
        <w:rPr>
          <w:b/>
          <w:u w:val="single"/>
        </w:rPr>
        <w:t>would</w:t>
      </w:r>
      <w:r w:rsidRPr="00F54F35">
        <w:rPr>
          <w:sz w:val="16"/>
        </w:rPr>
        <w:t xml:space="preserve"> by </w:t>
      </w:r>
      <w:r w:rsidRPr="00F54F35">
        <w:rPr>
          <w:b/>
          <w:u w:val="single"/>
        </w:rPr>
        <w:t>force</w:t>
      </w:r>
      <w:r w:rsidRPr="00F54F35">
        <w:rPr>
          <w:sz w:val="16"/>
        </w:rPr>
        <w:t xml:space="preserve"> of habit explain and justify their decisions using </w:t>
      </w:r>
      <w:r w:rsidRPr="00F54F35">
        <w:rPr>
          <w:b/>
          <w:u w:val="single"/>
        </w:rPr>
        <w:t>a rational framework, with reference to reason and evidence</w:t>
      </w:r>
      <w:r w:rsidRPr="00F54F35">
        <w:rPr>
          <w:sz w:val="16"/>
        </w:rPr>
        <w:t xml:space="preserve"> rather than emotion. Were prudence the defining virtue </w:t>
      </w:r>
      <w:r w:rsidRPr="00F54F35">
        <w:rPr>
          <w:b/>
          <w:u w:val="single"/>
        </w:rPr>
        <w:t>in policy debates</w:t>
      </w:r>
      <w:r w:rsidRPr="00F54F35">
        <w:rPr>
          <w:sz w:val="16"/>
        </w:rPr>
        <w:t xml:space="preserve">, the ideal for which policy makers strive, </w:t>
      </w:r>
      <w:r w:rsidRPr="00F54F35">
        <w:rPr>
          <w:b/>
          <w:u w:val="single"/>
        </w:rPr>
        <w:t>it would</w:t>
      </w:r>
      <w:r w:rsidRPr="00F54F35">
        <w:rPr>
          <w:sz w:val="16"/>
        </w:rPr>
        <w:t xml:space="preserve"> quickly </w:t>
      </w:r>
      <w:r w:rsidRPr="00F54F35">
        <w:rPr>
          <w:b/>
          <w:u w:val="single"/>
        </w:rPr>
        <w:t>silence</w:t>
      </w:r>
      <w:r w:rsidRPr="00F54F35">
        <w:rPr>
          <w:sz w:val="16"/>
        </w:rPr>
        <w:t xml:space="preserve"> the voices of </w:t>
      </w:r>
      <w:r w:rsidRPr="00F54F35">
        <w:rPr>
          <w:b/>
          <w:u w:val="single"/>
        </w:rPr>
        <w:t>fear, honor, glory, and hubris. The process of evaluation can never be foolproof, but by insisting that it be at the center of decision making</w:t>
      </w:r>
      <w:r w:rsidRPr="00F54F35">
        <w:rPr>
          <w:sz w:val="16"/>
        </w:rPr>
        <w:t xml:space="preserve"> at the very least </w:t>
      </w:r>
      <w:r w:rsidRPr="00F54F35">
        <w:rPr>
          <w:b/>
          <w:u w:val="single"/>
        </w:rPr>
        <w:t>prudence can</w:t>
      </w:r>
      <w:r w:rsidRPr="00F54F35">
        <w:rPr>
          <w:sz w:val="16"/>
        </w:rPr>
        <w:t xml:space="preserve"> make assumptions clear and </w:t>
      </w:r>
      <w:r w:rsidRPr="00F54F35">
        <w:rPr>
          <w:b/>
          <w:u w:val="single"/>
        </w:rPr>
        <w:t>offer a basis for evaluation absent in those decisions driven by pathology</w:t>
      </w:r>
      <w:r w:rsidRPr="00F54F35">
        <w:rPr>
          <w:sz w:val="16"/>
        </w:rPr>
        <w:t xml:space="preserve">.∂ </w:t>
      </w:r>
      <w:r w:rsidRPr="00F71A26">
        <w:rPr>
          <w:b/>
          <w:highlight w:val="yellow"/>
          <w:u w:val="single"/>
        </w:rPr>
        <w:t>The evaluation of policy cannot be done without recognition of cost. Simply achieving a goal</w:t>
      </w:r>
      <w:r w:rsidRPr="00F54F35">
        <w:rPr>
          <w:sz w:val="16"/>
        </w:rPr>
        <w:t xml:space="preserve"> - or winning - </w:t>
      </w:r>
      <w:r w:rsidRPr="00F71A26">
        <w:rPr>
          <w:b/>
          <w:highlight w:val="yellow"/>
          <w:u w:val="single"/>
        </w:rPr>
        <w:t>does not justify action</w:t>
      </w:r>
      <w:r w:rsidRPr="00F54F35">
        <w:rPr>
          <w:sz w:val="16"/>
        </w:rPr>
        <w:t xml:space="preserve">. To be considered rational, the </w:t>
      </w:r>
      <w:r w:rsidRPr="00F71A26">
        <w:rPr>
          <w:b/>
          <w:iCs/>
          <w:highlight w:val="yellow"/>
          <w:u w:val="single"/>
          <w:bdr w:val="single" w:sz="8" w:space="0" w:color="auto"/>
        </w:rPr>
        <w:t>other side of the ledger must be considered</w:t>
      </w:r>
      <w:r w:rsidRPr="00F54F35">
        <w:rPr>
          <w:b/>
          <w:iCs/>
          <w:u w:val="single"/>
          <w:bdr w:val="single" w:sz="8" w:space="0" w:color="auto"/>
        </w:rPr>
        <w:t xml:space="preserve"> as well</w:t>
      </w:r>
      <w:r w:rsidRPr="00F54F35">
        <w:rPr>
          <w:sz w:val="16"/>
        </w:rPr>
        <w:t xml:space="preserve">. </w:t>
      </w:r>
      <w:r w:rsidRPr="00F54F35">
        <w:rPr>
          <w:b/>
          <w:u w:val="single"/>
        </w:rPr>
        <w:t xml:space="preserve">This may sound obvious, but a surprising number of scholars and analysts judge foreign policies based solely on </w:t>
      </w:r>
      <w:r w:rsidRPr="00F54F35">
        <w:rPr>
          <w:sz w:val="16"/>
        </w:rPr>
        <w:t xml:space="preserve">whether or not </w:t>
      </w:r>
      <w:r w:rsidRPr="00F54F35">
        <w:rPr>
          <w:b/>
          <w:u w:val="single"/>
        </w:rPr>
        <w:t>objectives</w:t>
      </w:r>
      <w:r w:rsidRPr="00F54F35">
        <w:rPr>
          <w:sz w:val="16"/>
        </w:rPr>
        <w:t xml:space="preserve"> are fulfilled.50 </w:t>
      </w:r>
      <w:r w:rsidRPr="00F71A26">
        <w:rPr>
          <w:b/>
          <w:highlight w:val="yellow"/>
          <w:u w:val="single"/>
        </w:rPr>
        <w:t>Neocons</w:t>
      </w:r>
      <w:r w:rsidRPr="00F54F35">
        <w:rPr>
          <w:b/>
          <w:u w:val="single"/>
        </w:rPr>
        <w:t xml:space="preserve">ervatives in particular tend to </w:t>
      </w:r>
      <w:r w:rsidRPr="00F71A26">
        <w:rPr>
          <w:b/>
          <w:highlight w:val="yellow"/>
          <w:u w:val="single"/>
        </w:rPr>
        <w:t>ignore costs</w:t>
      </w:r>
      <w:r w:rsidRPr="00F54F35">
        <w:rPr>
          <w:sz w:val="16"/>
        </w:rPr>
        <w:t xml:space="preserve">, assuming that the United States is capable of paying virtually any price in the fight against evil. </w:t>
      </w:r>
      <w:r w:rsidRPr="00F71A26">
        <w:rPr>
          <w:b/>
          <w:highlight w:val="yellow"/>
          <w:u w:val="single"/>
        </w:rPr>
        <w:t>The war in Iraq</w:t>
      </w:r>
      <w:r w:rsidRPr="00F54F35">
        <w:rPr>
          <w:b/>
          <w:u w:val="single"/>
        </w:rPr>
        <w:t xml:space="preserve">, that exemplar of imprudence, </w:t>
      </w:r>
      <w:r w:rsidRPr="00F71A26">
        <w:rPr>
          <w:b/>
          <w:highlight w:val="yellow"/>
          <w:u w:val="single"/>
        </w:rPr>
        <w:t xml:space="preserve">was </w:t>
      </w:r>
      <w:r w:rsidRPr="00F71A26">
        <w:rPr>
          <w:b/>
          <w:iCs/>
          <w:highlight w:val="yellow"/>
          <w:u w:val="single"/>
          <w:bdr w:val="single" w:sz="8" w:space="0" w:color="auto"/>
        </w:rPr>
        <w:t>not preceded by</w:t>
      </w:r>
      <w:r w:rsidRPr="00F54F35">
        <w:rPr>
          <w:b/>
          <w:iCs/>
          <w:u w:val="single"/>
          <w:bdr w:val="single" w:sz="8" w:space="0" w:color="auto"/>
        </w:rPr>
        <w:t xml:space="preserve"> extensive </w:t>
      </w:r>
      <w:r w:rsidRPr="00F71A26">
        <w:rPr>
          <w:b/>
          <w:iCs/>
          <w:highlight w:val="yellow"/>
          <w:u w:val="single"/>
          <w:bdr w:val="single" w:sz="8" w:space="0" w:color="auto"/>
        </w:rPr>
        <w:t>projections</w:t>
      </w:r>
      <w:r w:rsidRPr="00F54F35">
        <w:rPr>
          <w:sz w:val="16"/>
        </w:rPr>
        <w:t xml:space="preserve"> of the likely price tag. When pressed, </w:t>
      </w:r>
      <w:r w:rsidRPr="00F54F35">
        <w:rPr>
          <w:b/>
          <w:u w:val="single"/>
        </w:rPr>
        <w:t>Bush</w:t>
      </w:r>
      <w:r w:rsidRPr="00F54F35">
        <w:rPr>
          <w:sz w:val="16"/>
        </w:rPr>
        <w:t xml:space="preserve"> administration officials repeatedly </w:t>
      </w:r>
      <w:r w:rsidRPr="00F54F35">
        <w:rPr>
          <w:b/>
          <w:u w:val="single"/>
        </w:rPr>
        <w:t>deferred such discussions</w:t>
      </w:r>
      <w:r w:rsidRPr="00F54F35">
        <w:rPr>
          <w:sz w:val="16"/>
        </w:rPr>
        <w:t xml:space="preserve"> by denying such estimates were possible.5' At best, they were of secondary relevance. In the war's aftermath, the same officials stress how much better the world is without Saddam rather than how much worse it is without those who gave their lives in removing him.∂ Like realism itself, </w:t>
      </w:r>
      <w:r w:rsidRPr="00F54F35">
        <w:rPr>
          <w:b/>
          <w:u w:val="single"/>
        </w:rPr>
        <w:t xml:space="preserve">prudence is hardly amoral. </w:t>
      </w:r>
      <w:r w:rsidRPr="00F71A26">
        <w:rPr>
          <w:b/>
          <w:highlight w:val="yellow"/>
          <w:u w:val="single"/>
        </w:rPr>
        <w:t>It</w:t>
      </w:r>
      <w:r w:rsidRPr="00F54F35">
        <w:rPr>
          <w:b/>
          <w:u w:val="single"/>
        </w:rPr>
        <w:t xml:space="preserve"> merely </w:t>
      </w:r>
      <w:r w:rsidRPr="00F71A26">
        <w:rPr>
          <w:b/>
          <w:highlight w:val="yellow"/>
          <w:u w:val="single"/>
        </w:rPr>
        <w:t>demands</w:t>
      </w:r>
      <w:r w:rsidRPr="00F54F35">
        <w:rPr>
          <w:b/>
          <w:u w:val="single"/>
        </w:rPr>
        <w:t xml:space="preserve"> a focus on the </w:t>
      </w:r>
      <w:r w:rsidRPr="00F71A26">
        <w:rPr>
          <w:b/>
          <w:highlight w:val="yellow"/>
          <w:u w:val="single"/>
        </w:rPr>
        <w:t xml:space="preserve">morality of </w:t>
      </w:r>
      <w:r w:rsidRPr="00F71A26">
        <w:rPr>
          <w:b/>
          <w:iCs/>
          <w:highlight w:val="yellow"/>
          <w:u w:val="single"/>
          <w:bdr w:val="single" w:sz="8" w:space="0" w:color="auto"/>
        </w:rPr>
        <w:t>outcomes</w:t>
      </w:r>
      <w:r w:rsidRPr="00F71A26">
        <w:rPr>
          <w:b/>
          <w:highlight w:val="yellow"/>
          <w:u w:val="single"/>
        </w:rPr>
        <w:t xml:space="preserve">, </w:t>
      </w:r>
      <w:r w:rsidRPr="00F54F35">
        <w:rPr>
          <w:b/>
          <w:iCs/>
          <w:u w:val="single"/>
          <w:bdr w:val="single" w:sz="8" w:space="0" w:color="auto"/>
        </w:rPr>
        <w:t>not intentions</w:t>
      </w:r>
      <w:r w:rsidRPr="00F54F35">
        <w:rPr>
          <w:sz w:val="16"/>
        </w:rPr>
        <w:t xml:space="preserve">. </w:t>
      </w:r>
      <w:r w:rsidRPr="00F54F35">
        <w:rPr>
          <w:b/>
          <w:u w:val="single"/>
        </w:rPr>
        <w:t xml:space="preserve">Actions that produce bad results are imprudent, </w:t>
      </w:r>
      <w:r w:rsidRPr="00F71A26">
        <w:rPr>
          <w:b/>
          <w:iCs/>
          <w:highlight w:val="yellow"/>
          <w:u w:val="single"/>
          <w:bdr w:val="single" w:sz="8" w:space="0" w:color="auto"/>
        </w:rPr>
        <w:t>no matter how good the intent</w:t>
      </w:r>
      <w:r w:rsidRPr="00F54F35">
        <w:rPr>
          <w:sz w:val="16"/>
        </w:rPr>
        <w:t xml:space="preserve">. On this, Morgenthau quotes Lincoln:∂ I do the very best I know, the very best I can, and I mean to keep doing so until the end. If the end brings me out all right, what is said against me won't amount to anything. If the end brings me out wrong, ten angels swearing I was right would make no difference.2∂ Although the central criteria for prudent cost-benefit analyses must be the national interest, no abnegation of national ideals or international responsibility need follow. Foreign humanitarian assistance is cheap, relatively speaking, and often carries benefits for donor and recipient alike. The entire operation in Somalia, during which as many as a quarter million lives were saved, cost U.S. taxpayers less than two billion dollars.53 More was spent every week at the height of the Iraq war. Qaddafi was removed for half that.∂ </w:t>
      </w:r>
      <w:r w:rsidRPr="00F54F35">
        <w:rPr>
          <w:b/>
          <w:u w:val="single"/>
        </w:rPr>
        <w:t>A focus on the outcome makes it clear that the Iraq war was a blunder of the first order. Even if</w:t>
      </w:r>
      <w:r w:rsidRPr="00F54F35">
        <w:rPr>
          <w:sz w:val="16"/>
        </w:rPr>
        <w:t xml:space="preserve"> the </w:t>
      </w:r>
      <w:r w:rsidRPr="00F54F35">
        <w:rPr>
          <w:b/>
          <w:u w:val="single"/>
        </w:rPr>
        <w:t>intentions</w:t>
      </w:r>
      <w:r w:rsidRPr="00F54F35">
        <w:rPr>
          <w:sz w:val="16"/>
        </w:rPr>
        <w:t xml:space="preserve"> of the Bush administration </w:t>
      </w:r>
      <w:r w:rsidRPr="00F54F35">
        <w:rPr>
          <w:b/>
          <w:u w:val="single"/>
        </w:rPr>
        <w:t>were</w:t>
      </w:r>
      <w:r w:rsidRPr="00F54F35">
        <w:rPr>
          <w:sz w:val="16"/>
        </w:rPr>
        <w:t xml:space="preserve"> indeed </w:t>
      </w:r>
      <w:r w:rsidRPr="00F54F35">
        <w:rPr>
          <w:b/>
          <w:u w:val="single"/>
        </w:rPr>
        <w:t>good, it is hard to see how the outcome can be said to be worth the cost</w:t>
      </w:r>
      <w:r w:rsidRPr="00F54F35">
        <w:rPr>
          <w:sz w:val="16"/>
        </w:rPr>
        <w:t xml:space="preserve">. Thomas Ricks quotes a senior intelligence official in Iraq as saying that the long-term American goal after the surge is "a stable Iraq that is unified, at peace with its neighbors, and is able to police its inter-nal affairs, so it isn't a sanctuary for Al Qaeda. Preferably a friend to us, but it doesn't have to be."54 Presumably one could add the absence of weapons of mass destruction to this rather scaled-back list of goals, and perhaps the continuation of the uninterrupted flow of oil from the Gulf. In other words, if all goes well over the course of the next few years -and there is obviously no guarantee it will - Iraq might look quite a bit like it did in 2003, only with a marginally more friendly dictator in charge. </w:t>
      </w:r>
      <w:r w:rsidRPr="00F54F35">
        <w:rPr>
          <w:b/>
          <w:u w:val="single"/>
        </w:rPr>
        <w:t>The cost</w:t>
      </w:r>
      <w:r w:rsidRPr="00F54F35">
        <w:rPr>
          <w:sz w:val="16"/>
        </w:rPr>
        <w:t xml:space="preserve"> of this restoration of the virtual status quo ante </w:t>
      </w:r>
      <w:r w:rsidRPr="00F54F35">
        <w:rPr>
          <w:b/>
          <w:u w:val="single"/>
        </w:rPr>
        <w:t>will be at least forty-five hundred American dead and some thirty thousand wounded, at least a hundred thousand Iraqis killed and millions more displaced</w:t>
      </w:r>
      <w:r w:rsidRPr="00F54F35">
        <w:rPr>
          <w:sz w:val="16"/>
        </w:rPr>
        <w:t xml:space="preserve">, and up to as many as three trillion U.S. taxpayer dollars spent.55 The war inspired many young Arabs, such as Ibrahim Hassan al-Asiri, to join the∂ ranks ofjihadi terrorists, swelling the ranks of America's true enemies. Al-Asiri is currently the main bomb maker for "Al Qaeda in the Arabian Peninsula," the group that operates out of Yemen and continues to try to take down Western airliners, and he is considered the "most dangerous man in the world" according to many people who maintain such rankings.56 </w:t>
      </w:r>
      <w:r w:rsidRPr="00F54F35">
        <w:rPr>
          <w:b/>
          <w:u w:val="single"/>
        </w:rPr>
        <w:t>The decision to invade Iraq may well turn out to be the most imprudent action this country has ever taken</w:t>
      </w:r>
      <w:r w:rsidRPr="00F54F35">
        <w:rPr>
          <w:sz w:val="16"/>
        </w:rPr>
        <w:t xml:space="preserve">.∂ Another operation from the same year might serve as a counterexample to Iraq, a prudent foreign policy adventure where the benefits outweighed the costs. The July 2003 intervention in Liberia may be little remembered, but that is partially because it was such a success. The United States deployed around two thousand Marines to Monrovia and ended a siege during a particularly brutal civil war. Security returned to the capital and an unknowable number of lives were saved. Unlike in Somalia, die mission did not creep into nation building, proving that intervention need not be tainted by hubris. By October the civil war had effectively ended and the Marines withdrew, having suffered no casualties and incurring little cost to the U.S. taxpayer. In the years since, Charles Taylor, the paragon of the West African kleptocradc despot, was put on trial at The Hague and the security situation in Liberia has improved markedly. The Marines have not returned.∂ </w:t>
      </w:r>
      <w:r w:rsidRPr="00F54F35">
        <w:rPr>
          <w:b/>
          <w:u w:val="single"/>
        </w:rPr>
        <w:t>No assessment of costs and benefits can guarantee good decisions, of course. But by making assumptions clear, by</w:t>
      </w:r>
      <w:r w:rsidRPr="00F54F35">
        <w:rPr>
          <w:sz w:val="16"/>
        </w:rPr>
        <w:t xml:space="preserve"> inculcating and </w:t>
      </w:r>
      <w:r w:rsidRPr="00F71A26">
        <w:rPr>
          <w:b/>
          <w:highlight w:val="yellow"/>
          <w:u w:val="single"/>
        </w:rPr>
        <w:t>rewarding a systematic evaluation of alternatives</w:t>
      </w:r>
      <w:r w:rsidRPr="00F54F35">
        <w:rPr>
          <w:b/>
          <w:u w:val="single"/>
        </w:rPr>
        <w:t xml:space="preserve">, expectations can be assessed more rationally and </w:t>
      </w:r>
      <w:r w:rsidRPr="00F71A26">
        <w:rPr>
          <w:b/>
          <w:highlight w:val="yellow"/>
          <w:u w:val="single"/>
        </w:rPr>
        <w:t>decisions rescued from emotion</w:t>
      </w:r>
      <w:r w:rsidRPr="00F54F35">
        <w:rPr>
          <w:b/>
          <w:u w:val="single"/>
        </w:rPr>
        <w:t>. If leaders work actively to minimize pathologies and replace them with rational, fact-based beliefs, the odds of arriving at rational conclusions rise</w:t>
      </w:r>
      <w:r w:rsidRPr="00F54F35">
        <w:rPr>
          <w:sz w:val="16"/>
        </w:rPr>
        <w:t>. If prudence is the goal, therefore, the following should form the core of the foreign policy conventional wisdom:∂ • The world is more peaceful than ever before.∂ • While no country is ever completely safe, the United States has few - if any - serious security threats.</w:t>
      </w:r>
    </w:p>
    <w:p w:rsidR="00CB5092" w:rsidRDefault="00CB5092" w:rsidP="00CB5092">
      <w:pPr>
        <w:pStyle w:val="Heading3"/>
      </w:pPr>
      <w:r>
        <w:t>2NC—Consequentalism First</w:t>
      </w:r>
    </w:p>
    <w:p w:rsidR="00CB5092" w:rsidRPr="00820E2F" w:rsidRDefault="00CB5092" w:rsidP="00CB5092">
      <w:pPr>
        <w:pStyle w:val="Heading4"/>
      </w:pPr>
      <w:r w:rsidRPr="00820E2F">
        <w:t>Every study of credible social theories concludes consequentialism is good---Scientific studies of biology, evolution, and psychology prove that deontological proclivities are only illogical layovers from evolution</w:t>
      </w:r>
    </w:p>
    <w:p w:rsidR="00CB5092" w:rsidRDefault="00CB5092" w:rsidP="00CB5092">
      <w:r w:rsidRPr="00CB5092">
        <w:rPr>
          <w:rStyle w:val="Style13ptBold"/>
        </w:rPr>
        <w:t>Greene 10</w:t>
      </w:r>
      <w:r>
        <w:t xml:space="preserve"> </w:t>
      </w:r>
      <w:r w:rsidRPr="00CB5092">
        <w:t>Joshua Greene Associate Professor of the Social Sciences  Department of Psychology Harvard</w:t>
      </w:r>
      <w:r>
        <w:t xml:space="preserve"> University "The Secret Joke of Kant’s Soul" published in </w:t>
      </w:r>
      <w:r w:rsidRPr="00504B00">
        <w:rPr>
          <w:u w:val="single"/>
        </w:rPr>
        <w:t>Moral Psychology: Historical and Contemporary Readings</w:t>
      </w:r>
      <w:r>
        <w:t>, accessed: www.fed.cuhk.edu.hk/~lchang/material/Evolutionary/Developmental/Greene-KantSoul.pdf</w:t>
      </w:r>
    </w:p>
    <w:p w:rsidR="00CB5092" w:rsidRPr="00743639" w:rsidRDefault="00CB5092" w:rsidP="00CB5092">
      <w:pPr>
        <w:pStyle w:val="cardtext"/>
        <w:ind w:left="0"/>
        <w:rPr>
          <w:sz w:val="16"/>
        </w:rPr>
      </w:pPr>
      <w:r w:rsidRPr="00236100">
        <w:rPr>
          <w:rStyle w:val="StyleUnderline"/>
        </w:rPr>
        <w:t xml:space="preserve">What </w:t>
      </w:r>
      <w:r w:rsidRPr="00F71A26">
        <w:rPr>
          <w:rStyle w:val="Emphasis"/>
          <w:highlight w:val="yellow"/>
        </w:rPr>
        <w:t>turn-of-the-millennium science</w:t>
      </w:r>
      <w:r w:rsidRPr="00F71A26">
        <w:rPr>
          <w:sz w:val="16"/>
          <w:highlight w:val="yellow"/>
        </w:rPr>
        <w:t xml:space="preserve"> </w:t>
      </w:r>
      <w:r w:rsidRPr="00F71A26">
        <w:rPr>
          <w:rStyle w:val="StyleUnderline"/>
          <w:highlight w:val="yellow"/>
        </w:rPr>
        <w:t>is telling us</w:t>
      </w:r>
      <w:r w:rsidRPr="00236100">
        <w:rPr>
          <w:rStyle w:val="StyleUnderline"/>
        </w:rPr>
        <w:t xml:space="preserve"> is </w:t>
      </w:r>
      <w:r w:rsidRPr="00F71A26">
        <w:rPr>
          <w:rStyle w:val="StyleUnderline"/>
          <w:highlight w:val="yellow"/>
        </w:rPr>
        <w:t>that</w:t>
      </w:r>
      <w:r w:rsidRPr="00236100">
        <w:rPr>
          <w:rStyle w:val="StyleUnderline"/>
        </w:rPr>
        <w:t xml:space="preserve"> human </w:t>
      </w:r>
      <w:r w:rsidRPr="00F71A26">
        <w:rPr>
          <w:rStyle w:val="Emphasis"/>
          <w:highlight w:val="yellow"/>
        </w:rPr>
        <w:t>moral judgment is not a</w:t>
      </w:r>
      <w:r w:rsidRPr="006515B7">
        <w:rPr>
          <w:rStyle w:val="Emphasis"/>
        </w:rPr>
        <w:t xml:space="preserve"> pristine </w:t>
      </w:r>
      <w:r w:rsidRPr="00F71A26">
        <w:rPr>
          <w:rStyle w:val="Emphasis"/>
          <w:highlight w:val="yellow"/>
        </w:rPr>
        <w:t>rational enterprise</w:t>
      </w:r>
      <w:r w:rsidRPr="00236100">
        <w:rPr>
          <w:sz w:val="16"/>
        </w:rPr>
        <w:t xml:space="preserve">, that our </w:t>
      </w:r>
      <w:r w:rsidRPr="00236100">
        <w:rPr>
          <w:rStyle w:val="StyleUnderline"/>
        </w:rPr>
        <w:t>moral judgments are driven by a hodgepodge of emotional dispositions, which themselves were shaped by a hodgepodge of evolutionary forces, both biological and cultural</w:t>
      </w:r>
      <w:r w:rsidRPr="00236100">
        <w:rPr>
          <w:sz w:val="16"/>
        </w:rPr>
        <w:t xml:space="preserve">. </w:t>
      </w:r>
      <w:r w:rsidRPr="00F71A26">
        <w:rPr>
          <w:rStyle w:val="StyleUnderline"/>
          <w:highlight w:val="yellow"/>
        </w:rPr>
        <w:t xml:space="preserve">Because of this, it is </w:t>
      </w:r>
      <w:r w:rsidRPr="00F71A26">
        <w:rPr>
          <w:rStyle w:val="Emphasis"/>
          <w:highlight w:val="yellow"/>
        </w:rPr>
        <w:t>exceedingly unlikely that there is any</w:t>
      </w:r>
      <w:r w:rsidRPr="00236100">
        <w:rPr>
          <w:rStyle w:val="Emphasis"/>
        </w:rPr>
        <w:t xml:space="preserve"> rationally </w:t>
      </w:r>
      <w:r w:rsidRPr="00F71A26">
        <w:rPr>
          <w:rStyle w:val="Emphasis"/>
          <w:highlight w:val="yellow"/>
        </w:rPr>
        <w:t>coherent</w:t>
      </w:r>
      <w:r w:rsidRPr="00236100">
        <w:rPr>
          <w:rStyle w:val="Emphasis"/>
        </w:rPr>
        <w:t xml:space="preserve"> normative </w:t>
      </w:r>
      <w:r w:rsidRPr="00F71A26">
        <w:rPr>
          <w:rStyle w:val="Emphasis"/>
          <w:highlight w:val="yellow"/>
        </w:rPr>
        <w:t>moral theory that can accommodate</w:t>
      </w:r>
      <w:r w:rsidRPr="00236100">
        <w:rPr>
          <w:rStyle w:val="Emphasis"/>
        </w:rPr>
        <w:t xml:space="preserve"> our </w:t>
      </w:r>
      <w:r w:rsidRPr="00F71A26">
        <w:rPr>
          <w:rStyle w:val="Emphasis"/>
          <w:highlight w:val="yellow"/>
        </w:rPr>
        <w:t>moral intuitions</w:t>
      </w:r>
      <w:r w:rsidRPr="00236100">
        <w:rPr>
          <w:sz w:val="16"/>
        </w:rPr>
        <w:t xml:space="preserve">. Moreover, </w:t>
      </w:r>
      <w:r w:rsidRPr="00236100">
        <w:rPr>
          <w:rStyle w:val="StyleUnderline"/>
        </w:rPr>
        <w:t>anyone who claims to have such a theory</w:t>
      </w:r>
      <w:r w:rsidRPr="00236100">
        <w:rPr>
          <w:sz w:val="16"/>
        </w:rPr>
        <w:t xml:space="preserve">, or even part of one, </w:t>
      </w:r>
      <w:r w:rsidRPr="00236100">
        <w:rPr>
          <w:rStyle w:val="Emphasis"/>
        </w:rPr>
        <w:t>almost certainly doesn't</w:t>
      </w:r>
      <w:r w:rsidRPr="00236100">
        <w:rPr>
          <w:sz w:val="16"/>
        </w:rPr>
        <w:t>. Instead, what that person probably has is a moral rationalization.</w:t>
      </w:r>
      <w:r>
        <w:rPr>
          <w:sz w:val="16"/>
        </w:rPr>
        <w:t xml:space="preserve"> </w:t>
      </w:r>
      <w:r w:rsidRPr="00236100">
        <w:rPr>
          <w:sz w:val="14"/>
          <w:szCs w:val="14"/>
        </w:rPr>
        <w:t>It seems then, that we have somehow crossed the infamous "is"-"ought" divide.</w:t>
      </w:r>
      <w:r>
        <w:rPr>
          <w:sz w:val="14"/>
          <w:szCs w:val="14"/>
        </w:rPr>
        <w:t xml:space="preserve"> </w:t>
      </w:r>
      <w:r w:rsidRPr="00236100">
        <w:rPr>
          <w:sz w:val="14"/>
          <w:szCs w:val="14"/>
        </w:rPr>
        <w:t>How did this happen? Didn't Hume (Hume, 1978) and Moore (Moore, 1966) warn us against trying to derive an "ought" from and "is?" How did we go from descriptive scientific theories concerning moral psychology to skepticism about a whole class of normative moral theories? The answer is that we did not, as Hume and Moore anticipated, attempt to derive an "ought" from and "is." That is, our method has been inductive rather than deductive. We have inferred on the basis of the available evidence that the phenomenon of rationalist deontological philosophy is best explained as a rationalization of evolved emotional intuition (Harman, 1977).</w:t>
      </w:r>
      <w:r>
        <w:rPr>
          <w:sz w:val="14"/>
          <w:szCs w:val="14"/>
        </w:rPr>
        <w:t xml:space="preserve"> </w:t>
      </w:r>
      <w:r>
        <w:t xml:space="preserve">Missing the Deontological Point </w:t>
      </w:r>
      <w:r w:rsidRPr="00236100">
        <w:rPr>
          <w:sz w:val="16"/>
        </w:rPr>
        <w:t xml:space="preserve">I suspect that </w:t>
      </w:r>
      <w:r w:rsidRPr="00692880">
        <w:rPr>
          <w:rStyle w:val="StyleUnderline"/>
        </w:rPr>
        <w:t xml:space="preserve">rationalist </w:t>
      </w:r>
      <w:r w:rsidRPr="00F71A26">
        <w:rPr>
          <w:rStyle w:val="StyleUnderline"/>
          <w:highlight w:val="yellow"/>
        </w:rPr>
        <w:t>deontologists will remain unmoved</w:t>
      </w:r>
      <w:r w:rsidRPr="00692880">
        <w:rPr>
          <w:rStyle w:val="StyleUnderline"/>
        </w:rPr>
        <w:t xml:space="preserve"> by the arguments presented</w:t>
      </w:r>
      <w:r w:rsidRPr="00236100">
        <w:rPr>
          <w:rStyle w:val="StyleUnderline"/>
        </w:rPr>
        <w:t xml:space="preserve"> here</w:t>
      </w:r>
      <w:r w:rsidRPr="00236100">
        <w:rPr>
          <w:sz w:val="16"/>
        </w:rPr>
        <w:t xml:space="preserve">. Instead, I suspect, </w:t>
      </w:r>
      <w:r w:rsidRPr="00F71A26">
        <w:rPr>
          <w:rStyle w:val="StyleUnderline"/>
          <w:highlight w:val="yellow"/>
        </w:rPr>
        <w:t>they</w:t>
      </w:r>
      <w:r w:rsidRPr="00F71A26">
        <w:rPr>
          <w:sz w:val="16"/>
          <w:highlight w:val="yellow"/>
        </w:rPr>
        <w:t xml:space="preserve"> </w:t>
      </w:r>
      <w:r w:rsidRPr="00F71A26">
        <w:rPr>
          <w:rStyle w:val="StyleUnderline"/>
          <w:highlight w:val="yellow"/>
        </w:rPr>
        <w:t xml:space="preserve">will insist that I have </w:t>
      </w:r>
      <w:r w:rsidRPr="00F71A26">
        <w:rPr>
          <w:rStyle w:val="Emphasis"/>
          <w:highlight w:val="yellow"/>
        </w:rPr>
        <w:t>simply misunderstood</w:t>
      </w:r>
      <w:r w:rsidRPr="00236100">
        <w:rPr>
          <w:rStyle w:val="Emphasis"/>
        </w:rPr>
        <w:t xml:space="preserve"> what</w:t>
      </w:r>
      <w:r w:rsidRPr="00236100">
        <w:rPr>
          <w:sz w:val="16"/>
        </w:rPr>
        <w:t xml:space="preserve"> Kant and like-minded </w:t>
      </w:r>
      <w:r w:rsidRPr="00F71A26">
        <w:rPr>
          <w:rStyle w:val="Emphasis"/>
          <w:highlight w:val="yellow"/>
        </w:rPr>
        <w:t>deontologists</w:t>
      </w:r>
      <w:r w:rsidRPr="00236100">
        <w:rPr>
          <w:rStyle w:val="Emphasis"/>
        </w:rPr>
        <w:t xml:space="preserve"> are all about</w:t>
      </w:r>
      <w:r w:rsidRPr="00236100">
        <w:rPr>
          <w:sz w:val="16"/>
        </w:rPr>
        <w:t xml:space="preserve">. </w:t>
      </w:r>
      <w:r w:rsidRPr="00236100">
        <w:rPr>
          <w:rStyle w:val="StyleUnderline"/>
        </w:rPr>
        <w:t>Deontology, they will say, isn't about this intuition or that intuition</w:t>
      </w:r>
      <w:r w:rsidRPr="00236100">
        <w:rPr>
          <w:sz w:val="16"/>
        </w:rPr>
        <w:t xml:space="preserve">. It's not defined by its normative differences with consequentialism. </w:t>
      </w:r>
      <w:r w:rsidRPr="00236100">
        <w:rPr>
          <w:rStyle w:val="StyleUnderline"/>
        </w:rPr>
        <w:t>Rather, deontology is about taking humanity seriously</w:t>
      </w:r>
      <w:r w:rsidRPr="00236100">
        <w:rPr>
          <w:sz w:val="16"/>
        </w:rPr>
        <w:t xml:space="preserve">. Above all else, it's about respect for persons. It's about treating others as fellow rational creatures rather than as mere objects, about acting for reasons rational beings can share. And so on (Korsgaard, 1996a; Korsgaard, 1996b). </w:t>
      </w:r>
      <w:r w:rsidRPr="00236100">
        <w:rPr>
          <w:rStyle w:val="StyleUnderline"/>
        </w:rPr>
        <w:t>This is, no doubt, how many deontologists see deontology. But this insider's view</w:t>
      </w:r>
      <w:r w:rsidRPr="00236100">
        <w:rPr>
          <w:sz w:val="16"/>
        </w:rPr>
        <w:t xml:space="preserve">, as I've suggested, </w:t>
      </w:r>
      <w:r w:rsidRPr="00236100">
        <w:rPr>
          <w:rStyle w:val="Emphasis"/>
        </w:rPr>
        <w:t>may be misleading</w:t>
      </w:r>
      <w:r w:rsidRPr="00236100">
        <w:rPr>
          <w:sz w:val="16"/>
        </w:rPr>
        <w:t xml:space="preserve">. </w:t>
      </w:r>
      <w:r w:rsidRPr="00F71A26">
        <w:rPr>
          <w:rStyle w:val="StyleUnderline"/>
          <w:highlight w:val="yellow"/>
        </w:rPr>
        <w:t>The problem</w:t>
      </w:r>
      <w:r w:rsidRPr="00236100">
        <w:rPr>
          <w:sz w:val="16"/>
        </w:rPr>
        <w:t xml:space="preserve">, more specifically, </w:t>
      </w:r>
      <w:r w:rsidRPr="00F71A26">
        <w:rPr>
          <w:rStyle w:val="Emphasis"/>
          <w:highlight w:val="yellow"/>
        </w:rPr>
        <w:t>is that it defines deontology in terms of values that are not</w:t>
      </w:r>
      <w:r w:rsidRPr="00236100">
        <w:rPr>
          <w:rStyle w:val="Emphasis"/>
        </w:rPr>
        <w:t xml:space="preserve"> distinctively </w:t>
      </w:r>
      <w:r w:rsidRPr="00F71A26">
        <w:rPr>
          <w:rStyle w:val="Emphasis"/>
          <w:highlight w:val="yellow"/>
        </w:rPr>
        <w:t>deontological</w:t>
      </w:r>
      <w:r w:rsidRPr="00236100">
        <w:rPr>
          <w:sz w:val="16"/>
        </w:rPr>
        <w:t xml:space="preserve">, though they may appear to be from the inside. </w:t>
      </w:r>
      <w:r w:rsidRPr="00236100">
        <w:rPr>
          <w:rStyle w:val="StyleUnderline"/>
        </w:rPr>
        <w:t>Consider the following analogy with religion. When one asks a religious person to explain the essence of his religion, one often gets an answer like this: "It's about love</w:t>
      </w:r>
      <w:r w:rsidRPr="00236100">
        <w:rPr>
          <w:sz w:val="16"/>
        </w:rPr>
        <w:t xml:space="preserve">, really. It's about looking out for other people, looking beyond oneself. It's about community, being part of something larger than oneself." </w:t>
      </w:r>
      <w:r w:rsidRPr="00236100">
        <w:rPr>
          <w:rStyle w:val="StyleUnderline"/>
        </w:rPr>
        <w:t>This sort of answer accurately captures the phenomenology of many people's religion, but it's nevertheless inadequate for distinguishing religion from other things</w:t>
      </w:r>
      <w:r w:rsidRPr="00236100">
        <w:rPr>
          <w:sz w:val="16"/>
        </w:rPr>
        <w:t xml:space="preserve">. This is because many, if not most, non-religious people aspire to love deeply, look out for other people, avoid self-absorption, have a sense of a community, and be connected to things larger than themselves. In other words, secular humanists and atheists can assent to most of what many religious people think religion is all about. From a secular humanist's point of view, in contrast, what's distinctive about religion is its commitment to the existence of supernatural entities as well as formal religious institutions and doctrines. And they're right. These things really do distinguish religious from non-religious practices, though they may appear to be secondary to many people </w:t>
      </w:r>
      <w:r w:rsidRPr="00692880">
        <w:rPr>
          <w:sz w:val="16"/>
        </w:rPr>
        <w:t>operating from within a religious point of view.</w:t>
      </w:r>
      <w:r>
        <w:rPr>
          <w:sz w:val="16"/>
        </w:rPr>
        <w:t xml:space="preserve"> </w:t>
      </w:r>
      <w:r w:rsidRPr="00692880">
        <w:rPr>
          <w:sz w:val="16"/>
        </w:rPr>
        <w:t xml:space="preserve">In the same way, I believe that most of </w:t>
      </w:r>
      <w:r w:rsidRPr="00692880">
        <w:rPr>
          <w:rStyle w:val="StyleUnderline"/>
        </w:rPr>
        <w:t xml:space="preserve">the standard </w:t>
      </w:r>
      <w:r w:rsidRPr="00F71A26">
        <w:rPr>
          <w:rStyle w:val="StyleUnderline"/>
          <w:highlight w:val="yellow"/>
        </w:rPr>
        <w:t>deontological</w:t>
      </w:r>
      <w:r w:rsidRPr="00692880">
        <w:rPr>
          <w:rStyle w:val="StyleUnderline"/>
        </w:rPr>
        <w:t>/Kantian self-</w:t>
      </w:r>
      <w:r w:rsidRPr="00F71A26">
        <w:rPr>
          <w:rStyle w:val="StyleUnderline"/>
          <w:highlight w:val="yellow"/>
        </w:rPr>
        <w:t xml:space="preserve">characterizatons </w:t>
      </w:r>
      <w:r w:rsidRPr="00F71A26">
        <w:rPr>
          <w:rStyle w:val="Emphasis"/>
          <w:highlight w:val="yellow"/>
        </w:rPr>
        <w:t>fail to distinguish deontology from other approaches to ethics</w:t>
      </w:r>
      <w:r w:rsidRPr="00692880">
        <w:rPr>
          <w:sz w:val="16"/>
        </w:rPr>
        <w:t>. (See also Kagan (Kagan, 1997, pp.</w:t>
      </w:r>
      <w:r w:rsidRPr="00236100">
        <w:rPr>
          <w:sz w:val="16"/>
        </w:rPr>
        <w:t xml:space="preserve"> 70-78.) on the difficulty of defining deontology.) It seems to me that </w:t>
      </w:r>
      <w:r w:rsidRPr="00F71A26">
        <w:rPr>
          <w:rStyle w:val="StyleUnderline"/>
          <w:highlight w:val="yellow"/>
        </w:rPr>
        <w:t>consequentialists</w:t>
      </w:r>
      <w:r w:rsidRPr="00236100">
        <w:rPr>
          <w:sz w:val="16"/>
        </w:rPr>
        <w:t xml:space="preserve">, as much as anyone else, </w:t>
      </w:r>
      <w:r w:rsidRPr="00F71A26">
        <w:rPr>
          <w:rStyle w:val="Emphasis"/>
          <w:highlight w:val="yellow"/>
        </w:rPr>
        <w:t>have respect for persons</w:t>
      </w:r>
      <w:r w:rsidRPr="00F71A26">
        <w:rPr>
          <w:sz w:val="16"/>
          <w:highlight w:val="yellow"/>
        </w:rPr>
        <w:t xml:space="preserve">, </w:t>
      </w:r>
      <w:r w:rsidRPr="00F71A26">
        <w:rPr>
          <w:rStyle w:val="StyleUnderline"/>
          <w:highlight w:val="yellow"/>
        </w:rPr>
        <w:t xml:space="preserve">are </w:t>
      </w:r>
      <w:r w:rsidRPr="00F71A26">
        <w:rPr>
          <w:rStyle w:val="Emphasis"/>
          <w:highlight w:val="yellow"/>
        </w:rPr>
        <w:t>against treating people as</w:t>
      </w:r>
      <w:r w:rsidRPr="00236100">
        <w:rPr>
          <w:rStyle w:val="Emphasis"/>
        </w:rPr>
        <w:t xml:space="preserve"> mere </w:t>
      </w:r>
      <w:r w:rsidRPr="00F71A26">
        <w:rPr>
          <w:rStyle w:val="Emphasis"/>
          <w:highlight w:val="yellow"/>
        </w:rPr>
        <w:t>objects,</w:t>
      </w:r>
      <w:r w:rsidRPr="00F71A26">
        <w:rPr>
          <w:sz w:val="16"/>
          <w:highlight w:val="yellow"/>
        </w:rPr>
        <w:t xml:space="preserve"> </w:t>
      </w:r>
      <w:r w:rsidRPr="00F71A26">
        <w:rPr>
          <w:rStyle w:val="StyleUnderline"/>
          <w:highlight w:val="yellow"/>
        </w:rPr>
        <w:t xml:space="preserve">wish </w:t>
      </w:r>
      <w:r w:rsidRPr="00F71A26">
        <w:rPr>
          <w:rStyle w:val="Emphasis"/>
          <w:highlight w:val="yellow"/>
        </w:rPr>
        <w:t>to act for reasons that rational creatures can share</w:t>
      </w:r>
      <w:r w:rsidRPr="00236100">
        <w:rPr>
          <w:rStyle w:val="StyleUnderline"/>
        </w:rPr>
        <w:t>, etc</w:t>
      </w:r>
      <w:r w:rsidRPr="00236100">
        <w:rPr>
          <w:sz w:val="16"/>
        </w:rPr>
        <w:t xml:space="preserve">. </w:t>
      </w:r>
      <w:r w:rsidRPr="00236100">
        <w:rPr>
          <w:rStyle w:val="StyleUnderline"/>
        </w:rPr>
        <w:t xml:space="preserve">A consequentialist respects other persons, and refrains from treating them as mere objects, </w:t>
      </w:r>
      <w:r w:rsidRPr="00F71A26">
        <w:rPr>
          <w:rStyle w:val="StyleUnderline"/>
          <w:highlight w:val="yellow"/>
        </w:rPr>
        <w:t xml:space="preserve">by </w:t>
      </w:r>
      <w:r w:rsidRPr="00F71A26">
        <w:rPr>
          <w:rStyle w:val="Emphasis"/>
          <w:highlight w:val="yellow"/>
        </w:rPr>
        <w:t>counting every person's well-being</w:t>
      </w:r>
      <w:r w:rsidRPr="00236100">
        <w:rPr>
          <w:rStyle w:val="Emphasis"/>
        </w:rPr>
        <w:t xml:space="preserve"> in the decision-making process</w:t>
      </w:r>
      <w:r w:rsidRPr="00236100">
        <w:rPr>
          <w:sz w:val="16"/>
        </w:rPr>
        <w:t xml:space="preserve">. </w:t>
      </w:r>
      <w:r w:rsidRPr="00236100">
        <w:rPr>
          <w:rStyle w:val="StyleUnderline"/>
        </w:rPr>
        <w:t xml:space="preserve">Likewise, a </w:t>
      </w:r>
      <w:r w:rsidRPr="00F71A26">
        <w:rPr>
          <w:rStyle w:val="StyleUnderline"/>
          <w:highlight w:val="yellow"/>
        </w:rPr>
        <w:t>consequentialist</w:t>
      </w:r>
      <w:r w:rsidRPr="00236100">
        <w:rPr>
          <w:rStyle w:val="StyleUnderline"/>
        </w:rPr>
        <w:t xml:space="preserve"> attempts to act according to reasons that rational creatures can share by acting according to </w:t>
      </w:r>
      <w:r w:rsidRPr="00F71A26">
        <w:rPr>
          <w:rStyle w:val="StyleUnderline"/>
          <w:highlight w:val="yellow"/>
        </w:rPr>
        <w:t>principles</w:t>
      </w:r>
      <w:r w:rsidRPr="00236100">
        <w:rPr>
          <w:rStyle w:val="StyleUnderline"/>
        </w:rPr>
        <w:t xml:space="preserve"> that </w:t>
      </w:r>
      <w:r w:rsidRPr="00F71A26">
        <w:rPr>
          <w:rStyle w:val="Emphasis"/>
          <w:highlight w:val="yellow"/>
        </w:rPr>
        <w:t>give equal weight to everyone's interests</w:t>
      </w:r>
      <w:r w:rsidRPr="00236100">
        <w:rPr>
          <w:rStyle w:val="StyleUnderline"/>
        </w:rPr>
        <w:t>, i.e. that are impartial</w:t>
      </w:r>
      <w:r w:rsidRPr="00236100">
        <w:rPr>
          <w:sz w:val="16"/>
        </w:rPr>
        <w:t>. This is not to say that consequentialists and deontologists don't differ. They do. It's just that the real differences may not be what deontologists often take them to be.</w:t>
      </w:r>
      <w:r>
        <w:rPr>
          <w:sz w:val="16"/>
        </w:rPr>
        <w:t xml:space="preserve"> </w:t>
      </w:r>
      <w:r w:rsidRPr="00236100">
        <w:rPr>
          <w:sz w:val="16"/>
        </w:rPr>
        <w:t xml:space="preserve">What, then, distinguishes deontology from other kinds of moral thought? A good strategy for answering this question is to start with concrete disagreements between deontologists and others (such as consequentialists) and then work backward in search of deeper principles. This is what I've attempted to do with the trolley and footbridge cases, and other instances in which deontologists and consequentialists disagree. </w:t>
      </w:r>
      <w:r w:rsidRPr="00F71A26">
        <w:rPr>
          <w:rStyle w:val="StyleUnderline"/>
          <w:highlight w:val="yellow"/>
        </w:rPr>
        <w:t>If you ask a deontological</w:t>
      </w:r>
      <w:r w:rsidRPr="00BC4607">
        <w:rPr>
          <w:rStyle w:val="StyleUnderline"/>
        </w:rPr>
        <w:t xml:space="preserve">ly-minded </w:t>
      </w:r>
      <w:r w:rsidRPr="00F71A26">
        <w:rPr>
          <w:rStyle w:val="StyleUnderline"/>
          <w:highlight w:val="yellow"/>
        </w:rPr>
        <w:t>person why it's wrong to push someone in front of</w:t>
      </w:r>
      <w:r w:rsidRPr="00BC4607">
        <w:rPr>
          <w:rStyle w:val="StyleUnderline"/>
        </w:rPr>
        <w:t xml:space="preserve"> speeding </w:t>
      </w:r>
      <w:r w:rsidRPr="00F71A26">
        <w:rPr>
          <w:rStyle w:val="StyleUnderline"/>
          <w:highlight w:val="yellow"/>
        </w:rPr>
        <w:t>trolley</w:t>
      </w:r>
      <w:r w:rsidRPr="00BC4607">
        <w:rPr>
          <w:rStyle w:val="StyleUnderline"/>
        </w:rPr>
        <w:t xml:space="preserve"> in order </w:t>
      </w:r>
      <w:r w:rsidRPr="00F71A26">
        <w:rPr>
          <w:rStyle w:val="StyleUnderline"/>
          <w:highlight w:val="yellow"/>
        </w:rPr>
        <w:t>to save five others</w:t>
      </w:r>
      <w:r w:rsidRPr="00236100">
        <w:rPr>
          <w:rStyle w:val="StyleUnderline"/>
          <w:sz w:val="16"/>
        </w:rPr>
        <w:t>, you will get</w:t>
      </w:r>
      <w:r w:rsidRPr="00236100">
        <w:rPr>
          <w:sz w:val="16"/>
        </w:rPr>
        <w:t xml:space="preserve"> characteristically deontological </w:t>
      </w:r>
      <w:r w:rsidRPr="00F71A26">
        <w:rPr>
          <w:rStyle w:val="StyleUnderline"/>
          <w:highlight w:val="yellow"/>
        </w:rPr>
        <w:t>answers</w:t>
      </w:r>
      <w:r w:rsidRPr="00236100">
        <w:rPr>
          <w:sz w:val="16"/>
        </w:rPr>
        <w:t xml:space="preserve">. Some </w:t>
      </w:r>
      <w:r w:rsidRPr="00F71A26">
        <w:rPr>
          <w:rStyle w:val="Emphasis"/>
          <w:highlight w:val="yellow"/>
        </w:rPr>
        <w:t>will be tautological</w:t>
      </w:r>
      <w:r w:rsidRPr="00F71A26">
        <w:rPr>
          <w:sz w:val="16"/>
          <w:highlight w:val="yellow"/>
        </w:rPr>
        <w:t xml:space="preserve">: </w:t>
      </w:r>
      <w:r w:rsidRPr="00F71A26">
        <w:rPr>
          <w:rStyle w:val="Emphasis"/>
          <w:highlight w:val="yellow"/>
        </w:rPr>
        <w:t>"Because it's murder!"</w:t>
      </w:r>
      <w:r w:rsidRPr="00F71A26">
        <w:rPr>
          <w:sz w:val="16"/>
          <w:highlight w:val="yellow"/>
        </w:rPr>
        <w:t xml:space="preserve"> </w:t>
      </w:r>
      <w:r w:rsidRPr="00F71A26">
        <w:rPr>
          <w:rStyle w:val="StyleUnderline"/>
          <w:highlight w:val="yellow"/>
        </w:rPr>
        <w:t>Others will be more sophisticated</w:t>
      </w:r>
      <w:r w:rsidRPr="00BC4607">
        <w:rPr>
          <w:rStyle w:val="StyleUnderline"/>
        </w:rPr>
        <w:t>: "The ends don't justify the means</w:t>
      </w:r>
      <w:r w:rsidRPr="00236100">
        <w:rPr>
          <w:sz w:val="16"/>
        </w:rPr>
        <w:t xml:space="preserve">." "You have to respect people's rights." </w:t>
      </w:r>
      <w:r w:rsidRPr="00F71A26">
        <w:rPr>
          <w:rStyle w:val="Emphasis"/>
          <w:highlight w:val="yellow"/>
        </w:rPr>
        <w:t>But</w:t>
      </w:r>
      <w:r w:rsidRPr="00236100">
        <w:rPr>
          <w:sz w:val="16"/>
        </w:rPr>
        <w:t xml:space="preserve">, as we know, </w:t>
      </w:r>
      <w:r w:rsidRPr="00F71A26">
        <w:rPr>
          <w:rStyle w:val="Emphasis"/>
          <w:highlight w:val="yellow"/>
        </w:rPr>
        <w:t>these answers don't really explain anything</w:t>
      </w:r>
      <w:r w:rsidRPr="00236100">
        <w:rPr>
          <w:sz w:val="16"/>
        </w:rPr>
        <w:t xml:space="preserve">, because </w:t>
      </w:r>
      <w:r w:rsidRPr="00F71A26">
        <w:rPr>
          <w:rStyle w:val="StyleUnderline"/>
          <w:highlight w:val="yellow"/>
        </w:rPr>
        <w:t>if you give the same people</w:t>
      </w:r>
      <w:r w:rsidRPr="00236100">
        <w:rPr>
          <w:sz w:val="16"/>
        </w:rPr>
        <w:t xml:space="preserve"> (on different occasions) </w:t>
      </w:r>
      <w:r w:rsidRPr="00F71A26">
        <w:rPr>
          <w:rStyle w:val="StyleUnderline"/>
          <w:highlight w:val="yellow"/>
        </w:rPr>
        <w:t>the trolley case</w:t>
      </w:r>
      <w:r w:rsidRPr="00236100">
        <w:rPr>
          <w:sz w:val="16"/>
        </w:rPr>
        <w:t xml:space="preserve"> or the loop case (See above), </w:t>
      </w:r>
      <w:r w:rsidRPr="00F71A26">
        <w:rPr>
          <w:rStyle w:val="Emphasis"/>
          <w:highlight w:val="yellow"/>
        </w:rPr>
        <w:t>they'll make the opposite judgment</w:t>
      </w:r>
      <w:r w:rsidRPr="00236100">
        <w:rPr>
          <w:sz w:val="16"/>
        </w:rPr>
        <w:t xml:space="preserve">, even though their initial explanation concerning the footbridge case applies equally well to one or both of these cases. </w:t>
      </w:r>
      <w:r w:rsidRPr="00F71A26">
        <w:rPr>
          <w:rStyle w:val="StyleUnderline"/>
          <w:highlight w:val="yellow"/>
        </w:rPr>
        <w:t>Talk about rights,</w:t>
      </w:r>
      <w:r w:rsidRPr="00236100">
        <w:rPr>
          <w:rStyle w:val="StyleUnderline"/>
        </w:rPr>
        <w:t xml:space="preserve"> respect for persons, and reasons we can share </w:t>
      </w:r>
      <w:r w:rsidRPr="00F71A26">
        <w:rPr>
          <w:rStyle w:val="StyleUnderline"/>
          <w:highlight w:val="yellow"/>
        </w:rPr>
        <w:t>are natural attempts to explain, in "cognitive" terms, what we feel</w:t>
      </w:r>
      <w:r w:rsidRPr="00236100">
        <w:rPr>
          <w:rStyle w:val="StyleUnderline"/>
        </w:rPr>
        <w:t xml:space="preserve"> when we find ourselves having emotionally driven intuitions that are odds with the cold calculus of consequentialism</w:t>
      </w:r>
      <w:r w:rsidRPr="00236100">
        <w:rPr>
          <w:sz w:val="16"/>
        </w:rPr>
        <w:t xml:space="preserve">. Although these explanations are inevitably incomplete, </w:t>
      </w:r>
      <w:r w:rsidRPr="00F71A26">
        <w:rPr>
          <w:rStyle w:val="Emphasis"/>
          <w:highlight w:val="yellow"/>
        </w:rPr>
        <w:t>there seems to be "something deeply right"</w:t>
      </w:r>
      <w:r w:rsidRPr="00236100">
        <w:rPr>
          <w:rStyle w:val="Emphasis"/>
        </w:rPr>
        <w:t xml:space="preserve"> about them </w:t>
      </w:r>
      <w:r w:rsidRPr="00F71A26">
        <w:rPr>
          <w:rStyle w:val="Emphasis"/>
          <w:highlight w:val="yellow"/>
        </w:rPr>
        <w:t>because they give voice to powerful moral emotions</w:t>
      </w:r>
      <w:r w:rsidRPr="00F71A26">
        <w:rPr>
          <w:sz w:val="16"/>
          <w:highlight w:val="yellow"/>
        </w:rPr>
        <w:t xml:space="preserve">. </w:t>
      </w:r>
      <w:r w:rsidRPr="00F71A26">
        <w:rPr>
          <w:rStyle w:val="StyleUnderline"/>
          <w:highlight w:val="yellow"/>
        </w:rPr>
        <w:t>But</w:t>
      </w:r>
      <w:r w:rsidRPr="00236100">
        <w:rPr>
          <w:rStyle w:val="StyleUnderline"/>
        </w:rPr>
        <w:t xml:space="preserve">, as with many religious people's accounts of what's essential to religion, </w:t>
      </w:r>
      <w:r w:rsidRPr="00F71A26">
        <w:rPr>
          <w:rStyle w:val="StyleUnderline"/>
          <w:highlight w:val="yellow"/>
        </w:rPr>
        <w:t xml:space="preserve">they don't </w:t>
      </w:r>
      <w:r w:rsidRPr="00692880">
        <w:rPr>
          <w:rStyle w:val="StyleUnderline"/>
        </w:rPr>
        <w:t>really</w:t>
      </w:r>
      <w:r w:rsidRPr="00236100">
        <w:rPr>
          <w:rStyle w:val="StyleUnderline"/>
        </w:rPr>
        <w:t xml:space="preserve"> </w:t>
      </w:r>
      <w:r w:rsidRPr="00F71A26">
        <w:rPr>
          <w:rStyle w:val="StyleUnderline"/>
          <w:highlight w:val="yellow"/>
        </w:rPr>
        <w:t>explain</w:t>
      </w:r>
      <w:r w:rsidRPr="00236100">
        <w:rPr>
          <w:rStyle w:val="StyleUnderline"/>
        </w:rPr>
        <w:t xml:space="preserve"> what's distinctive about </w:t>
      </w:r>
      <w:r w:rsidRPr="00F71A26">
        <w:rPr>
          <w:rStyle w:val="StyleUnderline"/>
          <w:highlight w:val="yellow"/>
        </w:rPr>
        <w:t>the philosophy in question</w:t>
      </w:r>
      <w:r>
        <w:rPr>
          <w:sz w:val="16"/>
        </w:rPr>
        <w:t>.</w:t>
      </w:r>
    </w:p>
    <w:p w:rsidR="00CB5092" w:rsidRPr="00CB5092" w:rsidRDefault="00CB5092" w:rsidP="00CB5092"/>
    <w:p w:rsidR="00CB5092" w:rsidRDefault="00CB5092" w:rsidP="00CB5092">
      <w:pPr>
        <w:pStyle w:val="Heading3"/>
      </w:pPr>
      <w:r>
        <w:t>1NC—War Turns Structural Violence</w:t>
      </w:r>
    </w:p>
    <w:p w:rsidR="00CB5092" w:rsidRPr="00CB5092" w:rsidRDefault="00CB5092" w:rsidP="00CB5092">
      <w:pPr>
        <w:pStyle w:val="Heading4"/>
      </w:pPr>
      <w:r w:rsidRPr="00CB5092">
        <w:t>War turns structural violence</w:t>
      </w:r>
    </w:p>
    <w:p w:rsidR="00CB5092" w:rsidRPr="00CB5092" w:rsidRDefault="00CB5092" w:rsidP="00CB5092">
      <w:r w:rsidRPr="00CB5092">
        <w:rPr>
          <w:rStyle w:val="Style13ptBold"/>
        </w:rPr>
        <w:t>Goldstein 1</w:t>
      </w:r>
      <w:r w:rsidRPr="00CB5092">
        <w:t>—Prof  PoliSci @ American University, Joshua, War and Gender , P. 412</w:t>
      </w:r>
    </w:p>
    <w:p w:rsidR="00CB5092" w:rsidRPr="00CB5092" w:rsidRDefault="00CB5092" w:rsidP="00CB5092">
      <w:pPr>
        <w:rPr>
          <w:rFonts w:eastAsia="Calibri"/>
          <w:sz w:val="16"/>
        </w:rPr>
      </w:pPr>
      <w:r w:rsidRPr="00F54F35">
        <w:rPr>
          <w:rFonts w:eastAsia="Calibri"/>
          <w:sz w:val="16"/>
        </w:rPr>
        <w:t>First, peace activists face a dilemma in thinking about causes of war and working for peace. Many peace scholars and activists support the approach, "</w:t>
      </w:r>
      <w:r w:rsidRPr="00F54F35">
        <w:rPr>
          <w:rFonts w:eastAsia="Calibri"/>
          <w:b/>
          <w:bCs/>
          <w:u w:val="single"/>
        </w:rPr>
        <w:t>if you want peace, work for justice</w:t>
      </w:r>
      <w:r w:rsidRPr="00F54F35">
        <w:rPr>
          <w:rFonts w:eastAsia="Calibri"/>
          <w:sz w:val="16"/>
        </w:rPr>
        <w:t xml:space="preserve">". Then if one believes that sexism contributes to war, one can work for gender justice specifically (perhaps among others) in order to pursue peace. This approach brings strategic allies to the peace movement (women, labor, minorities), but </w:t>
      </w:r>
      <w:r w:rsidRPr="00F54F35">
        <w:rPr>
          <w:rFonts w:eastAsia="Calibri"/>
          <w:b/>
          <w:bCs/>
          <w:u w:val="single"/>
        </w:rPr>
        <w:t xml:space="preserve">rests on the assumption that injustices cause war. The </w:t>
      </w:r>
      <w:r w:rsidRPr="00F71A26">
        <w:rPr>
          <w:rFonts w:eastAsia="Calibri"/>
          <w:b/>
          <w:bCs/>
          <w:highlight w:val="yellow"/>
          <w:u w:val="single"/>
        </w:rPr>
        <w:t xml:space="preserve">evidence </w:t>
      </w:r>
      <w:r w:rsidRPr="00F54F35">
        <w:rPr>
          <w:rFonts w:eastAsia="Calibri"/>
          <w:b/>
          <w:bCs/>
          <w:u w:val="single"/>
        </w:rPr>
        <w:t xml:space="preserve">in this book </w:t>
      </w:r>
      <w:r w:rsidRPr="00F71A26">
        <w:rPr>
          <w:rFonts w:eastAsia="Calibri"/>
          <w:b/>
          <w:bCs/>
          <w:highlight w:val="yellow"/>
          <w:u w:val="single"/>
        </w:rPr>
        <w:t>suggests</w:t>
      </w:r>
      <w:r w:rsidRPr="00F54F35">
        <w:rPr>
          <w:rFonts w:eastAsia="Calibri"/>
          <w:b/>
          <w:bCs/>
          <w:u w:val="single"/>
        </w:rPr>
        <w:t xml:space="preserve"> that </w:t>
      </w:r>
      <w:r w:rsidRPr="00F71A26">
        <w:rPr>
          <w:rFonts w:eastAsia="Calibri"/>
          <w:b/>
          <w:bCs/>
          <w:highlight w:val="yellow"/>
          <w:u w:val="single"/>
        </w:rPr>
        <w:t>causality runs</w:t>
      </w:r>
      <w:r w:rsidRPr="00F54F35">
        <w:rPr>
          <w:rFonts w:eastAsia="Calibri"/>
          <w:b/>
          <w:bCs/>
          <w:u w:val="single"/>
        </w:rPr>
        <w:t xml:space="preserve"> at least as </w:t>
      </w:r>
      <w:r w:rsidRPr="00F71A26">
        <w:rPr>
          <w:rFonts w:eastAsia="Calibri"/>
          <w:b/>
          <w:iCs/>
          <w:highlight w:val="yellow"/>
          <w:u w:val="single"/>
          <w:bdr w:val="single" w:sz="18" w:space="0" w:color="auto"/>
        </w:rPr>
        <w:t>strongly the other way</w:t>
      </w:r>
      <w:r w:rsidRPr="00F71A26">
        <w:rPr>
          <w:rFonts w:eastAsia="Calibri"/>
          <w:b/>
          <w:bCs/>
          <w:highlight w:val="yellow"/>
          <w:u w:val="single"/>
        </w:rPr>
        <w:t xml:space="preserve">. War is not a product of capitalism, imperialism, gender, </w:t>
      </w:r>
      <w:r w:rsidRPr="00F54F35">
        <w:rPr>
          <w:rFonts w:eastAsia="Calibri"/>
          <w:b/>
          <w:bCs/>
          <w:u w:val="single"/>
        </w:rPr>
        <w:t>innate aggression</w:t>
      </w:r>
      <w:r w:rsidRPr="00F71A26">
        <w:rPr>
          <w:rFonts w:eastAsia="Calibri"/>
          <w:b/>
          <w:bCs/>
          <w:highlight w:val="yellow"/>
          <w:u w:val="single"/>
        </w:rPr>
        <w:t>,</w:t>
      </w:r>
      <w:r w:rsidRPr="00F54F35">
        <w:rPr>
          <w:rFonts w:eastAsia="Calibri"/>
          <w:b/>
          <w:bCs/>
          <w:u w:val="single"/>
        </w:rPr>
        <w:t xml:space="preserve"> </w:t>
      </w:r>
      <w:r w:rsidRPr="00F71A26">
        <w:rPr>
          <w:rFonts w:eastAsia="Calibri"/>
          <w:b/>
          <w:bCs/>
          <w:highlight w:val="yellow"/>
          <w:u w:val="single"/>
        </w:rPr>
        <w:t xml:space="preserve">or any </w:t>
      </w:r>
      <w:r w:rsidRPr="00F54F35">
        <w:rPr>
          <w:rFonts w:eastAsia="Calibri"/>
          <w:b/>
          <w:bCs/>
          <w:u w:val="single"/>
        </w:rPr>
        <w:t xml:space="preserve">other </w:t>
      </w:r>
      <w:r w:rsidRPr="00F71A26">
        <w:rPr>
          <w:rFonts w:eastAsia="Calibri"/>
          <w:b/>
          <w:bCs/>
          <w:highlight w:val="yellow"/>
          <w:u w:val="single"/>
        </w:rPr>
        <w:t>single cause,</w:t>
      </w:r>
      <w:r w:rsidRPr="00F54F35">
        <w:rPr>
          <w:rFonts w:eastAsia="Calibri"/>
          <w:b/>
          <w:bCs/>
          <w:u w:val="single"/>
        </w:rPr>
        <w:t xml:space="preserve"> although all of these influences wars' outbreaks and outcomes. Rather, </w:t>
      </w:r>
      <w:r w:rsidRPr="00F71A26">
        <w:rPr>
          <w:rFonts w:eastAsia="Calibri"/>
          <w:b/>
          <w:bCs/>
          <w:highlight w:val="yellow"/>
          <w:u w:val="single"/>
        </w:rPr>
        <w:t xml:space="preserve">war </w:t>
      </w:r>
      <w:r w:rsidRPr="00F54F35">
        <w:rPr>
          <w:rFonts w:eastAsia="Calibri"/>
          <w:b/>
          <w:bCs/>
          <w:u w:val="single"/>
        </w:rPr>
        <w:t xml:space="preserve">has in part fueled and </w:t>
      </w:r>
      <w:r w:rsidRPr="00F71A26">
        <w:rPr>
          <w:rFonts w:eastAsia="Calibri"/>
          <w:b/>
          <w:bCs/>
          <w:highlight w:val="yellow"/>
          <w:u w:val="single"/>
        </w:rPr>
        <w:t>sustained these and other injustices</w:t>
      </w:r>
      <w:r w:rsidRPr="00F54F35">
        <w:rPr>
          <w:rFonts w:eastAsia="Calibri"/>
          <w:sz w:val="16"/>
        </w:rPr>
        <w:t xml:space="preserve">. So, "if you want peace, work for peace." Indeed, </w:t>
      </w:r>
      <w:r w:rsidRPr="00F71A26">
        <w:rPr>
          <w:rFonts w:eastAsia="Calibri"/>
          <w:b/>
          <w:iCs/>
          <w:highlight w:val="yellow"/>
          <w:u w:val="single"/>
          <w:bdr w:val="single" w:sz="18" w:space="0" w:color="auto"/>
        </w:rPr>
        <w:t>if you want justice</w:t>
      </w:r>
      <w:r w:rsidRPr="00F54F35">
        <w:rPr>
          <w:rFonts w:eastAsia="Calibri"/>
          <w:sz w:val="16"/>
        </w:rPr>
        <w:t xml:space="preserve"> (gener and others), </w:t>
      </w:r>
      <w:r w:rsidRPr="00F71A26">
        <w:rPr>
          <w:rFonts w:eastAsia="Calibri"/>
          <w:b/>
          <w:iCs/>
          <w:highlight w:val="yellow"/>
          <w:u w:val="single"/>
          <w:bdr w:val="single" w:sz="18" w:space="0" w:color="auto"/>
        </w:rPr>
        <w:t>work for peace</w:t>
      </w:r>
      <w:r w:rsidRPr="00F54F35">
        <w:rPr>
          <w:rFonts w:eastAsia="Calibri"/>
          <w:sz w:val="16"/>
        </w:rPr>
        <w:t xml:space="preserve">. Causality does not run just upward through the levels of analysis from types of individuals, societies, and governments up to war. It runs downward too. Enloe suggests that </w:t>
      </w:r>
      <w:r w:rsidRPr="00F71A26">
        <w:rPr>
          <w:rFonts w:eastAsia="Calibri"/>
          <w:b/>
          <w:bCs/>
          <w:highlight w:val="yellow"/>
          <w:u w:val="single"/>
        </w:rPr>
        <w:t xml:space="preserve">changes in attitudes toward war and the military may be the </w:t>
      </w:r>
      <w:r w:rsidRPr="00F71A26">
        <w:rPr>
          <w:rFonts w:eastAsia="Calibri"/>
          <w:b/>
          <w:iCs/>
          <w:highlight w:val="yellow"/>
          <w:u w:val="single"/>
          <w:bdr w:val="single" w:sz="18" w:space="0" w:color="auto"/>
        </w:rPr>
        <w:t xml:space="preserve">most important way to "reverse </w:t>
      </w:r>
      <w:r w:rsidRPr="00F54F35">
        <w:rPr>
          <w:rFonts w:eastAsia="Calibri"/>
          <w:b/>
          <w:iCs/>
          <w:u w:val="single"/>
          <w:bdr w:val="single" w:sz="18" w:space="0" w:color="auto"/>
        </w:rPr>
        <w:t xml:space="preserve">women's </w:t>
      </w:r>
      <w:r w:rsidRPr="00F71A26">
        <w:rPr>
          <w:rFonts w:eastAsia="Calibri"/>
          <w:b/>
          <w:iCs/>
          <w:highlight w:val="yellow"/>
          <w:u w:val="single"/>
          <w:bdr w:val="single" w:sz="18" w:space="0" w:color="auto"/>
        </w:rPr>
        <w:t>oppression</w:t>
      </w:r>
      <w:r w:rsidRPr="00F54F35">
        <w:rPr>
          <w:rFonts w:eastAsia="Calibri"/>
          <w:sz w:val="16"/>
        </w:rPr>
        <w:t>" The dilemma is that peace work focused on justice brings to the peace movement energy, allies and moral grounding, yet, in light of this book's evidence, the emphasis on injustice as the main cause of war seems to be empirically inadequate.</w:t>
      </w:r>
    </w:p>
    <w:p w:rsidR="00CB5092" w:rsidRDefault="00CB5092" w:rsidP="00CB5092">
      <w:pPr>
        <w:pStyle w:val="Heading3"/>
      </w:pPr>
      <w:r>
        <w:t>2NC—AT Focus on War Trades Off With Structural Violence</w:t>
      </w:r>
    </w:p>
    <w:p w:rsidR="00CB5092" w:rsidRPr="00CB5092" w:rsidRDefault="00CB5092" w:rsidP="00CB5092">
      <w:pPr>
        <w:pStyle w:val="Heading4"/>
      </w:pPr>
      <w:r w:rsidRPr="00CB5092">
        <w:t>Discussion of war doesn’t displace focus on structural violence – it allows an injection of complexity---structural violence isn’t the root cause of war AND war turns it</w:t>
      </w:r>
    </w:p>
    <w:p w:rsidR="00CB5092" w:rsidRPr="005A570F" w:rsidRDefault="00CB5092" w:rsidP="00CB5092">
      <w:r w:rsidRPr="00655C0B">
        <w:rPr>
          <w:rFonts w:asciiTheme="minorHAnsi" w:hAnsiTheme="minorHAnsi"/>
          <w:b/>
          <w:bCs/>
        </w:rPr>
        <w:t>Barkawi 12</w:t>
      </w:r>
      <w:r w:rsidRPr="005A570F">
        <w:t xml:space="preserve"> – Professor Politics at the New School for Social Research </w:t>
      </w:r>
    </w:p>
    <w:p w:rsidR="00CB5092" w:rsidRPr="005A570F" w:rsidRDefault="00CB5092" w:rsidP="00CB5092">
      <w:r w:rsidRPr="005A570F">
        <w:t>(Tarak, “Of Camps and Critiques: A Reply to 'Security, War, Violence'” Millennium - Journal of International Studies, Vol 41 No 1, p 124-130, SagePub)</w:t>
      </w:r>
    </w:p>
    <w:p w:rsidR="00CB5092" w:rsidRDefault="00CB5092" w:rsidP="00CB5092">
      <w:pPr>
        <w:rPr>
          <w:sz w:val="16"/>
        </w:rPr>
      </w:pPr>
      <w:r w:rsidRPr="007560C8">
        <w:rPr>
          <w:b/>
          <w:u w:val="single"/>
        </w:rPr>
        <w:t>A</w:t>
      </w:r>
      <w:r w:rsidRPr="007560C8">
        <w:rPr>
          <w:sz w:val="16"/>
        </w:rPr>
        <w:t xml:space="preserve"> final </w:t>
      </w:r>
      <w:r w:rsidRPr="007560C8">
        <w:rPr>
          <w:b/>
          <w:u w:val="single"/>
        </w:rPr>
        <w:t>totalising move</w:t>
      </w:r>
      <w:r w:rsidRPr="007560C8">
        <w:rPr>
          <w:sz w:val="16"/>
        </w:rPr>
        <w:t xml:space="preserve"> in ‘Security, War, Violence’ </w:t>
      </w:r>
      <w:r w:rsidRPr="007560C8">
        <w:rPr>
          <w:b/>
          <w:u w:val="single"/>
        </w:rPr>
        <w:t>is the idea</w:t>
      </w:r>
      <w:r w:rsidRPr="007560C8">
        <w:rPr>
          <w:sz w:val="16"/>
        </w:rPr>
        <w:t xml:space="preserve"> that the study of war should be subsumed under the category of ‘violence’. The reasons offered for this are: violence does not entail a hierarchy in which war is privileged; </w:t>
      </w:r>
      <w:r w:rsidRPr="007560C8">
        <w:rPr>
          <w:b/>
          <w:u w:val="single"/>
        </w:rPr>
        <w:t>a focus on violence</w:t>
      </w:r>
      <w:r w:rsidRPr="007560C8">
        <w:rPr>
          <w:sz w:val="16"/>
        </w:rPr>
        <w:t xml:space="preserve"> encourages us to see war in relational terms and </w:t>
      </w:r>
      <w:r w:rsidRPr="007560C8">
        <w:rPr>
          <w:b/>
          <w:u w:val="single"/>
        </w:rPr>
        <w:t>makes visible other kinds of violence besides that of war</w:t>
      </w:r>
      <w:r w:rsidRPr="007560C8">
        <w:rPr>
          <w:sz w:val="16"/>
        </w:rPr>
        <w:t xml:space="preserve">; </w:t>
      </w:r>
      <w:r w:rsidRPr="007560C8">
        <w:rPr>
          <w:rStyle w:val="StyleUnderline"/>
        </w:rPr>
        <w:t>and that the analysis of violence somehow enables the disentangling of politics from war and a proper critique of liberal violence</w:t>
      </w:r>
      <w:r w:rsidRPr="007560C8">
        <w:rPr>
          <w:sz w:val="16"/>
        </w:rPr>
        <w:t xml:space="preserve">.22 </w:t>
      </w:r>
      <w:r w:rsidRPr="007560C8">
        <w:rPr>
          <w:rStyle w:val="StyleUnderline"/>
        </w:rPr>
        <w:t xml:space="preserve">I have </w:t>
      </w:r>
      <w:r w:rsidRPr="007560C8">
        <w:rPr>
          <w:rStyle w:val="Emphasis"/>
        </w:rPr>
        <w:t>no particular objection</w:t>
      </w:r>
      <w:r w:rsidRPr="007560C8">
        <w:rPr>
          <w:rStyle w:val="StyleUnderline"/>
        </w:rPr>
        <w:t xml:space="preserve"> to the study of violence, and I certainly think </w:t>
      </w:r>
      <w:r w:rsidRPr="007560C8">
        <w:rPr>
          <w:rStyle w:val="Emphasis"/>
        </w:rPr>
        <w:t>there should be more of it</w:t>
      </w:r>
      <w:r w:rsidRPr="007560C8">
        <w:rPr>
          <w:rStyle w:val="StyleUnderline"/>
        </w:rPr>
        <w:t xml:space="preserve"> in the social sciences</w:t>
      </w:r>
      <w:r w:rsidRPr="007560C8">
        <w:rPr>
          <w:sz w:val="16"/>
        </w:rPr>
        <w:t xml:space="preserve">. </w:t>
      </w:r>
      <w:r w:rsidRPr="007560C8">
        <w:rPr>
          <w:b/>
          <w:u w:val="single"/>
        </w:rPr>
        <w:t>However, why and how this obviates or subsumes the study of war is obscure to me. Is war not historically significant enough to justify inquiry into it? War is a more specific category relative to violence in general</w:t>
      </w:r>
      <w:r w:rsidRPr="007560C8">
        <w:rPr>
          <w:sz w:val="16"/>
        </w:rPr>
        <w:t xml:space="preserve">, referring to reciprocal organised violence between political entities. </w:t>
      </w:r>
      <w:r w:rsidRPr="00F71A26">
        <w:rPr>
          <w:rStyle w:val="Emphasis"/>
          <w:highlight w:val="yellow"/>
        </w:rPr>
        <w:t>I make no claims that the study of war should be privileged over</w:t>
      </w:r>
      <w:r w:rsidRPr="007560C8">
        <w:rPr>
          <w:rStyle w:val="Emphasis"/>
        </w:rPr>
        <w:t xml:space="preserve"> that of </w:t>
      </w:r>
      <w:r w:rsidRPr="00F71A26">
        <w:rPr>
          <w:rStyle w:val="Emphasis"/>
          <w:highlight w:val="yellow"/>
        </w:rPr>
        <w:t>other</w:t>
      </w:r>
      <w:r w:rsidRPr="007560C8">
        <w:rPr>
          <w:rStyle w:val="Emphasis"/>
        </w:rPr>
        <w:t xml:space="preserve"> forms of </w:t>
      </w:r>
      <w:r w:rsidRPr="00F71A26">
        <w:rPr>
          <w:rStyle w:val="Emphasis"/>
          <w:highlight w:val="yellow"/>
        </w:rPr>
        <w:t>violence</w:t>
      </w:r>
      <w:r w:rsidRPr="007560C8">
        <w:rPr>
          <w:rStyle w:val="Emphasis"/>
        </w:rPr>
        <w:t>.</w:t>
      </w:r>
      <w:r w:rsidRPr="007560C8">
        <w:rPr>
          <w:sz w:val="16"/>
        </w:rPr>
        <w:t xml:space="preserve"> </w:t>
      </w:r>
      <w:r w:rsidRPr="007560C8">
        <w:rPr>
          <w:b/>
          <w:u w:val="single"/>
        </w:rPr>
        <w:t>Both the violence of war, and that of,</w:t>
      </w:r>
      <w:r w:rsidRPr="007560C8">
        <w:rPr>
          <w:sz w:val="16"/>
        </w:rPr>
        <w:t xml:space="preserve"> say, </w:t>
      </w:r>
      <w:r w:rsidRPr="007560C8">
        <w:rPr>
          <w:b/>
          <w:u w:val="single"/>
        </w:rPr>
        <w:t>patriarchy, demand scholarly attention, but they are also distinct</w:t>
      </w:r>
      <w:r w:rsidRPr="007560C8">
        <w:rPr>
          <w:sz w:val="16"/>
        </w:rPr>
        <w:t xml:space="preserve"> if related topics requiring different forms of theorisation and inquiry. As for relationality, the category of war is already inherently relational; one does not need the concept of violence in general to see this. </w:t>
      </w:r>
      <w:r w:rsidRPr="007560C8">
        <w:rPr>
          <w:b/>
          <w:u w:val="single"/>
        </w:rPr>
        <w:t>What</w:t>
      </w:r>
      <w:r w:rsidRPr="007560C8">
        <w:rPr>
          <w:sz w:val="16"/>
        </w:rPr>
        <w:t xml:space="preserve"> precisely </w:t>
      </w:r>
      <w:r w:rsidRPr="007560C8">
        <w:rPr>
          <w:b/>
          <w:u w:val="single"/>
        </w:rPr>
        <w:t>distinguishes war from</w:t>
      </w:r>
      <w:r w:rsidRPr="007560C8">
        <w:rPr>
          <w:sz w:val="16"/>
        </w:rPr>
        <w:t xml:space="preserve"> many </w:t>
      </w:r>
      <w:r w:rsidRPr="007560C8">
        <w:rPr>
          <w:b/>
          <w:u w:val="single"/>
        </w:rPr>
        <w:t>other kinds of violence</w:t>
      </w:r>
      <w:r w:rsidRPr="007560C8">
        <w:rPr>
          <w:sz w:val="16"/>
        </w:rPr>
        <w:t xml:space="preserve">, such as genocide or massacre, </w:t>
      </w:r>
      <w:r w:rsidRPr="007560C8">
        <w:rPr>
          <w:b/>
          <w:u w:val="single"/>
        </w:rPr>
        <w:t xml:space="preserve">is that </w:t>
      </w:r>
      <w:r w:rsidRPr="00F71A26">
        <w:rPr>
          <w:b/>
          <w:highlight w:val="yellow"/>
          <w:u w:val="single"/>
        </w:rPr>
        <w:t>war is a relational form of violence in which the other side shoots back</w:t>
      </w:r>
      <w:r w:rsidRPr="007560C8">
        <w:rPr>
          <w:b/>
          <w:u w:val="single"/>
        </w:rPr>
        <w:t xml:space="preserve">. </w:t>
      </w:r>
      <w:r w:rsidRPr="00F71A26">
        <w:rPr>
          <w:b/>
          <w:highlight w:val="yellow"/>
          <w:u w:val="single"/>
        </w:rPr>
        <w:t>This is ultimately the source of war’s generative social powers</w:t>
      </w:r>
      <w:r w:rsidRPr="007560C8">
        <w:rPr>
          <w:sz w:val="16"/>
        </w:rPr>
        <w:t xml:space="preserve">, for it is amidst the clash of arms that the truths which define social and political orders are brought into question. </w:t>
      </w:r>
      <w:r w:rsidRPr="00F71A26">
        <w:rPr>
          <w:b/>
          <w:highlight w:val="yellow"/>
          <w:u w:val="single"/>
        </w:rPr>
        <w:t>A broader focus on violence in general risks losing this central</w:t>
      </w:r>
      <w:r w:rsidRPr="007560C8">
        <w:rPr>
          <w:b/>
          <w:u w:val="single"/>
        </w:rPr>
        <w:t xml:space="preserve">, </w:t>
      </w:r>
      <w:r w:rsidRPr="00F71A26">
        <w:rPr>
          <w:b/>
          <w:highlight w:val="yellow"/>
          <w:u w:val="single"/>
        </w:rPr>
        <w:t>distinctive character of the violence of war</w:t>
      </w:r>
      <w:r w:rsidRPr="007560C8">
        <w:rPr>
          <w:sz w:val="16"/>
        </w:rPr>
        <w:t xml:space="preserve">. Is it really more theoretically or politically adequate to start referring to the Second World War as an instance of ‘violence’? Equally, while I am all for the analysis of liberal violence, another broad category which would include issues of ‘structural violence’, I also think </w:t>
      </w:r>
      <w:r w:rsidRPr="00F71A26">
        <w:rPr>
          <w:b/>
          <w:highlight w:val="yellow"/>
          <w:u w:val="single"/>
        </w:rPr>
        <w:t>we have far from exhausted the subject of</w:t>
      </w:r>
      <w:r w:rsidRPr="007560C8">
        <w:rPr>
          <w:b/>
          <w:u w:val="single"/>
        </w:rPr>
        <w:t xml:space="preserve"> liberalism and </w:t>
      </w:r>
      <w:r w:rsidRPr="00F71A26">
        <w:rPr>
          <w:b/>
          <w:highlight w:val="yellow"/>
          <w:u w:val="single"/>
        </w:rPr>
        <w:t>war</w:t>
      </w:r>
      <w:r w:rsidRPr="007560C8">
        <w:rPr>
          <w:b/>
          <w:u w:val="single"/>
        </w:rPr>
        <w:t>, an important area of inquiry</w:t>
      </w:r>
      <w:r w:rsidRPr="007560C8">
        <w:rPr>
          <w:sz w:val="16"/>
        </w:rPr>
        <w:t xml:space="preserve"> now dominated by the mostly self-serving nostrums of the liberal peace debates. What perhaps is most interesting about Aradau’s remarks on violence is that she assumes we know what war is. So, for example, she suggests that we attend to a continuum of violence in which war is considered alongside ‘insurrections, revolts, revolutions, insurgencies, rebellions, seditions, disobediences, riots and uprisings’.23 Apparently, on her understanding, these other things are not war, even though most of them typically involve reciprocal, organised violence. This is precisely to take as given the IR disciplinary view of ‘real interstate war’ that underlies Correlates of War and other mainstream work. This is the definition of war that I sought to critique in ‘From War to Security’, a critique Aradau has overlooked. I was posing new questions and possibilities for the study of war, not proffering definitive answers about what war is and what it is not, or about where and when it starts and ends. It is, I would suggest, Aradau who is most concerned about hierarchy and privilege, particularly in respect of perceived slights to Critical Security Studies and her demand that any study of war be in dialogue with Critical Security Studies. In this, she overlooks the fact that, conceived another way, with a more holistic vision of the community of relevant scholars, my article was already an engagement with critical inquiry into security relations. Perhaps it was the opening rhetoric of my article that inspired Aradau’s ire, my reference to partygoers from Copenhagen and Aberystwyth dancing on graves, or my suggestion that contemporary ‘wider agenda’ security scholars know rather less about the composition of carrier battle groups than did their traditional predecessors.24 But does anyone seriously doubt that ‘wider agenda’ scholars are less familiar with histories and sociologies of wars and militaries than were the traditional predecessors, who even so still managed to overlook their significance? </w:t>
      </w:r>
      <w:r w:rsidRPr="007560C8">
        <w:rPr>
          <w:rStyle w:val="StyleUnderline"/>
        </w:rPr>
        <w:t xml:space="preserve">These passages were meant to serve a very specific purpose, to denaturalise our images of the new and old security studies, and to open up the reader to the possibility that, with respect to </w:t>
      </w:r>
      <w:r w:rsidRPr="00F71A26">
        <w:rPr>
          <w:rStyle w:val="StyleUnderline"/>
          <w:highlight w:val="yellow"/>
        </w:rPr>
        <w:t>the study of war</w:t>
      </w:r>
      <w:r w:rsidRPr="007560C8">
        <w:rPr>
          <w:rStyle w:val="StyleUnderline"/>
        </w:rPr>
        <w:t xml:space="preserve">, these fields of study </w:t>
      </w:r>
      <w:r w:rsidRPr="00F71A26">
        <w:rPr>
          <w:rStyle w:val="StyleUnderline"/>
          <w:highlight w:val="yellow"/>
        </w:rPr>
        <w:t>share more in common than is conceivable within the current terms of debate</w:t>
      </w:r>
      <w:r w:rsidRPr="007560C8">
        <w:rPr>
          <w:sz w:val="16"/>
        </w:rPr>
        <w:t xml:space="preserve">. </w:t>
      </w:r>
      <w:r w:rsidRPr="00F71A26">
        <w:rPr>
          <w:b/>
          <w:highlight w:val="yellow"/>
          <w:u w:val="single"/>
        </w:rPr>
        <w:t>Neither traditional nor</w:t>
      </w:r>
      <w:r w:rsidRPr="007560C8">
        <w:rPr>
          <w:b/>
          <w:u w:val="single"/>
        </w:rPr>
        <w:t xml:space="preserve"> ‘</w:t>
      </w:r>
      <w:r w:rsidRPr="00F71A26">
        <w:rPr>
          <w:b/>
          <w:highlight w:val="yellow"/>
          <w:u w:val="single"/>
        </w:rPr>
        <w:t>wider agenda’</w:t>
      </w:r>
      <w:r w:rsidRPr="007560C8">
        <w:rPr>
          <w:b/>
          <w:u w:val="single"/>
        </w:rPr>
        <w:t xml:space="preserve"> </w:t>
      </w:r>
      <w:r w:rsidRPr="00F71A26">
        <w:rPr>
          <w:b/>
          <w:highlight w:val="yellow"/>
          <w:u w:val="single"/>
        </w:rPr>
        <w:t>security studies are centrally interested in war</w:t>
      </w:r>
      <w:r w:rsidRPr="007560C8">
        <w:rPr>
          <w:b/>
          <w:u w:val="single"/>
        </w:rPr>
        <w:t>. Given the significance of war in the human past and present, and the dire state of the study of war in the Anglo-American academy, this seems to me a serious problem for critical thought</w:t>
      </w:r>
      <w:r w:rsidRPr="007560C8">
        <w:rPr>
          <w:sz w:val="16"/>
        </w:rPr>
        <w:t>.</w:t>
      </w:r>
    </w:p>
    <w:p w:rsidR="00CB5092" w:rsidRPr="00A71B7B" w:rsidRDefault="00CB5092" w:rsidP="00A71B7B"/>
    <w:p w:rsidR="00CA23B5" w:rsidRDefault="00CA23B5" w:rsidP="00CA23B5">
      <w:pPr>
        <w:pStyle w:val="Heading2"/>
      </w:pPr>
    </w:p>
    <w:p w:rsidR="00CA23B5" w:rsidRDefault="00CA23B5" w:rsidP="00CA23B5">
      <w:pPr>
        <w:pStyle w:val="Heading2"/>
      </w:pPr>
      <w:r>
        <w:t>*** Offcase Positions ***</w:t>
      </w:r>
    </w:p>
    <w:p w:rsidR="00CA23B5" w:rsidRPr="00CA23B5" w:rsidRDefault="00CA23B5" w:rsidP="00CA23B5">
      <w:pPr>
        <w:pStyle w:val="Heading2"/>
      </w:pPr>
    </w:p>
    <w:p w:rsidR="00932D93" w:rsidRDefault="00CA23B5" w:rsidP="00932D93">
      <w:pPr>
        <w:pStyle w:val="Heading2"/>
      </w:pPr>
      <w:r>
        <w:t>----</w:t>
      </w:r>
      <w:r w:rsidR="00932D93">
        <w:t>States CP</w:t>
      </w:r>
      <w:r>
        <w:t>----</w:t>
      </w:r>
    </w:p>
    <w:p w:rsidR="00106F5E" w:rsidRDefault="00106F5E" w:rsidP="00106F5E">
      <w:pPr>
        <w:pStyle w:val="Heading3"/>
      </w:pPr>
      <w:r>
        <w:t>1NC – States CP</w:t>
      </w:r>
    </w:p>
    <w:p w:rsidR="00106F5E" w:rsidRDefault="00106F5E" w:rsidP="00106F5E">
      <w:pPr>
        <w:pStyle w:val="Heading4"/>
      </w:pPr>
      <w:r>
        <w:t>The fifty states and relevant territories should authorize state attorney generals to investigate, litigate, and resolve law enforcement misconduct and provide the necessary subpoena powers and financial resources necessary to achieve this goal.</w:t>
      </w:r>
    </w:p>
    <w:p w:rsidR="00106F5E" w:rsidRDefault="00106F5E" w:rsidP="00106F5E"/>
    <w:p w:rsidR="00106F5E" w:rsidRPr="00D2714E" w:rsidRDefault="00106F5E" w:rsidP="00106F5E">
      <w:pPr>
        <w:pStyle w:val="Heading4"/>
      </w:pPr>
      <w:r>
        <w:t>The states are better positioned to handle police misconduct and improve police-community relations than the federal government</w:t>
      </w:r>
    </w:p>
    <w:p w:rsidR="00106F5E" w:rsidRDefault="00106F5E" w:rsidP="00106F5E">
      <w:r w:rsidRPr="00D2714E">
        <w:rPr>
          <w:rStyle w:val="Style13ptBold"/>
        </w:rPr>
        <w:t>Maxwell &amp; Solomon 18</w:t>
      </w:r>
      <w:r w:rsidRPr="00D2714E">
        <w:t xml:space="preserve"> </w:t>
      </w:r>
      <w:r>
        <w:t xml:space="preserve">(Maxwell; </w:t>
      </w:r>
      <w:r w:rsidRPr="00D2714E">
        <w:t>Connor Maxwell</w:t>
      </w:r>
      <w:r>
        <w:t>;</w:t>
      </w:r>
      <w:r w:rsidRPr="00D2714E">
        <w:t xml:space="preserve"> </w:t>
      </w:r>
      <w:r>
        <w:t>R</w:t>
      </w:r>
      <w:r w:rsidRPr="00D2714E">
        <w:t>esearch associate for Race and Ethnicity Policy at the Center for American Progress</w:t>
      </w:r>
      <w:r>
        <w:t>; Solomon;</w:t>
      </w:r>
      <w:r w:rsidRPr="00D2714E">
        <w:t xml:space="preserve"> Danyelle Solomon</w:t>
      </w:r>
      <w:r>
        <w:t>;</w:t>
      </w:r>
      <w:r w:rsidRPr="00D2714E">
        <w:t xml:space="preserve"> Senior Director of Race and Ethnicity Policy at the Center</w:t>
      </w:r>
      <w:r>
        <w:t>; “Expanding the Authority of State Attorneys General to Combat Police Misconduct”; Center for American Progress;</w:t>
      </w:r>
      <w:r w:rsidRPr="00D2714E">
        <w:t xml:space="preserve"> </w:t>
      </w:r>
      <w:r>
        <w:t xml:space="preserve">12/12/18; </w:t>
      </w:r>
      <w:hyperlink r:id="rId56" w:history="1">
        <w:r w:rsidRPr="00B04D35">
          <w:rPr>
            <w:rStyle w:val="Hyperlink"/>
          </w:rPr>
          <w:t>https://www.americanprogress.org/issues/race/reports/2018/12/12/464147/expanding-authority-state-attorneys-general-combat-police-misconduct/</w:t>
        </w:r>
      </w:hyperlink>
      <w:r>
        <w:t>) [DTD]</w:t>
      </w:r>
    </w:p>
    <w:p w:rsidR="00106F5E" w:rsidRPr="00EE47ED" w:rsidRDefault="00106F5E" w:rsidP="00106F5E">
      <w:pPr>
        <w:rPr>
          <w:sz w:val="16"/>
        </w:rPr>
      </w:pPr>
      <w:r w:rsidRPr="00EE47ED">
        <w:rPr>
          <w:sz w:val="16"/>
        </w:rPr>
        <w:t xml:space="preserve">Granting pattern or practice powers to state attorneys general </w:t>
      </w:r>
      <w:r w:rsidRPr="002D73EE">
        <w:rPr>
          <w:rStyle w:val="StyleUnderline"/>
          <w:highlight w:val="cyan"/>
        </w:rPr>
        <w:t xml:space="preserve">With </w:t>
      </w:r>
      <w:r w:rsidRPr="002D73EE">
        <w:rPr>
          <w:rStyle w:val="Emphasis"/>
          <w:highlight w:val="cyan"/>
        </w:rPr>
        <w:t>insufficient tools and resources</w:t>
      </w:r>
      <w:r w:rsidRPr="00D2714E">
        <w:rPr>
          <w:rStyle w:val="StyleUnderline"/>
        </w:rPr>
        <w:t>—and an administration that has indicated that it opposes evidence-based police reform—</w:t>
      </w:r>
      <w:r w:rsidRPr="002D73EE">
        <w:rPr>
          <w:rStyle w:val="StyleUnderline"/>
          <w:highlight w:val="cyan"/>
        </w:rPr>
        <w:t>the DOJ is incapable of eliminating</w:t>
      </w:r>
      <w:r w:rsidRPr="00D2714E">
        <w:rPr>
          <w:rStyle w:val="StyleUnderline"/>
        </w:rPr>
        <w:t xml:space="preserve"> systemic </w:t>
      </w:r>
      <w:r w:rsidRPr="002D73EE">
        <w:rPr>
          <w:rStyle w:val="StyleUnderline"/>
          <w:highlight w:val="cyan"/>
        </w:rPr>
        <w:t>misconduct</w:t>
      </w:r>
      <w:r w:rsidRPr="00D2714E">
        <w:rPr>
          <w:rStyle w:val="StyleUnderline"/>
        </w:rPr>
        <w:t xml:space="preserve"> nationwide. But </w:t>
      </w:r>
      <w:r w:rsidRPr="005B33F6">
        <w:rPr>
          <w:rStyle w:val="StyleUnderline"/>
        </w:rPr>
        <w:t>states are well-positioned</w:t>
      </w:r>
      <w:r w:rsidRPr="00D2714E">
        <w:rPr>
          <w:rStyle w:val="StyleUnderline"/>
        </w:rPr>
        <w:t xml:space="preserve"> to provide oversight and accountability</w:t>
      </w:r>
      <w:r w:rsidRPr="00EE47ED">
        <w:rPr>
          <w:sz w:val="16"/>
        </w:rPr>
        <w:t xml:space="preserve"> in the absence of federal leadership. </w:t>
      </w:r>
      <w:r w:rsidRPr="002D73EE">
        <w:rPr>
          <w:rStyle w:val="Emphasis"/>
          <w:highlight w:val="cyan"/>
        </w:rPr>
        <w:t>States possess the resources, relationships, and expertise</w:t>
      </w:r>
      <w:r w:rsidRPr="00CE1AC2">
        <w:rPr>
          <w:rStyle w:val="Emphasis"/>
        </w:rPr>
        <w:t xml:space="preserve"> necessary </w:t>
      </w:r>
      <w:r w:rsidRPr="002D73EE">
        <w:rPr>
          <w:rStyle w:val="Emphasis"/>
          <w:highlight w:val="cyan"/>
        </w:rPr>
        <w:t>to</w:t>
      </w:r>
      <w:r w:rsidRPr="00CE1AC2">
        <w:rPr>
          <w:rStyle w:val="Emphasis"/>
        </w:rPr>
        <w:t xml:space="preserve"> begin leading </w:t>
      </w:r>
      <w:r w:rsidRPr="002D73EE">
        <w:rPr>
          <w:rStyle w:val="Emphasis"/>
          <w:highlight w:val="cyan"/>
        </w:rPr>
        <w:t>reform</w:t>
      </w:r>
      <w:r w:rsidRPr="00CE1AC2">
        <w:rPr>
          <w:rStyle w:val="Emphasis"/>
        </w:rPr>
        <w:t xml:space="preserve"> efforts</w:t>
      </w:r>
      <w:r w:rsidRPr="00D2714E">
        <w:rPr>
          <w:rStyle w:val="StyleUnderline"/>
        </w:rPr>
        <w:t xml:space="preserve"> around the country</w:t>
      </w:r>
      <w:r w:rsidRPr="00EE47ED">
        <w:rPr>
          <w:sz w:val="16"/>
        </w:rPr>
        <w:t xml:space="preserve"> during the current administration, as well as when the DOJ comes under new, more motivated leadership. For these reasons, </w:t>
      </w:r>
      <w:r w:rsidRPr="002D73EE">
        <w:rPr>
          <w:rStyle w:val="StyleUnderline"/>
          <w:highlight w:val="cyan"/>
        </w:rPr>
        <w:t>states should empower their</w:t>
      </w:r>
      <w:r w:rsidRPr="00D2714E">
        <w:rPr>
          <w:rStyle w:val="StyleUnderline"/>
        </w:rPr>
        <w:t xml:space="preserve"> own </w:t>
      </w:r>
      <w:r w:rsidRPr="002D73EE">
        <w:rPr>
          <w:rStyle w:val="StyleUnderline"/>
          <w:highlight w:val="cyan"/>
        </w:rPr>
        <w:t>attorneys general to investigate, litigate, and resolve</w:t>
      </w:r>
      <w:r w:rsidRPr="00D2714E">
        <w:rPr>
          <w:rStyle w:val="StyleUnderline"/>
        </w:rPr>
        <w:t xml:space="preserve"> the pattern or practice of </w:t>
      </w:r>
      <w:r w:rsidRPr="002D73EE">
        <w:rPr>
          <w:rStyle w:val="StyleUnderline"/>
          <w:highlight w:val="cyan"/>
        </w:rPr>
        <w:t>law enforcement misconduct. By granting</w:t>
      </w:r>
      <w:r w:rsidRPr="00D2714E">
        <w:rPr>
          <w:rStyle w:val="StyleUnderline"/>
        </w:rPr>
        <w:t xml:space="preserve"> this authority, along with </w:t>
      </w:r>
      <w:r w:rsidRPr="001D3737">
        <w:rPr>
          <w:rStyle w:val="StyleUnderline"/>
        </w:rPr>
        <w:t xml:space="preserve">robust </w:t>
      </w:r>
      <w:r w:rsidRPr="002D73EE">
        <w:rPr>
          <w:rStyle w:val="StyleUnderline"/>
          <w:highlight w:val="cyan"/>
        </w:rPr>
        <w:t>subpoena powers and</w:t>
      </w:r>
      <w:r w:rsidRPr="00D2714E">
        <w:rPr>
          <w:rStyle w:val="StyleUnderline"/>
        </w:rPr>
        <w:t xml:space="preserve"> significant </w:t>
      </w:r>
      <w:r w:rsidRPr="002D73EE">
        <w:rPr>
          <w:rStyle w:val="StyleUnderline"/>
          <w:highlight w:val="cyan"/>
        </w:rPr>
        <w:t>financial resources, states can ensure every community has access to</w:t>
      </w:r>
      <w:r w:rsidRPr="00D2714E">
        <w:rPr>
          <w:rStyle w:val="StyleUnderline"/>
        </w:rPr>
        <w:t xml:space="preserve"> fair, evidence-based, and </w:t>
      </w:r>
      <w:r w:rsidRPr="002D73EE">
        <w:rPr>
          <w:rStyle w:val="StyleUnderline"/>
          <w:highlight w:val="cyan"/>
        </w:rPr>
        <w:t>effective policing. In 2000, California</w:t>
      </w:r>
      <w:r w:rsidRPr="00D2714E">
        <w:rPr>
          <w:rStyle w:val="StyleUnderline"/>
        </w:rPr>
        <w:t xml:space="preserve"> became the first state to statutorily </w:t>
      </w:r>
      <w:r w:rsidRPr="002D73EE">
        <w:rPr>
          <w:rStyle w:val="StyleUnderline"/>
          <w:highlight w:val="cyan"/>
        </w:rPr>
        <w:t>authorize its attorney general to address</w:t>
      </w:r>
      <w:r w:rsidRPr="00D2714E">
        <w:rPr>
          <w:rStyle w:val="StyleUnderline"/>
        </w:rPr>
        <w:t xml:space="preserve"> rampant police </w:t>
      </w:r>
      <w:r w:rsidRPr="002D73EE">
        <w:rPr>
          <w:rStyle w:val="StyleUnderline"/>
          <w:highlight w:val="cyan"/>
        </w:rPr>
        <w:t>misconduct</w:t>
      </w:r>
      <w:r w:rsidRPr="00D2714E">
        <w:rPr>
          <w:rStyle w:val="StyleUnderline"/>
        </w:rPr>
        <w:t>.</w:t>
      </w:r>
      <w:r w:rsidRPr="00EE47ED">
        <w:rPr>
          <w:sz w:val="16"/>
        </w:rPr>
        <w:t xml:space="preserve">41 </w:t>
      </w:r>
      <w:r w:rsidRPr="00D2714E">
        <w:rPr>
          <w:rStyle w:val="StyleUnderline"/>
        </w:rPr>
        <w:t>The following year, it secured a state court-enforced consent decree to reform the</w:t>
      </w:r>
      <w:r w:rsidRPr="00EE47ED">
        <w:rPr>
          <w:sz w:val="16"/>
        </w:rPr>
        <w:t xml:space="preserve"> Riverside Police Department (</w:t>
      </w:r>
      <w:r w:rsidRPr="00D2714E">
        <w:rPr>
          <w:rStyle w:val="StyleUnderline"/>
        </w:rPr>
        <w:t>RPD</w:t>
      </w:r>
      <w:r w:rsidRPr="00EE47ED">
        <w:rPr>
          <w:sz w:val="16"/>
        </w:rPr>
        <w:t xml:space="preserve">), </w:t>
      </w:r>
      <w:r w:rsidRPr="00D2714E">
        <w:rPr>
          <w:rStyle w:val="StyleUnderline"/>
        </w:rPr>
        <w:t>which was plagued by systemic violations of civil rights and a failure to uniformly enforce the law.</w:t>
      </w:r>
      <w:r w:rsidRPr="00EE47ED">
        <w:rPr>
          <w:sz w:val="16"/>
        </w:rPr>
        <w:t xml:space="preserve">42 </w:t>
      </w:r>
      <w:r w:rsidRPr="00D2714E">
        <w:rPr>
          <w:rStyle w:val="StyleUnderline"/>
        </w:rPr>
        <w:t xml:space="preserve">The sweeping </w:t>
      </w:r>
      <w:r w:rsidRPr="002D73EE">
        <w:rPr>
          <w:rStyle w:val="StyleUnderline"/>
          <w:highlight w:val="cyan"/>
        </w:rPr>
        <w:t>reforms included diversity training; reporting of</w:t>
      </w:r>
      <w:r w:rsidRPr="00D2714E">
        <w:rPr>
          <w:rStyle w:val="StyleUnderline"/>
        </w:rPr>
        <w:t xml:space="preserve"> police </w:t>
      </w:r>
      <w:r w:rsidRPr="002D73EE">
        <w:rPr>
          <w:rStyle w:val="StyleUnderline"/>
          <w:highlight w:val="cyan"/>
        </w:rPr>
        <w:t>stops</w:t>
      </w:r>
      <w:r w:rsidRPr="00D2714E">
        <w:rPr>
          <w:rStyle w:val="StyleUnderline"/>
        </w:rPr>
        <w:t xml:space="preserve"> and u</w:t>
      </w:r>
      <w:r w:rsidRPr="002D73EE">
        <w:rPr>
          <w:rStyle w:val="StyleUnderline"/>
          <w:highlight w:val="cyan"/>
        </w:rPr>
        <w:t>se of force; and increased</w:t>
      </w:r>
      <w:r w:rsidRPr="00D2714E">
        <w:rPr>
          <w:rStyle w:val="StyleUnderline"/>
        </w:rPr>
        <w:t xml:space="preserve"> monitoring and </w:t>
      </w:r>
      <w:r w:rsidRPr="002D73EE">
        <w:rPr>
          <w:rStyle w:val="StyleUnderline"/>
          <w:highlight w:val="cyan"/>
        </w:rPr>
        <w:t>oversight</w:t>
      </w:r>
      <w:r w:rsidRPr="00D2714E">
        <w:rPr>
          <w:rStyle w:val="StyleUnderline"/>
        </w:rPr>
        <w:t xml:space="preserve"> of law enforcement officers.</w:t>
      </w:r>
      <w:r w:rsidRPr="00EE47ED">
        <w:rPr>
          <w:sz w:val="16"/>
        </w:rPr>
        <w:t xml:space="preserve">43 </w:t>
      </w:r>
      <w:r w:rsidRPr="001D3737">
        <w:rPr>
          <w:rStyle w:val="StyleUnderline"/>
        </w:rPr>
        <w:t>The reforms were a success and have endured long after the agreement’s dissolution</w:t>
      </w:r>
      <w:r w:rsidRPr="00D2714E">
        <w:rPr>
          <w:rStyle w:val="StyleUnderline"/>
        </w:rPr>
        <w:t xml:space="preserve"> in 2006.</w:t>
      </w:r>
      <w:r w:rsidRPr="00EE47ED">
        <w:rPr>
          <w:sz w:val="16"/>
        </w:rPr>
        <w:t xml:space="preserve">44 </w:t>
      </w:r>
      <w:r w:rsidRPr="00D2714E">
        <w:rPr>
          <w:rStyle w:val="StyleUnderline"/>
        </w:rPr>
        <w:t xml:space="preserve">Indeed, </w:t>
      </w:r>
      <w:r w:rsidRPr="002D73EE">
        <w:rPr>
          <w:rStyle w:val="Emphasis"/>
          <w:highlight w:val="cyan"/>
        </w:rPr>
        <w:t>complaints</w:t>
      </w:r>
      <w:r w:rsidRPr="00D2714E">
        <w:rPr>
          <w:rStyle w:val="StyleUnderline"/>
        </w:rPr>
        <w:t xml:space="preserve"> against RPD officers </w:t>
      </w:r>
      <w:r w:rsidRPr="002D73EE">
        <w:rPr>
          <w:rStyle w:val="Emphasis"/>
          <w:highlight w:val="cyan"/>
        </w:rPr>
        <w:t>plummeted by</w:t>
      </w:r>
      <w:r w:rsidRPr="001D3737">
        <w:rPr>
          <w:rStyle w:val="Emphasis"/>
        </w:rPr>
        <w:t xml:space="preserve"> almost </w:t>
      </w:r>
      <w:r w:rsidRPr="002D73EE">
        <w:rPr>
          <w:rStyle w:val="Emphasis"/>
          <w:highlight w:val="cyan"/>
        </w:rPr>
        <w:t>80 percent</w:t>
      </w:r>
      <w:r w:rsidRPr="00D2714E">
        <w:rPr>
          <w:rStyle w:val="StyleUnderline"/>
        </w:rPr>
        <w:t>—from 185 in 2002 to just 38 in 2015.</w:t>
      </w:r>
      <w:r w:rsidRPr="00EE47ED">
        <w:rPr>
          <w:sz w:val="16"/>
        </w:rPr>
        <w:t xml:space="preserve">45 While today’s RPD is not without its problems, </w:t>
      </w:r>
      <w:r w:rsidRPr="00280493">
        <w:rPr>
          <w:rStyle w:val="StyleUnderline"/>
        </w:rPr>
        <w:t>evidence suggests the agency and the community it serves benefited tremendously from the state’s pattern or practice police reform case.</w:t>
      </w:r>
      <w:r w:rsidRPr="00EE47ED">
        <w:rPr>
          <w:sz w:val="16"/>
        </w:rPr>
        <w:t xml:space="preserve">46 California A.B. 248447 (a) No governmental authority, or agent of a governmental authority, or person acting on behalf of a governmental authority, shall engage in a pattern or practice of conduct by law enforcement officers that deprives any person of rights, privileges, or immunities secured or protected by the Constitution or laws of the United States or by the Constitution or laws of California. (b) The Attorney General may bring a civil action in the name of the people to obtain appropriate equitable and declaratory relief to eliminate the pattern or practice of conduct specified in subdivision (a), whenever the Attorney General has reasonable cause to believe that a violation of subdivision (a) has occurred. </w:t>
      </w:r>
      <w:r w:rsidRPr="00280493">
        <w:rPr>
          <w:rStyle w:val="StyleUnderline"/>
        </w:rPr>
        <w:t>For almost 20 years now, California has launched investigations into systemic law enforcement misconduct and negotiated reform agreements that improve trust and safety in local communities.</w:t>
      </w:r>
      <w:r w:rsidRPr="00EE47ED">
        <w:rPr>
          <w:sz w:val="16"/>
        </w:rPr>
        <w:t xml:space="preserve">48 Yet, while it was the first and may serve as a model for interested states, </w:t>
      </w:r>
      <w:r w:rsidRPr="00CE1AC2">
        <w:rPr>
          <w:rStyle w:val="StyleUnderline"/>
        </w:rPr>
        <w:t>California is not the only state committed to ensuring fair, evidence-based, and effective policing.</w:t>
      </w:r>
      <w:r w:rsidRPr="00EE47ED">
        <w:rPr>
          <w:sz w:val="16"/>
        </w:rPr>
        <w:t xml:space="preserve"> Just days prior to President Trump’s inauguration, the DOJ released the results of a yearlong investigation into unconstitutional use of force and racially discriminatory conduct at the Chicago Police Department (CPD).49 The DOJ identified a pattern or practice that devastated police-community relations, undermined cooperation, and diminished public safety. It argued that the CPD was unlikely to succeed in addressing these systemic problems “without a consent decree with independent monitoring.”50 But after Sessions took control of the DOJ, he dismissed the findings—without even reading the report51—and ordered the department to halt its efforts to address misconduct at the CPD.52 In response to Sessions’ actions, </w:t>
      </w:r>
      <w:r w:rsidRPr="00280493">
        <w:rPr>
          <w:rStyle w:val="StyleUnderline"/>
        </w:rPr>
        <w:t>Illinois Attorney General</w:t>
      </w:r>
      <w:r w:rsidRPr="00EE47ED">
        <w:rPr>
          <w:sz w:val="16"/>
        </w:rPr>
        <w:t xml:space="preserve"> Lisa</w:t>
      </w:r>
      <w:r w:rsidRPr="00280493">
        <w:rPr>
          <w:rStyle w:val="StyleUnderline"/>
        </w:rPr>
        <w:t xml:space="preserve"> Madigan used her pattern or practice authority under the Illinois Human Rights Act of 2004 to file a lawsuit to begin the process of negotiating a consent decree in Chicago.</w:t>
      </w:r>
      <w:r w:rsidRPr="00EE47ED">
        <w:rPr>
          <w:sz w:val="16"/>
        </w:rPr>
        <w:t xml:space="preserve">53 </w:t>
      </w:r>
      <w:r w:rsidRPr="00280493">
        <w:rPr>
          <w:rStyle w:val="StyleUnderline"/>
        </w:rPr>
        <w:t>In September 2018, Madigan, Chicago Mayor</w:t>
      </w:r>
      <w:r w:rsidRPr="00EE47ED">
        <w:rPr>
          <w:sz w:val="16"/>
        </w:rPr>
        <w:t xml:space="preserve"> Rahm </w:t>
      </w:r>
      <w:r w:rsidRPr="00280493">
        <w:rPr>
          <w:rStyle w:val="StyleUnderline"/>
        </w:rPr>
        <w:t>Emanuel, and CPD Superintendent</w:t>
      </w:r>
      <w:r w:rsidRPr="00EE47ED">
        <w:rPr>
          <w:sz w:val="16"/>
        </w:rPr>
        <w:t xml:space="preserve"> Eddie </w:t>
      </w:r>
      <w:r w:rsidRPr="00280493">
        <w:rPr>
          <w:rStyle w:val="StyleUnderline"/>
        </w:rPr>
        <w:t>Johnson filed a 236-page proposed reform agreement in federal court.</w:t>
      </w:r>
      <w:r w:rsidRPr="00EE47ED">
        <w:rPr>
          <w:sz w:val="16"/>
        </w:rPr>
        <w:t xml:space="preserve">54 </w:t>
      </w:r>
      <w:r w:rsidRPr="00280493">
        <w:rPr>
          <w:rStyle w:val="StyleUnderline"/>
        </w:rPr>
        <w:t>The agreement contains court oversight and an independent monitor and requires substantial reforms in training, reporting, and use of force policy.</w:t>
      </w:r>
      <w:r w:rsidRPr="00EE47ED">
        <w:rPr>
          <w:sz w:val="16"/>
        </w:rPr>
        <w:t xml:space="preserve"> The agreement is now pending approval from a federal judge, despite former Attorney General Sessions’ efforts to discredit and vilify it.55 When implemented fully, </w:t>
      </w:r>
      <w:r w:rsidRPr="00CE1AC2">
        <w:rPr>
          <w:rStyle w:val="StyleUnderline"/>
        </w:rPr>
        <w:t>reform agreements are a reliable tool for ensuring that law enforcement agencies engage in fair, evidence-based, and constitutional policing in the communities they serve.</w:t>
      </w:r>
      <w:r w:rsidRPr="00EE47ED">
        <w:rPr>
          <w:sz w:val="16"/>
        </w:rPr>
        <w:t xml:space="preserve"> Underutilized state authority to pursue pattern or practice cases </w:t>
      </w:r>
      <w:r w:rsidRPr="002D73EE">
        <w:rPr>
          <w:rStyle w:val="StyleUnderline"/>
          <w:highlight w:val="cyan"/>
        </w:rPr>
        <w:t>While many states will need to pass legislation granting</w:t>
      </w:r>
      <w:r w:rsidRPr="00CE1AC2">
        <w:rPr>
          <w:rStyle w:val="StyleUnderline"/>
        </w:rPr>
        <w:t xml:space="preserve"> pattern or practice </w:t>
      </w:r>
      <w:r w:rsidRPr="002D73EE">
        <w:rPr>
          <w:rStyle w:val="StyleUnderline"/>
          <w:highlight w:val="cyan"/>
        </w:rPr>
        <w:t>authority to their attorneys general, some</w:t>
      </w:r>
      <w:r w:rsidRPr="00CE1AC2">
        <w:rPr>
          <w:rStyle w:val="StyleUnderline"/>
        </w:rPr>
        <w:t xml:space="preserve"> existing statutes and state constitutions may </w:t>
      </w:r>
      <w:r w:rsidRPr="002D73EE">
        <w:rPr>
          <w:rStyle w:val="StyleUnderline"/>
          <w:highlight w:val="cyan"/>
        </w:rPr>
        <w:t>already permit such cases</w:t>
      </w:r>
      <w:r w:rsidRPr="00CE1AC2">
        <w:rPr>
          <w:rStyle w:val="StyleUnderline"/>
        </w:rPr>
        <w:t xml:space="preserve">. In these states, </w:t>
      </w:r>
      <w:r w:rsidRPr="002D73EE">
        <w:rPr>
          <w:rStyle w:val="Emphasis"/>
          <w:highlight w:val="cyan"/>
        </w:rPr>
        <w:t>attorneys general may not need to wait for legislative authorization to</w:t>
      </w:r>
      <w:r w:rsidRPr="00EE47ED">
        <w:rPr>
          <w:rStyle w:val="Emphasis"/>
        </w:rPr>
        <w:t xml:space="preserve"> begin to </w:t>
      </w:r>
      <w:r w:rsidRPr="002D73EE">
        <w:rPr>
          <w:rStyle w:val="Emphasis"/>
          <w:highlight w:val="cyan"/>
        </w:rPr>
        <w:t>address</w:t>
      </w:r>
      <w:r w:rsidRPr="00EE47ED">
        <w:rPr>
          <w:rStyle w:val="Emphasis"/>
        </w:rPr>
        <w:t xml:space="preserve"> systemic law enforcement </w:t>
      </w:r>
      <w:r w:rsidRPr="002D73EE">
        <w:rPr>
          <w:rStyle w:val="Emphasis"/>
          <w:highlight w:val="cyan"/>
        </w:rPr>
        <w:t>misconduct</w:t>
      </w:r>
      <w:r w:rsidRPr="00CE1AC2">
        <w:rPr>
          <w:rStyle w:val="StyleUnderline"/>
        </w:rPr>
        <w:t>.</w:t>
      </w:r>
      <w:r w:rsidRPr="00EE47ED">
        <w:rPr>
          <w:sz w:val="16"/>
        </w:rPr>
        <w:t xml:space="preserve"> For example, Chapter 12, Section 11H of the Massachusetts General Laws states: Whenever any person or persons, whether or not acting under color of law, interfere by threats, intimidation or coercion, or attempt to interfere by threats, intimidation or coercion, with the exercise or enjoyment by any other person or persons of rights secured by the constitution or laws of the United States, or of rights secured by the constitution or laws of the commonwealth, the attorney general may bring a civil action for injunctive or other appropriate equitable relief in order to protect the peaceable exercise or enjoyment of the right or rights secured. Said civil action shall be brought in the name of the commonwealth and shall be instituted either in the superior court for the county in which the conduct complained of occurred or in the superior court for the county in which the person whose conduct complained of resides or has his principal place of business.56 And the state constitution of Louisiana provides that: As necessary for the assertion or protection of any right or interest of the state, the attorney general shall have authority (1) to institute, prosecute, or intervene in any civil action or proceeding; (2) upon the written request of a district attorney, to advise and assist in the prosecution of any criminal case; and (3) for cause, when authorized by the court which would have original jurisdiction and subject to judicial review, (a) to institute, prosecute, or intervene in any criminal action or proceeding, or (b) to supersede any attorney representing the state in any civil or criminal action.57 </w:t>
      </w:r>
      <w:r w:rsidRPr="00CE1AC2">
        <w:rPr>
          <w:rStyle w:val="StyleUnderline"/>
        </w:rPr>
        <w:t>Attorneys general in states such as Massachusetts and Louisiana may</w:t>
      </w:r>
      <w:r w:rsidRPr="00EE47ED">
        <w:rPr>
          <w:sz w:val="16"/>
        </w:rPr>
        <w:t xml:space="preserve">, in some cases, </w:t>
      </w:r>
      <w:r w:rsidRPr="00CE1AC2">
        <w:rPr>
          <w:rStyle w:val="StyleUnderline"/>
        </w:rPr>
        <w:t>be permitted to use existing powers to begin the process of helping a law enforcement agency address rampant unconstitutional or unlawful policing.</w:t>
      </w:r>
      <w:r w:rsidRPr="00EE47ED">
        <w:rPr>
          <w:sz w:val="16"/>
        </w:rPr>
        <w:t xml:space="preserve"> Still, state attorneys general should always consult with their legal advisers and departmental budget executives before opening an investigation. Conclusion Accountability is a core pillar of good government, as it allows the public to have faith in the institutions built to protect and serve them. When accountability is rarely delivered, faith and trust diminish. Law enforcement officers have challenging jobs, but they are not above the law and should be held accountable when appropriate. This is particularly true among communities of color, where residents have faced rampant discrimination, excessive force, and harassment at the hands of police for generations. Yet, with the support of the president of the United States, former Attorney General Sessions stripped essential resources, oversight, and accountability from police departments nationwide. The Trump administration’s irresponsible approach to law enforcement is failing to improve police-community relations and public and officer safety. But law enforcement officers and the communities they serve cannot afford to wait for a new administration—they deserve better. Fortunately, </w:t>
      </w:r>
      <w:r w:rsidRPr="00CE1AC2">
        <w:rPr>
          <w:rStyle w:val="StyleUnderline"/>
        </w:rPr>
        <w:t xml:space="preserve">states are well-positioned to ensure local law enforcement has the training, resources, oversight, and accountability necessary to reduce crime and strengthen relationships with communities. </w:t>
      </w:r>
      <w:r w:rsidRPr="002D73EE">
        <w:rPr>
          <w:rStyle w:val="StyleUnderline"/>
          <w:highlight w:val="cyan"/>
        </w:rPr>
        <w:t>The time is now for states to usher in a new era of policing</w:t>
      </w:r>
      <w:r w:rsidRPr="00CE1AC2">
        <w:rPr>
          <w:rStyle w:val="StyleUnderline"/>
        </w:rPr>
        <w:t>. They should empower state attorneys general to investigate, litigate, and resolve the pattern or practice of police misconduct and begin the hard work of rebuilding trust.</w:t>
      </w:r>
    </w:p>
    <w:p w:rsidR="00106F5E" w:rsidRDefault="00106F5E" w:rsidP="00106F5E">
      <w:pPr>
        <w:pStyle w:val="Heading3"/>
      </w:pPr>
      <w:r>
        <w:t>2NC – Solvency – Accountability</w:t>
      </w:r>
    </w:p>
    <w:p w:rsidR="00106F5E" w:rsidRPr="00A02208" w:rsidRDefault="00106F5E" w:rsidP="00106F5E">
      <w:pPr>
        <w:pStyle w:val="Heading4"/>
      </w:pPr>
      <w:r>
        <w:t>Investigations by the state attorneys general alleviates eliminates conflicts of interests and helps spread awareness of police misconduct – that ensures accountability</w:t>
      </w:r>
    </w:p>
    <w:p w:rsidR="00106F5E" w:rsidRDefault="00106F5E" w:rsidP="00106F5E">
      <w:r w:rsidRPr="0004695B">
        <w:rPr>
          <w:rStyle w:val="Style13ptBold"/>
        </w:rPr>
        <w:t>CPD 15</w:t>
      </w:r>
      <w:r>
        <w:t xml:space="preserve"> (Center for Popular Democracy; </w:t>
      </w:r>
      <w:r w:rsidRPr="0004695B">
        <w:t>an American advocacy group that promotes progressive politics</w:t>
      </w:r>
      <w:r>
        <w:t xml:space="preserve">; “Building Momentum from the </w:t>
      </w:r>
      <w:r w:rsidRPr="0004695B">
        <w:t>Ground Up: A Toolkit for Promoting Justice in Policing</w:t>
      </w:r>
      <w:r>
        <w:t xml:space="preserve">”; June 2015; </w:t>
      </w:r>
      <w:hyperlink r:id="rId57" w:history="1">
        <w:r w:rsidRPr="00B04D35">
          <w:rPr>
            <w:rStyle w:val="Hyperlink"/>
          </w:rPr>
          <w:t>https://populardemocracy.org/sites/default/files/JusticeInPolicing-webfinal_0.pdf</w:t>
        </w:r>
      </w:hyperlink>
      <w:r>
        <w:t>) [DTD]</w:t>
      </w:r>
    </w:p>
    <w:p w:rsidR="00106F5E" w:rsidRPr="00DC167C" w:rsidRDefault="00106F5E" w:rsidP="00106F5E">
      <w:pPr>
        <w:rPr>
          <w:sz w:val="16"/>
        </w:rPr>
      </w:pPr>
      <w:r w:rsidRPr="00DC167C">
        <w:rPr>
          <w:sz w:val="16"/>
        </w:rPr>
        <w:t xml:space="preserve">Independent Oversight Policy 11: Special or Independent Prosecutors </w:t>
      </w:r>
      <w:r w:rsidRPr="002D73EE">
        <w:rPr>
          <w:rStyle w:val="StyleUnderline"/>
          <w:highlight w:val="cyan"/>
        </w:rPr>
        <w:t>When trying</w:t>
      </w:r>
      <w:r w:rsidRPr="00EA37B2">
        <w:rPr>
          <w:rStyle w:val="StyleUnderline"/>
        </w:rPr>
        <w:t xml:space="preserve"> criminal </w:t>
      </w:r>
      <w:r w:rsidRPr="002D73EE">
        <w:rPr>
          <w:rStyle w:val="StyleUnderline"/>
          <w:highlight w:val="cyan"/>
        </w:rPr>
        <w:t>defendants</w:t>
      </w:r>
      <w:r w:rsidRPr="00EA37B2">
        <w:rPr>
          <w:rStyle w:val="StyleUnderline"/>
        </w:rPr>
        <w:t xml:space="preserve">, district </w:t>
      </w:r>
      <w:r w:rsidRPr="002D73EE">
        <w:rPr>
          <w:rStyle w:val="StyleUnderline"/>
          <w:highlight w:val="cyan"/>
        </w:rPr>
        <w:t>attorneys rely</w:t>
      </w:r>
      <w:r w:rsidRPr="00EA37B2">
        <w:rPr>
          <w:rStyle w:val="StyleUnderline"/>
        </w:rPr>
        <w:t xml:space="preserve"> on testimony and evidence provided by </w:t>
      </w:r>
      <w:r w:rsidRPr="002D73EE">
        <w:rPr>
          <w:rStyle w:val="StyleUnderline"/>
          <w:highlight w:val="cyan"/>
        </w:rPr>
        <w:t>police officers</w:t>
      </w:r>
      <w:r w:rsidRPr="00EA37B2">
        <w:rPr>
          <w:rStyle w:val="StyleUnderline"/>
        </w:rPr>
        <w:t xml:space="preserve">, many of whom they work with regularly. These </w:t>
      </w:r>
      <w:r w:rsidRPr="00BB3901">
        <w:rPr>
          <w:rStyle w:val="Emphasis"/>
          <w:highlight w:val="cyan"/>
        </w:rPr>
        <w:t>relationships create conflicts of interest</w:t>
      </w:r>
      <w:r w:rsidRPr="00BB3901">
        <w:rPr>
          <w:rStyle w:val="StyleUnderline"/>
          <w:highlight w:val="cyan"/>
        </w:rPr>
        <w:t xml:space="preserve"> when </w:t>
      </w:r>
      <w:r w:rsidRPr="002D73EE">
        <w:rPr>
          <w:rStyle w:val="StyleUnderline"/>
          <w:highlight w:val="cyan"/>
        </w:rPr>
        <w:t>prosecutors</w:t>
      </w:r>
      <w:r w:rsidRPr="00EA37B2">
        <w:rPr>
          <w:rStyle w:val="StyleUnderline"/>
        </w:rPr>
        <w:t xml:space="preserve"> must </w:t>
      </w:r>
      <w:r w:rsidRPr="002D73EE">
        <w:rPr>
          <w:rStyle w:val="StyleUnderline"/>
          <w:highlight w:val="cyan"/>
        </w:rPr>
        <w:t>determine</w:t>
      </w:r>
      <w:r w:rsidRPr="00EA37B2">
        <w:rPr>
          <w:rStyle w:val="StyleUnderline"/>
        </w:rPr>
        <w:t xml:space="preserve"> whether and </w:t>
      </w:r>
      <w:r w:rsidRPr="002D73EE">
        <w:rPr>
          <w:rStyle w:val="StyleUnderline"/>
          <w:highlight w:val="cyan"/>
        </w:rPr>
        <w:t>how to prosecute</w:t>
      </w:r>
      <w:r w:rsidRPr="00EA37B2">
        <w:rPr>
          <w:rStyle w:val="StyleUnderline"/>
        </w:rPr>
        <w:t xml:space="preserve"> police </w:t>
      </w:r>
      <w:r w:rsidRPr="002D73EE">
        <w:rPr>
          <w:rStyle w:val="StyleUnderline"/>
          <w:highlight w:val="cyan"/>
        </w:rPr>
        <w:t>officers</w:t>
      </w:r>
      <w:r w:rsidRPr="00EA37B2">
        <w:rPr>
          <w:rStyle w:val="StyleUnderline"/>
        </w:rPr>
        <w:t xml:space="preserve"> accused of criminal acts. </w:t>
      </w:r>
      <w:r w:rsidRPr="002D73EE">
        <w:rPr>
          <w:rStyle w:val="StyleUnderline"/>
          <w:highlight w:val="cyan"/>
        </w:rPr>
        <w:t>A special</w:t>
      </w:r>
      <w:r w:rsidRPr="00EA37B2">
        <w:rPr>
          <w:rStyle w:val="StyleUnderline"/>
        </w:rPr>
        <w:t xml:space="preserve">, or independent, </w:t>
      </w:r>
      <w:r w:rsidRPr="002D73EE">
        <w:rPr>
          <w:rStyle w:val="StyleUnderline"/>
          <w:highlight w:val="cyan"/>
        </w:rPr>
        <w:t>prosecutor</w:t>
      </w:r>
      <w:r w:rsidRPr="00DC167C">
        <w:rPr>
          <w:sz w:val="16"/>
        </w:rPr>
        <w:t>—someone external to the local jurisdiction and local governmental departments—</w:t>
      </w:r>
      <w:r w:rsidRPr="002D73EE">
        <w:rPr>
          <w:rStyle w:val="StyleUnderline"/>
          <w:highlight w:val="cyan"/>
        </w:rPr>
        <w:t>should</w:t>
      </w:r>
      <w:r w:rsidRPr="00EA37B2">
        <w:rPr>
          <w:rStyle w:val="StyleUnderline"/>
        </w:rPr>
        <w:t xml:space="preserve"> be assigned to </w:t>
      </w:r>
      <w:r w:rsidRPr="002D73EE">
        <w:rPr>
          <w:rStyle w:val="StyleUnderline"/>
          <w:highlight w:val="cyan"/>
        </w:rPr>
        <w:t>investigate</w:t>
      </w:r>
      <w:r w:rsidRPr="00EA37B2">
        <w:rPr>
          <w:rStyle w:val="StyleUnderline"/>
        </w:rPr>
        <w:t xml:space="preserve"> and determine whether criminal </w:t>
      </w:r>
      <w:r w:rsidRPr="002D73EE">
        <w:rPr>
          <w:rStyle w:val="StyleUnderline"/>
          <w:highlight w:val="cyan"/>
        </w:rPr>
        <w:t>charges</w:t>
      </w:r>
      <w:r w:rsidRPr="00EA37B2">
        <w:rPr>
          <w:rStyle w:val="StyleUnderline"/>
        </w:rPr>
        <w:t xml:space="preserve"> should be filed against a police officer, especially in cases where officers use force against civilians.</w:t>
      </w:r>
      <w:r w:rsidRPr="00DC167C">
        <w:rPr>
          <w:sz w:val="16"/>
        </w:rPr>
        <w:t xml:space="preserve"> Further, </w:t>
      </w:r>
      <w:r w:rsidRPr="00EA37B2">
        <w:rPr>
          <w:rStyle w:val="StyleUnderline"/>
        </w:rPr>
        <w:t xml:space="preserve">the special prosecutor should be provided with qualified investigators and resources to eliminate </w:t>
      </w:r>
      <w:r w:rsidRPr="002216C7">
        <w:rPr>
          <w:rStyle w:val="StyleUnderline"/>
        </w:rPr>
        <w:t>reliance on information provided by or investigations led by local police</w:t>
      </w:r>
      <w:r w:rsidRPr="002216C7">
        <w:rPr>
          <w:sz w:val="16"/>
        </w:rPr>
        <w:t xml:space="preserve">—another potential conflict of interest. The White House Task Force on 21st Century Policing reiterated the need for independent prosecutors in cases of police involved killings. In Practice </w:t>
      </w:r>
      <w:r w:rsidRPr="002216C7">
        <w:rPr>
          <w:rStyle w:val="StyleUnderline"/>
        </w:rPr>
        <w:t>After John Crawford</w:t>
      </w:r>
      <w:r w:rsidRPr="002216C7">
        <w:rPr>
          <w:sz w:val="16"/>
        </w:rPr>
        <w:t xml:space="preserve">, a Black man, </w:t>
      </w:r>
      <w:r w:rsidRPr="002216C7">
        <w:rPr>
          <w:rStyle w:val="StyleUnderline"/>
        </w:rPr>
        <w:t>was gunned down by white police officers</w:t>
      </w:r>
      <w:r w:rsidRPr="002216C7">
        <w:rPr>
          <w:sz w:val="16"/>
        </w:rPr>
        <w:t xml:space="preserve"> in a Beavercreek, Ohio, Wal-Mart because he was holding a BB gun, </w:t>
      </w:r>
      <w:r w:rsidRPr="002216C7">
        <w:rPr>
          <w:rStyle w:val="StyleUnderline"/>
        </w:rPr>
        <w:t>organizations such as the Ohio Students Association and others rallied and pressured the county prosecutor to support the appointment of a special prosecutor.</w:t>
      </w:r>
      <w:r w:rsidRPr="002216C7">
        <w:rPr>
          <w:sz w:val="16"/>
        </w:rPr>
        <w:t xml:space="preserve"> Against a backdrop of simmering national discussions about police use of force following the Eric Garner and Michael Brown shootings, </w:t>
      </w:r>
      <w:r w:rsidRPr="002216C7">
        <w:rPr>
          <w:rStyle w:val="StyleUnderline"/>
        </w:rPr>
        <w:t xml:space="preserve">the Ohio attorney general assigned a special prosecutor with experience in police-involved shootings to the case. </w:t>
      </w:r>
      <w:r w:rsidRPr="002D73EE">
        <w:rPr>
          <w:rStyle w:val="StyleUnderline"/>
          <w:highlight w:val="cyan"/>
        </w:rPr>
        <w:t>Several states have proposed</w:t>
      </w:r>
      <w:r w:rsidRPr="002216C7">
        <w:rPr>
          <w:rStyle w:val="StyleUnderline"/>
        </w:rPr>
        <w:t xml:space="preserve"> measures</w:t>
      </w:r>
      <w:r w:rsidRPr="00EA37B2">
        <w:rPr>
          <w:rStyle w:val="StyleUnderline"/>
        </w:rPr>
        <w:t xml:space="preserve"> about </w:t>
      </w:r>
      <w:r w:rsidRPr="002D73EE">
        <w:rPr>
          <w:rStyle w:val="StyleUnderline"/>
          <w:highlight w:val="cyan"/>
        </w:rPr>
        <w:t>appointing special prosecutors</w:t>
      </w:r>
      <w:r w:rsidRPr="00EA37B2">
        <w:rPr>
          <w:rStyle w:val="StyleUnderline"/>
        </w:rPr>
        <w:t xml:space="preserve"> or providing independent investigation </w:t>
      </w:r>
      <w:r w:rsidRPr="002D73EE">
        <w:rPr>
          <w:rStyle w:val="StyleUnderline"/>
          <w:highlight w:val="cyan"/>
        </w:rPr>
        <w:t>when there are officer-involved deaths</w:t>
      </w:r>
      <w:r w:rsidRPr="00EA37B2">
        <w:rPr>
          <w:rStyle w:val="StyleUnderline"/>
        </w:rPr>
        <w:t>, including California, Indiana, New York, Missouri, Maryland, Colorado, New Jersey, and New Mexico.</w:t>
      </w:r>
      <w:r w:rsidRPr="00DC167C">
        <w:rPr>
          <w:sz w:val="16"/>
        </w:rPr>
        <w:t xml:space="preserve"> New York and Indiana are the only states to propose establishing an office at the state level. Best Practices: </w:t>
      </w:r>
      <w:r w:rsidRPr="002D73EE">
        <w:rPr>
          <w:rStyle w:val="StyleUnderline"/>
          <w:highlight w:val="cyan"/>
        </w:rPr>
        <w:t>States should establish a permanent and independent “Office of Police Investigations”</w:t>
      </w:r>
      <w:r w:rsidRPr="00EA37B2">
        <w:rPr>
          <w:rStyle w:val="StyleUnderline"/>
        </w:rPr>
        <w:t xml:space="preserve">, authorized </w:t>
      </w:r>
      <w:r w:rsidRPr="002D73EE">
        <w:rPr>
          <w:rStyle w:val="StyleUnderline"/>
          <w:highlight w:val="cyan"/>
        </w:rPr>
        <w:t>to investigate</w:t>
      </w:r>
      <w:r w:rsidRPr="00EA37B2">
        <w:rPr>
          <w:rStyle w:val="StyleUnderline"/>
        </w:rPr>
        <w:t xml:space="preserve"> and </w:t>
      </w:r>
      <w:r w:rsidRPr="002D73EE">
        <w:rPr>
          <w:rStyle w:val="StyleUnderline"/>
        </w:rPr>
        <w:t xml:space="preserve">prosecute all police killings of civilians, use-of-force cases, sexual assault by law enforcement officers, and any other </w:t>
      </w:r>
      <w:r w:rsidRPr="002D73EE">
        <w:rPr>
          <w:rStyle w:val="StyleUnderline"/>
          <w:highlight w:val="cyan"/>
        </w:rPr>
        <w:t>cases of</w:t>
      </w:r>
      <w:r w:rsidRPr="002D73EE">
        <w:rPr>
          <w:rStyle w:val="StyleUnderline"/>
        </w:rPr>
        <w:t xml:space="preserve"> police </w:t>
      </w:r>
      <w:r w:rsidRPr="002D73EE">
        <w:rPr>
          <w:rStyle w:val="StyleUnderline"/>
          <w:highlight w:val="cyan"/>
        </w:rPr>
        <w:t>misconduct</w:t>
      </w:r>
      <w:r w:rsidRPr="002D73EE">
        <w:rPr>
          <w:rStyle w:val="StyleUnderline"/>
        </w:rPr>
        <w:t xml:space="preserve"> against civilians, at its discretion. Unlike civilian oversight</w:t>
      </w:r>
      <w:r w:rsidRPr="00EA37B2">
        <w:rPr>
          <w:rStyle w:val="StyleUnderline"/>
        </w:rPr>
        <w:t xml:space="preserve"> bodies or Inspectors General Officers</w:t>
      </w:r>
      <w:r w:rsidRPr="00DC167C">
        <w:rPr>
          <w:sz w:val="16"/>
        </w:rPr>
        <w:t xml:space="preserve">, (discussed below) </w:t>
      </w:r>
      <w:r w:rsidRPr="00EA37B2">
        <w:rPr>
          <w:rStyle w:val="StyleUnderline"/>
        </w:rPr>
        <w:t>these offices would have the power to prosecute officers accused of misconduct in criminal court.</w:t>
      </w:r>
      <w:r w:rsidRPr="00DC167C">
        <w:rPr>
          <w:sz w:val="16"/>
        </w:rPr>
        <w:t xml:space="preserve"> </w:t>
      </w:r>
      <w:r w:rsidRPr="00DC167C">
        <w:rPr>
          <w:rFonts w:ascii="Segoe UI Symbol" w:hAnsi="Segoe UI Symbol" w:cs="Segoe UI Symbol"/>
          <w:sz w:val="16"/>
        </w:rPr>
        <w:t>✓</w:t>
      </w:r>
      <w:r w:rsidRPr="00DC167C">
        <w:rPr>
          <w:sz w:val="16"/>
        </w:rPr>
        <w:t xml:space="preserve"> The Office should be equipped with sufficient resources, including investigators independent of local police departments. </w:t>
      </w:r>
      <w:r w:rsidRPr="00DC167C">
        <w:rPr>
          <w:rFonts w:ascii="Segoe UI Symbol" w:hAnsi="Segoe UI Symbol" w:cs="Segoe UI Symbol"/>
          <w:sz w:val="16"/>
        </w:rPr>
        <w:t>✓</w:t>
      </w:r>
      <w:r w:rsidRPr="00DC167C">
        <w:rPr>
          <w:sz w:val="16"/>
        </w:rPr>
        <w:t xml:space="preserve"> Absent the creation of a permanent office, independent, special prosecutors should be assigned in all cases where criminal misconduct against civilians is alleged against police and in all police encounters or custody that result in the death of a civilian. </w:t>
      </w:r>
      <w:r w:rsidRPr="00DC167C">
        <w:rPr>
          <w:rFonts w:ascii="Segoe UI Symbol" w:hAnsi="Segoe UI Symbol" w:cs="Segoe UI Symbol"/>
          <w:sz w:val="16"/>
        </w:rPr>
        <w:t>✓</w:t>
      </w:r>
      <w:r w:rsidRPr="00DC167C">
        <w:rPr>
          <w:sz w:val="16"/>
        </w:rPr>
        <w:t xml:space="preserve"> In cases that involve state police departments, Attorney Generals should be required to appoint a special, independent prosecutor. Sample Legislation No model legislation for independent prosecutors exist but the following is an example of a piece of legislation that may be helpful, along with the best practices section, in crafting legislation that reflects the needs of your community. HR 5830: https://www.congress.gov/bill/113th-congress/house-bill/5830. Directs the governor of a state to: (1) appoint a special prosecutor to present evidence on the state’s behalf at a hearing before a judge to determine whether probable cause exists to bring criminal charges against a law enforcement officer who uses deadly force against a person and thereby causes his or her death; and (2) use a random process to select the special prosecutor from among the prosecutors in the state, excluding the prosecutors of the locality in which the death took place. Resources h For more information about efforts to establish state-level special prosecutor policies, visit the National Conference of State Legislatures website: http://www.ncsl.org/research/ civil-and-criminal-justice/law-enforcement.aspx. h For a fact sheet on establishing a permanent special prosecutor’s office, see WeTheProtestors’s policy brief: https://www.scribd.com/doc/254133568/ Policy-Brief-1-Special-Prosecutor. h For more information about the Ohio Student Association’s work: </w:t>
      </w:r>
      <w:hyperlink r:id="rId58" w:history="1">
        <w:r w:rsidRPr="00DC167C">
          <w:rPr>
            <w:rStyle w:val="Hyperlink"/>
            <w:sz w:val="16"/>
          </w:rPr>
          <w:t>http://www.ohiostudentassociation.org</w:t>
        </w:r>
      </w:hyperlink>
      <w:r w:rsidRPr="00DC167C">
        <w:rPr>
          <w:sz w:val="16"/>
        </w:rPr>
        <w:t xml:space="preserve"> Policy 12: Inspectors General or Oversight Commissions </w:t>
      </w:r>
      <w:r w:rsidRPr="002D73EE">
        <w:rPr>
          <w:rStyle w:val="StyleUnderline"/>
          <w:highlight w:val="cyan"/>
        </w:rPr>
        <w:t>Subjecting law enforcement</w:t>
      </w:r>
      <w:r w:rsidRPr="00EA37B2">
        <w:rPr>
          <w:rStyle w:val="StyleUnderline"/>
        </w:rPr>
        <w:t xml:space="preserve"> agencies </w:t>
      </w:r>
      <w:r w:rsidRPr="002D73EE">
        <w:rPr>
          <w:rStyle w:val="StyleUnderline"/>
          <w:highlight w:val="cyan"/>
        </w:rPr>
        <w:t xml:space="preserve">to external oversight can </w:t>
      </w:r>
      <w:r w:rsidRPr="002D73EE">
        <w:rPr>
          <w:rStyle w:val="Emphasis"/>
          <w:highlight w:val="cyan"/>
        </w:rPr>
        <w:t>provide</w:t>
      </w:r>
      <w:r w:rsidRPr="002D73EE">
        <w:rPr>
          <w:rStyle w:val="Emphasis"/>
        </w:rPr>
        <w:t xml:space="preserve"> some </w:t>
      </w:r>
      <w:r w:rsidRPr="002D73EE">
        <w:rPr>
          <w:rStyle w:val="Emphasis"/>
          <w:highlight w:val="cyan"/>
        </w:rPr>
        <w:t>transparency</w:t>
      </w:r>
      <w:r w:rsidRPr="002D73EE">
        <w:rPr>
          <w:rStyle w:val="StyleUnderline"/>
          <w:highlight w:val="cyan"/>
        </w:rPr>
        <w:t xml:space="preserve"> and</w:t>
      </w:r>
      <w:r w:rsidRPr="00EA37B2">
        <w:rPr>
          <w:rStyle w:val="StyleUnderline"/>
        </w:rPr>
        <w:t xml:space="preserve"> may </w:t>
      </w:r>
      <w:r w:rsidRPr="002D73EE">
        <w:rPr>
          <w:rStyle w:val="StyleUnderline"/>
          <w:highlight w:val="cyan"/>
        </w:rPr>
        <w:t xml:space="preserve">help </w:t>
      </w:r>
      <w:r w:rsidRPr="002D73EE">
        <w:rPr>
          <w:rStyle w:val="Emphasis"/>
          <w:highlight w:val="cyan"/>
        </w:rPr>
        <w:t>monitor</w:t>
      </w:r>
      <w:r w:rsidRPr="002D73EE">
        <w:rPr>
          <w:rStyle w:val="Emphasis"/>
        </w:rPr>
        <w:t xml:space="preserve"> the </w:t>
      </w:r>
      <w:r w:rsidRPr="002D73EE">
        <w:rPr>
          <w:rStyle w:val="Emphasis"/>
          <w:highlight w:val="cyan"/>
        </w:rPr>
        <w:t>practices</w:t>
      </w:r>
      <w:r w:rsidRPr="002D73EE">
        <w:rPr>
          <w:rStyle w:val="Emphasis"/>
        </w:rPr>
        <w:t xml:space="preserve"> and policies </w:t>
      </w:r>
      <w:r w:rsidRPr="002D73EE">
        <w:rPr>
          <w:rStyle w:val="Emphasis"/>
          <w:highlight w:val="cyan"/>
        </w:rPr>
        <w:t>of</w:t>
      </w:r>
      <w:r w:rsidRPr="002D73EE">
        <w:rPr>
          <w:rStyle w:val="Emphasis"/>
        </w:rPr>
        <w:t xml:space="preserve"> local </w:t>
      </w:r>
      <w:r w:rsidRPr="002D73EE">
        <w:rPr>
          <w:rStyle w:val="Emphasis"/>
          <w:highlight w:val="cyan"/>
        </w:rPr>
        <w:t>police</w:t>
      </w:r>
      <w:r w:rsidRPr="00EA37B2">
        <w:rPr>
          <w:rStyle w:val="StyleUnderline"/>
        </w:rPr>
        <w:t xml:space="preserve">. Unlike community based oversight, Inspectors General or Oversight Commissions refer to oversight of police departments by third party government agencies or officials. </w:t>
      </w:r>
      <w:r w:rsidRPr="002D73EE">
        <w:rPr>
          <w:rStyle w:val="StyleUnderline"/>
          <w:highlight w:val="cyan"/>
        </w:rPr>
        <w:t>The</w:t>
      </w:r>
      <w:r w:rsidRPr="00EA37B2">
        <w:rPr>
          <w:rStyle w:val="StyleUnderline"/>
        </w:rPr>
        <w:t xml:space="preserve"> establishment of an </w:t>
      </w:r>
      <w:r w:rsidRPr="002D73EE">
        <w:rPr>
          <w:rStyle w:val="StyleUnderline"/>
        </w:rPr>
        <w:t>Inspectors General</w:t>
      </w:r>
      <w:r w:rsidRPr="00EA37B2">
        <w:rPr>
          <w:rStyle w:val="StyleUnderline"/>
        </w:rPr>
        <w:t xml:space="preserve"> or Auditor’s Office or </w:t>
      </w:r>
      <w:r w:rsidRPr="002D73EE">
        <w:rPr>
          <w:rStyle w:val="StyleUnderline"/>
          <w:highlight w:val="cyan"/>
        </w:rPr>
        <w:t>Oversight Commission</w:t>
      </w:r>
      <w:r w:rsidRPr="00DC167C">
        <w:rPr>
          <w:sz w:val="16"/>
        </w:rPr>
        <w:t xml:space="preserve"> by no means guarantees effective oversight, but </w:t>
      </w:r>
      <w:r w:rsidRPr="002D73EE">
        <w:rPr>
          <w:rStyle w:val="StyleUnderline"/>
          <w:highlight w:val="cyan"/>
        </w:rPr>
        <w:t xml:space="preserve">may </w:t>
      </w:r>
      <w:r w:rsidRPr="002D73EE">
        <w:rPr>
          <w:rStyle w:val="Emphasis"/>
          <w:highlight w:val="cyan"/>
        </w:rPr>
        <w:t xml:space="preserve">help the public access information </w:t>
      </w:r>
      <w:r w:rsidRPr="002D73EE">
        <w:rPr>
          <w:rStyle w:val="StyleUnderline"/>
          <w:highlight w:val="cyan"/>
        </w:rPr>
        <w:t>about</w:t>
      </w:r>
      <w:r w:rsidRPr="00EA37B2">
        <w:rPr>
          <w:rStyle w:val="StyleUnderline"/>
        </w:rPr>
        <w:t xml:space="preserve"> police </w:t>
      </w:r>
      <w:r w:rsidRPr="002D73EE">
        <w:rPr>
          <w:rStyle w:val="StyleUnderline"/>
          <w:highlight w:val="cyan"/>
        </w:rPr>
        <w:t xml:space="preserve">abuses, </w:t>
      </w:r>
      <w:r w:rsidRPr="002D73EE">
        <w:rPr>
          <w:rStyle w:val="Emphasis"/>
          <w:highlight w:val="cyan"/>
        </w:rPr>
        <w:t>ensure effective implementation of reforms</w:t>
      </w:r>
      <w:r w:rsidRPr="002D73EE">
        <w:rPr>
          <w:rStyle w:val="StyleUnderline"/>
          <w:highlight w:val="cyan"/>
        </w:rPr>
        <w:t xml:space="preserve">, and proactively </w:t>
      </w:r>
      <w:r w:rsidRPr="002D73EE">
        <w:rPr>
          <w:rStyle w:val="Emphasis"/>
          <w:highlight w:val="cyan"/>
        </w:rPr>
        <w:t>identify issues in</w:t>
      </w:r>
      <w:r w:rsidRPr="002D73EE">
        <w:rPr>
          <w:rStyle w:val="Emphasis"/>
        </w:rPr>
        <w:t xml:space="preserve"> the operations, policies, programs and practices of police </w:t>
      </w:r>
      <w:r w:rsidRPr="002D73EE">
        <w:rPr>
          <w:rStyle w:val="Emphasis"/>
          <w:highlight w:val="cyan"/>
        </w:rPr>
        <w:t>departments</w:t>
      </w:r>
      <w:r w:rsidRPr="00EA37B2">
        <w:rPr>
          <w:rStyle w:val="StyleUnderline"/>
        </w:rPr>
        <w:t>.</w:t>
      </w:r>
      <w:r w:rsidRPr="00DC167C">
        <w:rPr>
          <w:sz w:val="16"/>
        </w:rPr>
        <w:t xml:space="preserve"> While the powers exercised by such an office will depend on state and local law, </w:t>
      </w:r>
      <w:r w:rsidRPr="00EA37B2">
        <w:rPr>
          <w:rStyle w:val="StyleUnderline"/>
        </w:rPr>
        <w:t>oversight bodies are most likely to be effective if they are not controlled by law enforcement, empowered to monitor police department practices related to civil rights and civil liberties, able to exercise subpoena power, and able to issue binding policy changes.</w:t>
      </w:r>
      <w:r w:rsidRPr="00DC167C">
        <w:rPr>
          <w:sz w:val="16"/>
        </w:rPr>
        <w:t xml:space="preserve"> In Practice </w:t>
      </w:r>
      <w:r w:rsidRPr="00EA37B2">
        <w:rPr>
          <w:rStyle w:val="StyleUnderline"/>
        </w:rPr>
        <w:t xml:space="preserve">Inspectors General, auditors and oversight agencies and </w:t>
      </w:r>
      <w:r w:rsidRPr="002D73EE">
        <w:rPr>
          <w:rStyle w:val="StyleUnderline"/>
        </w:rPr>
        <w:t>commissions</w:t>
      </w:r>
      <w:r w:rsidRPr="00DC167C">
        <w:rPr>
          <w:sz w:val="16"/>
        </w:rPr>
        <w:t xml:space="preserve"> are not a silver bullet, but they </w:t>
      </w:r>
      <w:r w:rsidRPr="00EA37B2">
        <w:rPr>
          <w:rStyle w:val="StyleUnderline"/>
        </w:rPr>
        <w:t xml:space="preserve">can be an important part of the landscape of oversight necessary to ensure police accountability. Oversight agencies or </w:t>
      </w:r>
      <w:r w:rsidRPr="002D73EE">
        <w:rPr>
          <w:rStyle w:val="StyleUnderline"/>
          <w:highlight w:val="cyan"/>
        </w:rPr>
        <w:t>commissions</w:t>
      </w:r>
      <w:r w:rsidRPr="00EA37B2">
        <w:rPr>
          <w:rStyle w:val="StyleUnderline"/>
        </w:rPr>
        <w:t xml:space="preserve"> can often investigate systemic issues of misconduct and </w:t>
      </w:r>
      <w:r w:rsidRPr="002D73EE">
        <w:rPr>
          <w:rStyle w:val="StyleUnderline"/>
          <w:highlight w:val="cyan"/>
        </w:rPr>
        <w:t xml:space="preserve">are </w:t>
      </w:r>
      <w:r w:rsidRPr="002D73EE">
        <w:rPr>
          <w:rStyle w:val="Emphasis"/>
          <w:highlight w:val="cyan"/>
        </w:rPr>
        <w:t>well positioned</w:t>
      </w:r>
      <w:r w:rsidRPr="002D73EE">
        <w:rPr>
          <w:rStyle w:val="StyleUnderline"/>
          <w:highlight w:val="cyan"/>
        </w:rPr>
        <w:t xml:space="preserve"> to monitor reforms and provide information</w:t>
      </w:r>
      <w:r w:rsidRPr="00EA37B2">
        <w:rPr>
          <w:rStyle w:val="StyleUnderline"/>
        </w:rPr>
        <w:t xml:space="preserve"> to the public about how effective reforms have been. </w:t>
      </w:r>
      <w:r w:rsidRPr="002D73EE">
        <w:rPr>
          <w:rStyle w:val="StyleUnderline"/>
          <w:highlight w:val="cyan"/>
        </w:rPr>
        <w:t>Reports</w:t>
      </w:r>
      <w:r w:rsidRPr="00EA37B2">
        <w:rPr>
          <w:rStyle w:val="StyleUnderline"/>
        </w:rPr>
        <w:t xml:space="preserve"> and recommendations </w:t>
      </w:r>
      <w:r w:rsidRPr="002D73EE">
        <w:rPr>
          <w:rStyle w:val="StyleUnderline"/>
          <w:highlight w:val="cyan"/>
        </w:rPr>
        <w:t>from</w:t>
      </w:r>
      <w:r w:rsidRPr="00EA37B2">
        <w:rPr>
          <w:rStyle w:val="StyleUnderline"/>
        </w:rPr>
        <w:t xml:space="preserve"> oversight agencies or </w:t>
      </w:r>
      <w:r w:rsidRPr="002D73EE">
        <w:rPr>
          <w:rStyle w:val="StyleUnderline"/>
          <w:highlight w:val="cyan"/>
        </w:rPr>
        <w:t>commissions can</w:t>
      </w:r>
      <w:r w:rsidRPr="002D73EE">
        <w:rPr>
          <w:rStyle w:val="StyleUnderline"/>
        </w:rPr>
        <w:t xml:space="preserve"> be useful</w:t>
      </w:r>
      <w:r w:rsidRPr="00EA37B2">
        <w:rPr>
          <w:rStyle w:val="StyleUnderline"/>
        </w:rPr>
        <w:t xml:space="preserve"> advocacy tools and can help </w:t>
      </w:r>
      <w:r w:rsidRPr="002D73EE">
        <w:rPr>
          <w:rStyle w:val="StyleUnderline"/>
          <w:highlight w:val="cyan"/>
        </w:rPr>
        <w:t>persuade</w:t>
      </w:r>
      <w:r w:rsidRPr="00EA37B2">
        <w:rPr>
          <w:rStyle w:val="StyleUnderline"/>
        </w:rPr>
        <w:t xml:space="preserve"> local elected </w:t>
      </w:r>
      <w:r w:rsidRPr="002D73EE">
        <w:rPr>
          <w:rStyle w:val="StyleUnderline"/>
          <w:highlight w:val="cyan"/>
        </w:rPr>
        <w:t>officials</w:t>
      </w:r>
      <w:r w:rsidRPr="00DC167C">
        <w:rPr>
          <w:sz w:val="16"/>
        </w:rPr>
        <w:t xml:space="preserve"> (and sometimes law enforcement leadership) </w:t>
      </w:r>
      <w:r w:rsidRPr="002D73EE">
        <w:rPr>
          <w:rStyle w:val="StyleUnderline"/>
          <w:highlight w:val="cyan"/>
        </w:rPr>
        <w:t>to make changes</w:t>
      </w:r>
      <w:r w:rsidRPr="00EA37B2">
        <w:rPr>
          <w:rStyle w:val="StyleUnderline"/>
        </w:rPr>
        <w:t xml:space="preserve"> to policies or procedures.</w:t>
      </w:r>
      <w:r w:rsidRPr="00DC167C">
        <w:rPr>
          <w:sz w:val="16"/>
        </w:rPr>
        <w:t xml:space="preserve"> A number of cities have active Inspectors General Offices, which through reports and recommendations have unearthed problematic departmental practices. For instance </w:t>
      </w:r>
      <w:r w:rsidRPr="00EA37B2">
        <w:rPr>
          <w:rStyle w:val="StyleUnderline"/>
        </w:rPr>
        <w:t>a report by the</w:t>
      </w:r>
      <w:r w:rsidRPr="00DC167C">
        <w:rPr>
          <w:sz w:val="16"/>
        </w:rPr>
        <w:t xml:space="preserve"> recently created </w:t>
      </w:r>
      <w:r w:rsidRPr="00EA37B2">
        <w:rPr>
          <w:rStyle w:val="StyleUnderline"/>
        </w:rPr>
        <w:t>Inspector General in New York City documented the illegal use of chokeholds by NYPD officers and the flawed NYPD disciplinary system. A report by the Los Angeles Inspectors General highlighted the lack of data around use of force by the Sheriff’s department</w:t>
      </w:r>
      <w:r w:rsidRPr="00DC167C">
        <w:rPr>
          <w:sz w:val="16"/>
        </w:rPr>
        <w:t xml:space="preserve">, gaining a lot of media and community attention in late 2014 and early 2015. </w:t>
      </w:r>
      <w:r w:rsidRPr="00EA37B2">
        <w:rPr>
          <w:rStyle w:val="StyleUnderline"/>
        </w:rPr>
        <w:t>In New Orleans, a series of reports conducted by the Inspectors General Office throughout 2014 resulted in ten federal indictments and three convictions of officers involved in misconduct.</w:t>
      </w:r>
      <w:r w:rsidRPr="00DC167C">
        <w:rPr>
          <w:sz w:val="16"/>
        </w:rPr>
        <w:t xml:space="preserve"> While there are a number of examples of strong Inspectors General Offices, the effectiveness of the Office depends on the priorities and allegiances of whoever is appointed. The Seattle Community Police Commission provides another model. Rather than being headed by a single person, who may be vulnerable to political pressure or just not be effective, the Community Police Commission is a fifteen member body representative of different community interests and appointed by the Mayor. Unlike most other civilian police commissions, it does not review individual misconduct cases; rather, it reviews the civilian oversight and accountability system, as well as police policies and practices of public significance. Seattle champions this approach because they believe the representative nature of the Community Police Commission ensures that the Office does not become bureaucratized and/or disconnected from community priorities or concerns. While information provided by oversight bodies has been </w:t>
      </w:r>
      <w:r w:rsidRPr="002D73EE">
        <w:rPr>
          <w:sz w:val="16"/>
        </w:rPr>
        <w:t xml:space="preserve">helpful for advocates across the country, there is no clear evidence that these oversight bodies alone are effective in obtaining meaningful reforms. Best Practices: </w:t>
      </w:r>
      <w:r w:rsidRPr="002D73EE">
        <w:rPr>
          <w:rStyle w:val="StyleUnderline"/>
        </w:rPr>
        <w:t>Oversight agencies, which review law enforcement policy and practices, are normally instituted at the city or county level and can help make the public aware of systemic police misconduct and abuses</w:t>
      </w:r>
      <w:r w:rsidRPr="00EA37B2">
        <w:rPr>
          <w:rStyle w:val="StyleUnderline"/>
        </w:rPr>
        <w:t>.</w:t>
      </w:r>
      <w:r w:rsidRPr="00DC167C">
        <w:rPr>
          <w:sz w:val="16"/>
        </w:rPr>
        <w:t xml:space="preserve"> </w:t>
      </w:r>
      <w:r w:rsidRPr="00DC167C">
        <w:rPr>
          <w:rFonts w:ascii="Segoe UI Symbol" w:hAnsi="Segoe UI Symbol" w:cs="Segoe UI Symbol"/>
          <w:sz w:val="16"/>
        </w:rPr>
        <w:t>✓</w:t>
      </w:r>
      <w:r w:rsidRPr="00DC167C">
        <w:rPr>
          <w:sz w:val="16"/>
        </w:rPr>
        <w:t xml:space="preserve"> Oversight agencies or commissions are most effective if they are fully independent and have the freedom and power to choose what they investigate. City or </w:t>
      </w:r>
      <w:r w:rsidRPr="002D73EE">
        <w:rPr>
          <w:rStyle w:val="StyleUnderline"/>
          <w:highlight w:val="cyan"/>
        </w:rPr>
        <w:t>state law may limit the ability to create truly independent bodies</w:t>
      </w:r>
      <w:r w:rsidRPr="00EA37B2">
        <w:rPr>
          <w:rStyle w:val="StyleUnderline"/>
        </w:rPr>
        <w:t>, but it is normally possible to ensure that oversight agencies are not controlled by law enforcement.</w:t>
      </w:r>
      <w:r w:rsidRPr="00DC167C">
        <w:rPr>
          <w:sz w:val="16"/>
        </w:rPr>
        <w:t xml:space="preserve"> </w:t>
      </w:r>
      <w:r w:rsidRPr="00DC167C">
        <w:rPr>
          <w:rFonts w:ascii="Segoe UI Symbol" w:hAnsi="Segoe UI Symbol" w:cs="Segoe UI Symbol"/>
          <w:sz w:val="16"/>
        </w:rPr>
        <w:t>✓</w:t>
      </w:r>
      <w:r w:rsidRPr="00DC167C">
        <w:rPr>
          <w:sz w:val="16"/>
        </w:rPr>
        <w:t xml:space="preserve"> Oversight agencies or commissions should be charged with monitoring and investigating patterns and practices of police interactions with particularly vulnerable populations, including: women, LGBTQ people, youth, homeless people, and people living in public housing, immigrants, and people with disabilities, as well as specific forms of police misconduct including sexual harassment and assault and discriminatory treatment against LGBTQ people and other populations. </w:t>
      </w:r>
      <w:r w:rsidRPr="00DC167C">
        <w:rPr>
          <w:rFonts w:ascii="Segoe UI Symbol" w:hAnsi="Segoe UI Symbol" w:cs="Segoe UI Symbol"/>
          <w:sz w:val="16"/>
        </w:rPr>
        <w:t>✓</w:t>
      </w:r>
      <w:r w:rsidRPr="00DC167C">
        <w:rPr>
          <w:sz w:val="16"/>
        </w:rPr>
        <w:t xml:space="preserve"> Oversight agencies or commissions should be charged with regularly analyzing data on a range of police department practices to determine if there are disparities based on race, age, gender, gender identity, or sexual orientation in enforcement practices.4 </w:t>
      </w:r>
      <w:r w:rsidRPr="00DC167C">
        <w:rPr>
          <w:rFonts w:ascii="Segoe UI Symbol" w:hAnsi="Segoe UI Symbol" w:cs="Segoe UI Symbol"/>
          <w:sz w:val="16"/>
        </w:rPr>
        <w:t>✓</w:t>
      </w:r>
      <w:r w:rsidRPr="00DC167C">
        <w:rPr>
          <w:sz w:val="16"/>
        </w:rPr>
        <w:t xml:space="preserve"> Oversight agencies or commissions should have full access to all information needed to complete their investigations. To ensure access, they should have: subpoena power, ability to compel testimony, and access to all relevant internal documents, systems, and personnel of the police department and related departments or bodies that may have access to complaints against officers and departments. </w:t>
      </w:r>
      <w:r w:rsidRPr="00DC167C">
        <w:rPr>
          <w:rFonts w:ascii="Segoe UI Symbol" w:hAnsi="Segoe UI Symbol" w:cs="Segoe UI Symbol"/>
          <w:sz w:val="16"/>
        </w:rPr>
        <w:t>✓</w:t>
      </w:r>
      <w:r w:rsidRPr="00DC167C">
        <w:rPr>
          <w:sz w:val="16"/>
        </w:rPr>
        <w:t xml:space="preserve"> There should be legal protections from retaliation for people who provide information about potential abuses or misconduct to oversight agencies or commissions. </w:t>
      </w:r>
      <w:r w:rsidRPr="00DC167C">
        <w:rPr>
          <w:rFonts w:ascii="Segoe UI Symbol" w:hAnsi="Segoe UI Symbol" w:cs="Segoe UI Symbol"/>
          <w:sz w:val="16"/>
        </w:rPr>
        <w:t>✓</w:t>
      </w:r>
      <w:r w:rsidRPr="00DC167C">
        <w:rPr>
          <w:sz w:val="16"/>
        </w:rPr>
        <w:t xml:space="preserve"> Communities should have input in determining the priorities and topic of investigations. Oversight agencies or commissions should be mandated to report all of their findings to the public and consult communities most impacted by police brutality and incarceration in the development of their priorities. </w:t>
      </w:r>
      <w:r w:rsidRPr="00DC167C">
        <w:rPr>
          <w:rFonts w:ascii="Segoe UI Symbol" w:hAnsi="Segoe UI Symbol" w:cs="Segoe UI Symbol"/>
          <w:sz w:val="16"/>
        </w:rPr>
        <w:t>✓</w:t>
      </w:r>
      <w:r w:rsidRPr="00DC167C">
        <w:rPr>
          <w:sz w:val="16"/>
        </w:rPr>
        <w:t xml:space="preserve"> The budget of oversight agencies or commissions should be adequate and consistent. </w:t>
      </w:r>
      <w:r w:rsidRPr="00DC167C">
        <w:rPr>
          <w:rFonts w:ascii="Segoe UI Symbol" w:hAnsi="Segoe UI Symbol" w:cs="Segoe UI Symbol"/>
          <w:sz w:val="16"/>
        </w:rPr>
        <w:t>✓</w:t>
      </w:r>
      <w:r w:rsidRPr="00DC167C">
        <w:rPr>
          <w:sz w:val="16"/>
        </w:rPr>
        <w:t xml:space="preserve"> There must be various accountability mechanisms, including mandated annual reporting and/or open public hearings. </w:t>
      </w:r>
      <w:r w:rsidRPr="00DC167C">
        <w:rPr>
          <w:rFonts w:ascii="Segoe UI Symbol" w:hAnsi="Segoe UI Symbol" w:cs="Segoe UI Symbol"/>
          <w:sz w:val="16"/>
        </w:rPr>
        <w:t>✓</w:t>
      </w:r>
      <w:r w:rsidRPr="00DC167C">
        <w:rPr>
          <w:sz w:val="16"/>
        </w:rPr>
        <w:t xml:space="preserve"> Oversight agencies or commissions should be responsible for monitoring and reporting on the status of prior recommendations. </w:t>
      </w:r>
      <w:r w:rsidRPr="00DC167C">
        <w:rPr>
          <w:rFonts w:ascii="Segoe UI Symbol" w:hAnsi="Segoe UI Symbol" w:cs="Segoe UI Symbol"/>
          <w:sz w:val="16"/>
        </w:rPr>
        <w:t>✓</w:t>
      </w:r>
      <w:r w:rsidRPr="00DC167C">
        <w:rPr>
          <w:sz w:val="16"/>
        </w:rPr>
        <w:t xml:space="preserve"> Police departments should be required to respond to and acknowledge the recommendations of oversight agencies or commissions. </w:t>
      </w:r>
      <w:r w:rsidRPr="00DC167C">
        <w:rPr>
          <w:rFonts w:ascii="Segoe UI Symbol" w:hAnsi="Segoe UI Symbol" w:cs="Segoe UI Symbol"/>
          <w:sz w:val="16"/>
        </w:rPr>
        <w:t>✓</w:t>
      </w:r>
      <w:r w:rsidRPr="00DC167C">
        <w:rPr>
          <w:sz w:val="16"/>
        </w:rPr>
        <w:t xml:space="preserve"> Oversight agencies or commissions should have public websites that include past reports, recommendations, and opportunities for community members to submit questions, complaints, or recommended investigations.</w:t>
      </w:r>
    </w:p>
    <w:p w:rsidR="00106F5E" w:rsidRDefault="00106F5E" w:rsidP="00106F5E">
      <w:pPr>
        <w:pStyle w:val="Heading3"/>
      </w:pPr>
      <w:r>
        <w:t>2NC – Solvency – States Key – Circumvention</w:t>
      </w:r>
    </w:p>
    <w:p w:rsidR="00106F5E" w:rsidRPr="00E94A8C" w:rsidRDefault="00106F5E" w:rsidP="00106F5E">
      <w:pPr>
        <w:pStyle w:val="Heading4"/>
      </w:pPr>
      <w:r>
        <w:t>State laws circumvent any meaningful reform – statutes, police unions, decertification practices, and limited disciplinary records contribute to misconduct</w:t>
      </w:r>
    </w:p>
    <w:p w:rsidR="00106F5E" w:rsidRDefault="00106F5E" w:rsidP="00106F5E">
      <w:r w:rsidRPr="00751232">
        <w:rPr>
          <w:rStyle w:val="Style13ptBold"/>
        </w:rPr>
        <w:t>Stoughton et al. 20</w:t>
      </w:r>
      <w:r w:rsidRPr="00751232">
        <w:t xml:space="preserve"> </w:t>
      </w:r>
      <w:r>
        <w:t xml:space="preserve">(Stoughton; </w:t>
      </w:r>
      <w:r w:rsidRPr="00B92BC0">
        <w:t>Seth W. Stoughton</w:t>
      </w:r>
      <w:r>
        <w:t>;</w:t>
      </w:r>
      <w:r w:rsidRPr="00751232">
        <w:t xml:space="preserve"> Professor of law at the University of South Carolina</w:t>
      </w:r>
      <w:r>
        <w:t>; Noble;</w:t>
      </w:r>
      <w:r w:rsidRPr="00751232">
        <w:t xml:space="preserve"> </w:t>
      </w:r>
      <w:r w:rsidRPr="00B92BC0">
        <w:t>Jeffrey J. Noble</w:t>
      </w:r>
      <w:r>
        <w:t>;</w:t>
      </w:r>
      <w:r w:rsidRPr="00751232">
        <w:t xml:space="preserve"> Former deputy chief of police at the Irvine Police Department in California</w:t>
      </w:r>
      <w:r>
        <w:t xml:space="preserve">; Alpert; </w:t>
      </w:r>
      <w:r w:rsidRPr="00B92BC0">
        <w:t>Geoffrey P. Alpert</w:t>
      </w:r>
      <w:r>
        <w:t>;</w:t>
      </w:r>
      <w:r w:rsidRPr="00751232">
        <w:t xml:space="preserve"> Criminology professor at the University of South Carolina</w:t>
      </w:r>
      <w:r>
        <w:t>; “</w:t>
      </w:r>
      <w:r w:rsidRPr="00B92BC0">
        <w:t>How to Actually Fix America’s Police</w:t>
      </w:r>
      <w:r>
        <w:t xml:space="preserve">”; The Atlantic; 6/3/20; </w:t>
      </w:r>
      <w:hyperlink r:id="rId59" w:history="1">
        <w:r w:rsidRPr="00B04D35">
          <w:rPr>
            <w:rStyle w:val="Hyperlink"/>
          </w:rPr>
          <w:t>https://www.theatlantic.com/ideas/archive/2020/06/how-actually-fix-americas-police/612520/</w:t>
        </w:r>
      </w:hyperlink>
      <w:r>
        <w:t>) [DTD]</w:t>
      </w:r>
    </w:p>
    <w:p w:rsidR="00106F5E" w:rsidRPr="008956AB" w:rsidRDefault="00106F5E" w:rsidP="00106F5E">
      <w:pPr>
        <w:rPr>
          <w:b/>
          <w:sz w:val="24"/>
          <w:u w:val="single"/>
        </w:rPr>
      </w:pPr>
      <w:r w:rsidRPr="00A82B0D">
        <w:rPr>
          <w:sz w:val="16"/>
        </w:rPr>
        <w:t xml:space="preserve">STATE </w:t>
      </w:r>
      <w:r w:rsidRPr="009E4AE9">
        <w:rPr>
          <w:sz w:val="16"/>
        </w:rPr>
        <w:t xml:space="preserve">INTERVENTION </w:t>
      </w:r>
      <w:r w:rsidRPr="009E4AE9">
        <w:rPr>
          <w:sz w:val="16"/>
          <w:szCs w:val="16"/>
        </w:rPr>
        <w:t>State legislatures, which can often move much faster than the pace of national politics,</w:t>
      </w:r>
      <w:r w:rsidRPr="009E4AE9">
        <w:rPr>
          <w:sz w:val="16"/>
        </w:rPr>
        <w:t xml:space="preserve"> have</w:t>
      </w:r>
      <w:r w:rsidRPr="00A82B0D">
        <w:rPr>
          <w:sz w:val="16"/>
        </w:rPr>
        <w:t xml:space="preserve"> their own five objectives to focus on. To begin with, </w:t>
      </w:r>
      <w:r w:rsidRPr="002D73EE">
        <w:rPr>
          <w:rStyle w:val="StyleUnderline"/>
          <w:highlight w:val="cyan"/>
        </w:rPr>
        <w:t>36 states have statutes that govern the use of</w:t>
      </w:r>
      <w:r w:rsidRPr="00183A86">
        <w:rPr>
          <w:rStyle w:val="StyleUnderline"/>
        </w:rPr>
        <w:t xml:space="preserve"> both deadly and nondeadly </w:t>
      </w:r>
      <w:r w:rsidRPr="002D73EE">
        <w:rPr>
          <w:rStyle w:val="StyleUnderline"/>
          <w:highlight w:val="cyan"/>
        </w:rPr>
        <w:t>force</w:t>
      </w:r>
      <w:r w:rsidRPr="00183A86">
        <w:rPr>
          <w:rStyle w:val="StyleUnderline"/>
        </w:rPr>
        <w:t xml:space="preserve">, while six states have statutes only for deadly force. More than </w:t>
      </w:r>
      <w:r w:rsidRPr="002D73EE">
        <w:rPr>
          <w:rStyle w:val="StyleUnderline"/>
          <w:highlight w:val="cyan"/>
        </w:rPr>
        <w:t>three-quarters of the</w:t>
      </w:r>
      <w:r w:rsidRPr="00183A86">
        <w:rPr>
          <w:rStyle w:val="StyleUnderline"/>
        </w:rPr>
        <w:t xml:space="preserve"> 58 total state </w:t>
      </w:r>
      <w:r w:rsidRPr="002D73EE">
        <w:rPr>
          <w:rStyle w:val="StyleUnderline"/>
          <w:highlight w:val="cyan"/>
        </w:rPr>
        <w:t>statutes</w:t>
      </w:r>
      <w:r w:rsidRPr="00A82B0D">
        <w:rPr>
          <w:sz w:val="16"/>
        </w:rPr>
        <w:t xml:space="preserve"> (some states have more than one) </w:t>
      </w:r>
      <w:r w:rsidRPr="00183A86">
        <w:rPr>
          <w:rStyle w:val="StyleUnderline"/>
        </w:rPr>
        <w:t xml:space="preserve">were adopted prior to or during the 1970s, and most </w:t>
      </w:r>
      <w:r w:rsidRPr="002D73EE">
        <w:rPr>
          <w:rStyle w:val="StyleUnderline"/>
          <w:highlight w:val="cyan"/>
        </w:rPr>
        <w:t>have not been</w:t>
      </w:r>
      <w:r w:rsidRPr="00183A86">
        <w:rPr>
          <w:rStyle w:val="StyleUnderline"/>
        </w:rPr>
        <w:t xml:space="preserve"> recently </w:t>
      </w:r>
      <w:r w:rsidRPr="002D73EE">
        <w:rPr>
          <w:rStyle w:val="StyleUnderline"/>
          <w:highlight w:val="cyan"/>
        </w:rPr>
        <w:t>amended</w:t>
      </w:r>
      <w:r w:rsidRPr="00183A86">
        <w:rPr>
          <w:rStyle w:val="StyleUnderline"/>
        </w:rPr>
        <w:t>.</w:t>
      </w:r>
      <w:r w:rsidRPr="00A82B0D">
        <w:rPr>
          <w:sz w:val="16"/>
        </w:rPr>
        <w:t xml:space="preserve"> In the absence of statutes, states regulate police use of force through judicial decisions. </w:t>
      </w:r>
      <w:r w:rsidRPr="001F4DDD">
        <w:rPr>
          <w:sz w:val="16"/>
          <w:szCs w:val="16"/>
        </w:rPr>
        <w:t xml:space="preserve">But even where state statutes do exist, </w:t>
      </w:r>
      <w:r w:rsidRPr="00183A86">
        <w:rPr>
          <w:rStyle w:val="StyleUnderline"/>
        </w:rPr>
        <w:t xml:space="preserve">the </w:t>
      </w:r>
      <w:r w:rsidRPr="002D73EE">
        <w:rPr>
          <w:rStyle w:val="StyleUnderline"/>
          <w:highlight w:val="cyan"/>
        </w:rPr>
        <w:t>courts that interpret them</w:t>
      </w:r>
      <w:r w:rsidRPr="00183A86">
        <w:rPr>
          <w:rStyle w:val="StyleUnderline"/>
        </w:rPr>
        <w:t xml:space="preserve"> unfortunately tend to </w:t>
      </w:r>
      <w:r w:rsidRPr="002D73EE">
        <w:rPr>
          <w:rStyle w:val="StyleUnderline"/>
          <w:highlight w:val="cyan"/>
        </w:rPr>
        <w:t>rely on the Fourth Amendment</w:t>
      </w:r>
      <w:r w:rsidRPr="00183A86">
        <w:rPr>
          <w:rStyle w:val="StyleUnderline"/>
        </w:rPr>
        <w:t xml:space="preserve"> law. This is a problem for two reasons. First, </w:t>
      </w:r>
      <w:r w:rsidRPr="002D73EE">
        <w:rPr>
          <w:rStyle w:val="StyleUnderline"/>
          <w:highlight w:val="cyan"/>
        </w:rPr>
        <w:t>the</w:t>
      </w:r>
      <w:r w:rsidRPr="00183A86">
        <w:rPr>
          <w:rStyle w:val="StyleUnderline"/>
        </w:rPr>
        <w:t xml:space="preserve"> Fourth </w:t>
      </w:r>
      <w:r w:rsidRPr="002D73EE">
        <w:rPr>
          <w:rStyle w:val="StyleUnderline"/>
          <w:highlight w:val="cyan"/>
        </w:rPr>
        <w:t>Amendment regulates</w:t>
      </w:r>
      <w:r w:rsidRPr="00183A86">
        <w:rPr>
          <w:rStyle w:val="StyleUnderline"/>
        </w:rPr>
        <w:t xml:space="preserve"> police </w:t>
      </w:r>
      <w:r w:rsidRPr="002D73EE">
        <w:rPr>
          <w:rStyle w:val="StyleUnderline"/>
          <w:highlight w:val="cyan"/>
        </w:rPr>
        <w:t>seizures, but state law</w:t>
      </w:r>
      <w:r w:rsidRPr="00183A86">
        <w:rPr>
          <w:rStyle w:val="StyleUnderline"/>
        </w:rPr>
        <w:t xml:space="preserve"> is supposed to </w:t>
      </w:r>
      <w:r w:rsidRPr="002D73EE">
        <w:rPr>
          <w:rStyle w:val="StyleUnderline"/>
          <w:highlight w:val="cyan"/>
        </w:rPr>
        <w:t>regulate</w:t>
      </w:r>
      <w:r w:rsidRPr="00183A86">
        <w:rPr>
          <w:rStyle w:val="StyleUnderline"/>
        </w:rPr>
        <w:t xml:space="preserve"> use of </w:t>
      </w:r>
      <w:r w:rsidRPr="002D73EE">
        <w:rPr>
          <w:rStyle w:val="StyleUnderline"/>
          <w:highlight w:val="cyan"/>
        </w:rPr>
        <w:t>force, and not all uses of force count as seizures</w:t>
      </w:r>
      <w:r w:rsidRPr="00183A86">
        <w:rPr>
          <w:rStyle w:val="StyleUnderline"/>
        </w:rPr>
        <w:t>.</w:t>
      </w:r>
      <w:r w:rsidRPr="00A82B0D">
        <w:rPr>
          <w:sz w:val="16"/>
        </w:rPr>
        <w:t xml:space="preserve"> (Several courts have held, for example, that an officer shooting at someone but instead striking a bystander does not constitute a seizure.) State law is supposed to be broader than the Fourth Amendment, which means that referring to Fourth Amendment doctrines in the interpretation of state law can provide less protection than state lawmakers intended. </w:t>
      </w:r>
      <w:r w:rsidRPr="00183A86">
        <w:rPr>
          <w:rStyle w:val="StyleUnderline"/>
        </w:rPr>
        <w:t xml:space="preserve">Second, and perhaps more important, those </w:t>
      </w:r>
      <w:r w:rsidRPr="002D73EE">
        <w:rPr>
          <w:rStyle w:val="StyleUnderline"/>
          <w:highlight w:val="cyan"/>
        </w:rPr>
        <w:t>Fourth Amendment doctrines</w:t>
      </w:r>
      <w:r w:rsidRPr="001F4DDD">
        <w:rPr>
          <w:rStyle w:val="StyleUnderline"/>
        </w:rPr>
        <w:t xml:space="preserve"> are a mess</w:t>
      </w:r>
      <w:r w:rsidRPr="00183A86">
        <w:rPr>
          <w:rStyle w:val="StyleUnderline"/>
        </w:rPr>
        <w:t xml:space="preserve">; they </w:t>
      </w:r>
      <w:r w:rsidRPr="002D73EE">
        <w:rPr>
          <w:rStyle w:val="StyleUnderline"/>
          <w:highlight w:val="cyan"/>
        </w:rPr>
        <w:t>provide little</w:t>
      </w:r>
      <w:r w:rsidRPr="00183A86">
        <w:rPr>
          <w:rStyle w:val="StyleUnderline"/>
        </w:rPr>
        <w:t xml:space="preserve"> meaningful </w:t>
      </w:r>
      <w:r w:rsidRPr="002D73EE">
        <w:rPr>
          <w:rStyle w:val="StyleUnderline"/>
          <w:highlight w:val="cyan"/>
        </w:rPr>
        <w:t>guidance</w:t>
      </w:r>
      <w:r w:rsidRPr="00183A86">
        <w:rPr>
          <w:rStyle w:val="StyleUnderline"/>
        </w:rPr>
        <w:t xml:space="preserve"> that officers in the field can use to determine when and how much force to use, and the guidance they provide </w:t>
      </w:r>
      <w:r w:rsidRPr="001F4DDD">
        <w:rPr>
          <w:rStyle w:val="StyleUnderline"/>
        </w:rPr>
        <w:t>to courts reviewing use of force</w:t>
      </w:r>
      <w:r w:rsidRPr="00183A86">
        <w:rPr>
          <w:rStyle w:val="StyleUnderline"/>
        </w:rPr>
        <w:t xml:space="preserve"> is often </w:t>
      </w:r>
      <w:r w:rsidRPr="001F4DDD">
        <w:rPr>
          <w:rStyle w:val="StyleUnderline"/>
        </w:rPr>
        <w:t>flawed. Worse,</w:t>
      </w:r>
      <w:r w:rsidRPr="00183A86">
        <w:rPr>
          <w:rStyle w:val="StyleUnderline"/>
        </w:rPr>
        <w:t xml:space="preserve"> </w:t>
      </w:r>
      <w:r w:rsidRPr="002D73EE">
        <w:rPr>
          <w:rStyle w:val="StyleUnderline"/>
          <w:highlight w:val="cyan"/>
        </w:rPr>
        <w:t>many</w:t>
      </w:r>
      <w:r w:rsidRPr="00183A86">
        <w:rPr>
          <w:rStyle w:val="StyleUnderline"/>
        </w:rPr>
        <w:t xml:space="preserve"> of the state </w:t>
      </w:r>
      <w:r w:rsidRPr="002D73EE">
        <w:rPr>
          <w:rStyle w:val="StyleUnderline"/>
          <w:highlight w:val="cyan"/>
        </w:rPr>
        <w:t>statutes</w:t>
      </w:r>
      <w:r w:rsidRPr="00183A86">
        <w:rPr>
          <w:rStyle w:val="StyleUnderline"/>
        </w:rPr>
        <w:t xml:space="preserve"> and common-law doctrines </w:t>
      </w:r>
      <w:r w:rsidRPr="002D73EE">
        <w:rPr>
          <w:rStyle w:val="StyleUnderline"/>
          <w:highlight w:val="cyan"/>
        </w:rPr>
        <w:t>are contrary to good practices. Some</w:t>
      </w:r>
      <w:r w:rsidRPr="00183A86">
        <w:rPr>
          <w:rStyle w:val="StyleUnderline"/>
        </w:rPr>
        <w:t xml:space="preserve"> states </w:t>
      </w:r>
      <w:r w:rsidRPr="002D73EE">
        <w:rPr>
          <w:rStyle w:val="StyleUnderline"/>
          <w:highlight w:val="cyan"/>
        </w:rPr>
        <w:t>allow officers to use force to make an arrest</w:t>
      </w:r>
      <w:r w:rsidRPr="00183A86">
        <w:rPr>
          <w:rStyle w:val="StyleUnderline"/>
        </w:rPr>
        <w:t xml:space="preserve"> if they believe the arrest is lawful, even if it isn’t and their belief is unreasonable. </w:t>
      </w:r>
      <w:r w:rsidRPr="002D73EE">
        <w:rPr>
          <w:rStyle w:val="StyleUnderline"/>
          <w:highlight w:val="cyan"/>
        </w:rPr>
        <w:t>Others</w:t>
      </w:r>
      <w:r w:rsidRPr="001F4DDD">
        <w:rPr>
          <w:rStyle w:val="StyleUnderline"/>
        </w:rPr>
        <w:t xml:space="preserve"> are</w:t>
      </w:r>
      <w:r w:rsidRPr="00183A86">
        <w:rPr>
          <w:rStyle w:val="StyleUnderline"/>
        </w:rPr>
        <w:t xml:space="preserve"> woefully </w:t>
      </w:r>
      <w:r w:rsidRPr="001F4DDD">
        <w:rPr>
          <w:rStyle w:val="StyleUnderline"/>
        </w:rPr>
        <w:t>outdated</w:t>
      </w:r>
      <w:r w:rsidRPr="00183A86">
        <w:rPr>
          <w:rStyle w:val="StyleUnderline"/>
        </w:rPr>
        <w:t xml:space="preserve">, and still </w:t>
      </w:r>
      <w:r w:rsidRPr="002D73EE">
        <w:rPr>
          <w:rStyle w:val="StyleUnderline"/>
          <w:highlight w:val="cyan"/>
        </w:rPr>
        <w:t>provide a defense to officers who</w:t>
      </w:r>
      <w:r w:rsidRPr="00183A86">
        <w:rPr>
          <w:rStyle w:val="StyleUnderline"/>
        </w:rPr>
        <w:t xml:space="preserve"> use deadly </w:t>
      </w:r>
      <w:r w:rsidRPr="002D73EE">
        <w:rPr>
          <w:rStyle w:val="StyleUnderline"/>
          <w:highlight w:val="cyan"/>
        </w:rPr>
        <w:t>force</w:t>
      </w:r>
      <w:r w:rsidRPr="00183A86">
        <w:rPr>
          <w:rStyle w:val="StyleUnderline"/>
        </w:rPr>
        <w:t xml:space="preserve"> to prevent the escape of a fleeing felon.</w:t>
      </w:r>
      <w:r w:rsidRPr="00A82B0D">
        <w:rPr>
          <w:sz w:val="16"/>
        </w:rPr>
        <w:t xml:space="preserve"> And </w:t>
      </w:r>
      <w:r w:rsidRPr="00183A86">
        <w:rPr>
          <w:rStyle w:val="StyleUnderline"/>
        </w:rPr>
        <w:t>most states authorize officers to use “reasonably necessary” force, but do not bother to define what reasonable force is</w:t>
      </w:r>
      <w:r w:rsidRPr="00A82B0D">
        <w:rPr>
          <w:sz w:val="16"/>
        </w:rPr>
        <w:t xml:space="preserve"> or explain how officers should determine that it is necessary. </w:t>
      </w:r>
      <w:r w:rsidRPr="00183A86">
        <w:rPr>
          <w:rStyle w:val="StyleUnderline"/>
        </w:rPr>
        <w:t xml:space="preserve">Very </w:t>
      </w:r>
      <w:r w:rsidRPr="002D73EE">
        <w:rPr>
          <w:rStyle w:val="StyleUnderline"/>
          <w:highlight w:val="cyan"/>
        </w:rPr>
        <w:t>few</w:t>
      </w:r>
      <w:r w:rsidRPr="00183A86">
        <w:rPr>
          <w:rStyle w:val="StyleUnderline"/>
        </w:rPr>
        <w:t xml:space="preserve"> states </w:t>
      </w:r>
      <w:r w:rsidRPr="002D73EE">
        <w:rPr>
          <w:rStyle w:val="StyleUnderline"/>
          <w:highlight w:val="cyan"/>
        </w:rPr>
        <w:t>admonish officers to use appropriate tactics or punish officers for</w:t>
      </w:r>
      <w:r w:rsidRPr="001F4DDD">
        <w:rPr>
          <w:rStyle w:val="StyleUnderline"/>
        </w:rPr>
        <w:t xml:space="preserve"> egregious </w:t>
      </w:r>
      <w:r w:rsidRPr="002D73EE">
        <w:rPr>
          <w:rStyle w:val="StyleUnderline"/>
          <w:highlight w:val="cyan"/>
        </w:rPr>
        <w:t>mistakes</w:t>
      </w:r>
      <w:r w:rsidRPr="00183A86">
        <w:rPr>
          <w:rStyle w:val="StyleUnderline"/>
        </w:rPr>
        <w:t xml:space="preserve"> that contribute to avoidable use of force.</w:t>
      </w:r>
      <w:r>
        <w:rPr>
          <w:rStyle w:val="StyleUnderline"/>
        </w:rPr>
        <w:t xml:space="preserve"> </w:t>
      </w:r>
      <w:r w:rsidRPr="00183A86">
        <w:rPr>
          <w:rStyle w:val="StyleUnderline"/>
        </w:rPr>
        <w:t>States can do better. In the past several years</w:t>
      </w:r>
      <w:r w:rsidRPr="00A82B0D">
        <w:rPr>
          <w:sz w:val="16"/>
        </w:rPr>
        <w:t xml:space="preserve">, for example, </w:t>
      </w:r>
      <w:r w:rsidRPr="00183A86">
        <w:rPr>
          <w:rStyle w:val="StyleUnderline"/>
        </w:rPr>
        <w:t>both Washington State and California have amended their statutory regimes, giving officers the authority to use force in the situations that require it while also providing meaningful guidance to officers and courts about what those situations are.</w:t>
      </w:r>
      <w:r w:rsidRPr="00A82B0D">
        <w:rPr>
          <w:sz w:val="16"/>
        </w:rPr>
        <w:t xml:space="preserve"> California allows officers to use deadly force against “imminent threats of death or serious bodily injury,” and says that an “imminent threat” exists when “a person has the present ability, opportunity, and apparent intent” to cause such harm. </w:t>
      </w:r>
      <w:r w:rsidRPr="00A82B0D">
        <w:rPr>
          <w:sz w:val="16"/>
          <w:szCs w:val="16"/>
        </w:rPr>
        <w:t xml:space="preserve">Definitions like this, which draw from best practices in policing, give officers the leeway to protect themselves and others while also prohibiting them from acting on unfounded or purely speculative fears. </w:t>
      </w:r>
      <w:r w:rsidRPr="00A82B0D">
        <w:rPr>
          <w:rStyle w:val="Emphasis"/>
        </w:rPr>
        <w:t xml:space="preserve">State </w:t>
      </w:r>
      <w:r w:rsidRPr="002D73EE">
        <w:rPr>
          <w:rStyle w:val="Emphasis"/>
          <w:highlight w:val="cyan"/>
        </w:rPr>
        <w:t>legislatures can</w:t>
      </w:r>
      <w:r w:rsidRPr="00A82B0D">
        <w:rPr>
          <w:rStyle w:val="Emphasis"/>
        </w:rPr>
        <w:t xml:space="preserve"> also </w:t>
      </w:r>
      <w:r w:rsidRPr="002D73EE">
        <w:rPr>
          <w:rStyle w:val="Emphasis"/>
          <w:highlight w:val="cyan"/>
        </w:rPr>
        <w:t>amend</w:t>
      </w:r>
      <w:r w:rsidRPr="00183A86">
        <w:rPr>
          <w:rStyle w:val="StyleUnderline"/>
        </w:rPr>
        <w:t xml:space="preserve"> law-enforcement officers’ bills of rights and the </w:t>
      </w:r>
      <w:r w:rsidRPr="002D73EE">
        <w:rPr>
          <w:rStyle w:val="Emphasis"/>
          <w:highlight w:val="cyan"/>
        </w:rPr>
        <w:t>laws that govern the collective-bargaining rights of police unions</w:t>
      </w:r>
      <w:r w:rsidRPr="00183A86">
        <w:rPr>
          <w:rStyle w:val="StyleUnderline"/>
        </w:rPr>
        <w:t>. Most states permit or encourage collective bargaining for police unions</w:t>
      </w:r>
      <w:r w:rsidRPr="00A82B0D">
        <w:rPr>
          <w:sz w:val="16"/>
        </w:rPr>
        <w:t xml:space="preserve">—even states that, like Wisconsin, otherwise take a dim view of public-sector unions. Police unions do some good work; research suggests that officers at unionized agencies are, on average, higher paid and more professional than officers at nonunionized agencies. However, </w:t>
      </w:r>
      <w:r w:rsidRPr="002D73EE">
        <w:rPr>
          <w:rStyle w:val="Emphasis"/>
          <w:highlight w:val="cyan"/>
        </w:rPr>
        <w:t>unions</w:t>
      </w:r>
      <w:r w:rsidRPr="00C632D3">
        <w:rPr>
          <w:rStyle w:val="Emphasis"/>
        </w:rPr>
        <w:t xml:space="preserve"> have </w:t>
      </w:r>
      <w:r w:rsidRPr="002D73EE">
        <w:rPr>
          <w:rStyle w:val="Emphasis"/>
          <w:highlight w:val="cyan"/>
        </w:rPr>
        <w:t>leveraged the</w:t>
      </w:r>
      <w:r w:rsidRPr="00C632D3">
        <w:rPr>
          <w:rStyle w:val="Emphasis"/>
        </w:rPr>
        <w:t xml:space="preserve"> collective-bargaining </w:t>
      </w:r>
      <w:r w:rsidRPr="002D73EE">
        <w:rPr>
          <w:rStyle w:val="Emphasis"/>
          <w:highlight w:val="cyan"/>
        </w:rPr>
        <w:t>process to</w:t>
      </w:r>
      <w:r w:rsidRPr="001F4DDD">
        <w:rPr>
          <w:rStyle w:val="Emphasis"/>
        </w:rPr>
        <w:t xml:space="preserve"> create</w:t>
      </w:r>
      <w:r w:rsidRPr="00C632D3">
        <w:rPr>
          <w:rStyle w:val="Emphasis"/>
        </w:rPr>
        <w:t xml:space="preserve"> labyrinthine procedural </w:t>
      </w:r>
      <w:r w:rsidRPr="001F4DDD">
        <w:rPr>
          <w:rStyle w:val="Emphasis"/>
        </w:rPr>
        <w:t>protections</w:t>
      </w:r>
      <w:r w:rsidRPr="00C632D3">
        <w:rPr>
          <w:rStyle w:val="Emphasis"/>
        </w:rPr>
        <w:t xml:space="preserve"> that can </w:t>
      </w:r>
      <w:r w:rsidRPr="002D73EE">
        <w:rPr>
          <w:rStyle w:val="Emphasis"/>
          <w:highlight w:val="cyan"/>
        </w:rPr>
        <w:t>make it exceptionally difficult to investigate, discipline, or terminate officers</w:t>
      </w:r>
      <w:r w:rsidRPr="00183A86">
        <w:rPr>
          <w:rStyle w:val="StyleUnderline"/>
        </w:rPr>
        <w:t xml:space="preserve">. Some of </w:t>
      </w:r>
      <w:r w:rsidRPr="002D73EE">
        <w:rPr>
          <w:rStyle w:val="StyleUnderline"/>
          <w:highlight w:val="cyan"/>
        </w:rPr>
        <w:t>the limits</w:t>
      </w:r>
      <w:r w:rsidRPr="00183A86">
        <w:rPr>
          <w:rStyle w:val="StyleUnderline"/>
        </w:rPr>
        <w:t xml:space="preserve"> on investigation—such as delaying interviewing an officer after a critical incident for several “sleep cycles”—</w:t>
      </w:r>
      <w:r w:rsidRPr="002D73EE">
        <w:rPr>
          <w:rStyle w:val="StyleUnderline"/>
          <w:highlight w:val="cyan"/>
        </w:rPr>
        <w:t>are based on faulty reasoning</w:t>
      </w:r>
      <w:r w:rsidRPr="00183A86">
        <w:rPr>
          <w:rStyle w:val="StyleUnderline"/>
        </w:rPr>
        <w:t xml:space="preserve"> and have been thoroughly debunked by credible scientific research. </w:t>
      </w:r>
      <w:r w:rsidRPr="002D73EE">
        <w:rPr>
          <w:rStyle w:val="StyleUnderline"/>
          <w:highlight w:val="cyan"/>
        </w:rPr>
        <w:t>Too often, discipline is precluded</w:t>
      </w:r>
      <w:r w:rsidRPr="00183A86">
        <w:rPr>
          <w:rStyle w:val="StyleUnderline"/>
        </w:rPr>
        <w:t xml:space="preserve"> by unnecessary or inappropriate procedural violations</w:t>
      </w:r>
      <w:r w:rsidRPr="00A82B0D">
        <w:rPr>
          <w:sz w:val="16"/>
        </w:rPr>
        <w:t xml:space="preserve">; in some cities, for example, </w:t>
      </w:r>
      <w:r w:rsidRPr="00183A86">
        <w:rPr>
          <w:rStyle w:val="StyleUnderline"/>
        </w:rPr>
        <w:t xml:space="preserve">civilians can file a complaint only during a limited period after an incident, sometimes as short as 30 days. </w:t>
      </w:r>
      <w:r w:rsidRPr="002D73EE">
        <w:rPr>
          <w:rStyle w:val="StyleUnderline"/>
          <w:highlight w:val="cyan"/>
        </w:rPr>
        <w:t>When officers are disciplined, that discipline is subject to grievance and arbitration procedures</w:t>
      </w:r>
      <w:r w:rsidRPr="00A82B0D">
        <w:rPr>
          <w:sz w:val="16"/>
        </w:rPr>
        <w:t xml:space="preserve">; at one agency, </w:t>
      </w:r>
      <w:r w:rsidRPr="00183A86">
        <w:rPr>
          <w:rStyle w:val="StyleUnderline"/>
        </w:rPr>
        <w:t>a study found that arbitrators “routinely cut in half” the severity of disciplinary sanctions imposed by agency management.</w:t>
      </w:r>
      <w:r w:rsidRPr="00A82B0D">
        <w:rPr>
          <w:sz w:val="16"/>
        </w:rPr>
        <w:t xml:space="preserve"> Officers should have a right to appeal disciplinary findings, but only when they are arguing that the agency’s decision was arbitrary and capricious or that the agency did not act in good faith. </w:t>
      </w:r>
      <w:r w:rsidRPr="002D73EE">
        <w:rPr>
          <w:rStyle w:val="Emphasis"/>
          <w:highlight w:val="cyan"/>
        </w:rPr>
        <w:t>By protecting bad officers, collective-bargaining</w:t>
      </w:r>
      <w:r w:rsidRPr="00C632D3">
        <w:rPr>
          <w:rStyle w:val="Emphasis"/>
        </w:rPr>
        <w:t xml:space="preserve"> agreements </w:t>
      </w:r>
      <w:r w:rsidRPr="002D73EE">
        <w:rPr>
          <w:rStyle w:val="Emphasis"/>
          <w:highlight w:val="cyan"/>
        </w:rPr>
        <w:t>and state laws contribute to misconduct</w:t>
      </w:r>
      <w:r w:rsidRPr="00183A86">
        <w:rPr>
          <w:rStyle w:val="StyleUnderline"/>
        </w:rPr>
        <w:t>.</w:t>
      </w:r>
      <w:r w:rsidRPr="008956AB">
        <w:t xml:space="preserve"> </w:t>
      </w:r>
      <w:r w:rsidRPr="008956AB">
        <w:rPr>
          <w:sz w:val="16"/>
        </w:rPr>
        <w:t xml:space="preserve">Further, </w:t>
      </w:r>
      <w:r w:rsidRPr="00854A46">
        <w:rPr>
          <w:rStyle w:val="StyleUnderline"/>
        </w:rPr>
        <w:t>state</w:t>
      </w:r>
      <w:r w:rsidRPr="005A26EB">
        <w:rPr>
          <w:rStyle w:val="StyleUnderline"/>
        </w:rPr>
        <w:t xml:space="preserve"> </w:t>
      </w:r>
      <w:r w:rsidRPr="00854A46">
        <w:rPr>
          <w:rStyle w:val="StyleUnderline"/>
          <w:highlight w:val="cyan"/>
        </w:rPr>
        <w:t>legislatures can do a better job of</w:t>
      </w:r>
      <w:r w:rsidRPr="005A26EB">
        <w:rPr>
          <w:rStyle w:val="StyleUnderline"/>
        </w:rPr>
        <w:t xml:space="preserve"> certifying and</w:t>
      </w:r>
      <w:r w:rsidRPr="008956AB">
        <w:rPr>
          <w:sz w:val="16"/>
        </w:rPr>
        <w:t xml:space="preserve">, when necessary, </w:t>
      </w:r>
      <w:r w:rsidRPr="00854A46">
        <w:rPr>
          <w:rStyle w:val="StyleUnderline"/>
          <w:highlight w:val="cyan"/>
        </w:rPr>
        <w:t>decertifying officers</w:t>
      </w:r>
      <w:r w:rsidRPr="005A26EB">
        <w:rPr>
          <w:rStyle w:val="StyleUnderline"/>
        </w:rPr>
        <w:t>. Currently, most states require most officers to be certified by a standards-and-training commission.</w:t>
      </w:r>
      <w:r w:rsidRPr="008956AB">
        <w:rPr>
          <w:sz w:val="16"/>
        </w:rPr>
        <w:t xml:space="preserve"> Such commissions set minimum training requirements, but state law can impose specific training that the state commission has, thus far, omitted from the academy curriculum. Washington State, for example, now requires both violence de-escalation training and mental-health training, and the commission must “consult with law enforcement agencies and community stakeholders” in developing that training. And </w:t>
      </w:r>
      <w:r w:rsidRPr="005A26EB">
        <w:rPr>
          <w:rStyle w:val="StyleUnderline"/>
        </w:rPr>
        <w:t>while most states allow for decertification</w:t>
      </w:r>
      <w:r w:rsidRPr="008956AB">
        <w:rPr>
          <w:sz w:val="16"/>
        </w:rPr>
        <w:t>—which prevents someone who has engaged in misconduct from continuing to work in that state as an officer—</w:t>
      </w:r>
      <w:r w:rsidRPr="005A26EB">
        <w:rPr>
          <w:rStyle w:val="StyleUnderline"/>
        </w:rPr>
        <w:t xml:space="preserve">that authority can be tightly limited. </w:t>
      </w:r>
      <w:r w:rsidRPr="00854A46">
        <w:rPr>
          <w:rStyle w:val="StyleUnderline"/>
          <w:highlight w:val="cyan"/>
        </w:rPr>
        <w:t>In some</w:t>
      </w:r>
      <w:r w:rsidRPr="005A26EB">
        <w:rPr>
          <w:rStyle w:val="StyleUnderline"/>
        </w:rPr>
        <w:t xml:space="preserve"> states, </w:t>
      </w:r>
      <w:r w:rsidRPr="00854A46">
        <w:rPr>
          <w:rStyle w:val="StyleUnderline"/>
          <w:highlight w:val="cyan"/>
        </w:rPr>
        <w:t>an officer can be decertified only after</w:t>
      </w:r>
      <w:r w:rsidRPr="005A26EB">
        <w:rPr>
          <w:rStyle w:val="StyleUnderline"/>
        </w:rPr>
        <w:t xml:space="preserve"> a criminal </w:t>
      </w:r>
      <w:r w:rsidRPr="00854A46">
        <w:rPr>
          <w:rStyle w:val="StyleUnderline"/>
          <w:highlight w:val="cyan"/>
        </w:rPr>
        <w:t>conviction for a felony</w:t>
      </w:r>
      <w:r w:rsidRPr="005A26EB">
        <w:rPr>
          <w:rStyle w:val="StyleUnderline"/>
        </w:rPr>
        <w:t xml:space="preserve"> or serious misdemeanor. Even in states that have more permissive decertification regimes, decertification is often used only sparingly. From the 1960s until 2017, only about 30,000 officers were decertified, and three states</w:t>
      </w:r>
      <w:r w:rsidRPr="008956AB">
        <w:rPr>
          <w:sz w:val="16"/>
        </w:rPr>
        <w:t>—Florida, Georgia, and North Carolina—</w:t>
      </w:r>
      <w:r w:rsidRPr="005A26EB">
        <w:rPr>
          <w:rStyle w:val="StyleUnderline"/>
        </w:rPr>
        <w:t xml:space="preserve">make up about half of those. </w:t>
      </w:r>
      <w:r w:rsidRPr="00854A46">
        <w:rPr>
          <w:rStyle w:val="StyleUnderline"/>
        </w:rPr>
        <w:t>As</w:t>
      </w:r>
      <w:r w:rsidRPr="005A26EB">
        <w:rPr>
          <w:rStyle w:val="StyleUnderline"/>
        </w:rPr>
        <w:t xml:space="preserve"> the decertification expert</w:t>
      </w:r>
      <w:r w:rsidRPr="008956AB">
        <w:rPr>
          <w:sz w:val="16"/>
        </w:rPr>
        <w:t xml:space="preserve"> Roger </w:t>
      </w:r>
      <w:r w:rsidRPr="00854A46">
        <w:rPr>
          <w:rStyle w:val="StyleUnderline"/>
        </w:rPr>
        <w:t>Goldman</w:t>
      </w:r>
      <w:r w:rsidRPr="005A26EB">
        <w:rPr>
          <w:rStyle w:val="StyleUnderline"/>
        </w:rPr>
        <w:t xml:space="preserve"> has </w:t>
      </w:r>
      <w:r w:rsidRPr="00854A46">
        <w:rPr>
          <w:rStyle w:val="StyleUnderline"/>
        </w:rPr>
        <w:t>said</w:t>
      </w:r>
      <w:r w:rsidRPr="005A26EB">
        <w:rPr>
          <w:rStyle w:val="StyleUnderline"/>
        </w:rPr>
        <w:t xml:space="preserve">, that isn’t because those states have a higher proportion of bad officers; it is because those states “have very active decertification programs.” States have good reason to strengthen their commitment to policing the police: </w:t>
      </w:r>
      <w:r w:rsidRPr="00854A46">
        <w:rPr>
          <w:rStyle w:val="StyleUnderline"/>
          <w:highlight w:val="cyan"/>
        </w:rPr>
        <w:t>According to a</w:t>
      </w:r>
      <w:r w:rsidRPr="005A26EB">
        <w:rPr>
          <w:rStyle w:val="StyleUnderline"/>
        </w:rPr>
        <w:t xml:space="preserve"> recent </w:t>
      </w:r>
      <w:r w:rsidRPr="00854A46">
        <w:rPr>
          <w:rStyle w:val="StyleUnderline"/>
          <w:highlight w:val="cyan"/>
        </w:rPr>
        <w:t xml:space="preserve">study, </w:t>
      </w:r>
      <w:r w:rsidRPr="00854A46">
        <w:rPr>
          <w:rStyle w:val="Emphasis"/>
          <w:highlight w:val="cyan"/>
        </w:rPr>
        <w:t>officers who are hired by another</w:t>
      </w:r>
      <w:r w:rsidRPr="00854A46">
        <w:rPr>
          <w:rStyle w:val="Emphasis"/>
        </w:rPr>
        <w:t xml:space="preserve"> police </w:t>
      </w:r>
      <w:r w:rsidRPr="00854A46">
        <w:rPr>
          <w:rStyle w:val="Emphasis"/>
          <w:highlight w:val="cyan"/>
        </w:rPr>
        <w:t>agency after being terminated</w:t>
      </w:r>
      <w:r w:rsidRPr="00854A46">
        <w:rPr>
          <w:rStyle w:val="Emphasis"/>
        </w:rPr>
        <w:t xml:space="preserve"> or resigning in lieu of termination from a prior agency </w:t>
      </w:r>
      <w:r w:rsidRPr="00854A46">
        <w:rPr>
          <w:rStyle w:val="Emphasis"/>
          <w:highlight w:val="cyan"/>
        </w:rPr>
        <w:t>are more likely</w:t>
      </w:r>
      <w:r w:rsidRPr="00854A46">
        <w:rPr>
          <w:rStyle w:val="Emphasis"/>
        </w:rPr>
        <w:t xml:space="preserve"> than other officers </w:t>
      </w:r>
      <w:r w:rsidRPr="00854A46">
        <w:rPr>
          <w:rStyle w:val="Emphasis"/>
          <w:highlight w:val="cyan"/>
        </w:rPr>
        <w:t>to engage in</w:t>
      </w:r>
      <w:r w:rsidRPr="00854A46">
        <w:rPr>
          <w:rStyle w:val="Emphasis"/>
        </w:rPr>
        <w:t xml:space="preserve"> future </w:t>
      </w:r>
      <w:r w:rsidRPr="00854A46">
        <w:rPr>
          <w:rStyle w:val="Emphasis"/>
          <w:highlight w:val="cyan"/>
        </w:rPr>
        <w:t>misconduct</w:t>
      </w:r>
      <w:r w:rsidRPr="005A26EB">
        <w:rPr>
          <w:rStyle w:val="StyleUnderline"/>
        </w:rPr>
        <w:t>.</w:t>
      </w:r>
      <w:r>
        <w:rPr>
          <w:rStyle w:val="StyleUnderline"/>
        </w:rPr>
        <w:t xml:space="preserve"> </w:t>
      </w:r>
      <w:r w:rsidRPr="005A26EB">
        <w:rPr>
          <w:rStyle w:val="StyleUnderline"/>
        </w:rPr>
        <w:t xml:space="preserve">A persistent culture of </w:t>
      </w:r>
      <w:r w:rsidRPr="00854A46">
        <w:rPr>
          <w:rStyle w:val="StyleUnderline"/>
          <w:highlight w:val="cyan"/>
        </w:rPr>
        <w:t>secrecy regarding personnel matters has not helped</w:t>
      </w:r>
      <w:r w:rsidRPr="005A26EB">
        <w:rPr>
          <w:rStyle w:val="StyleUnderline"/>
        </w:rPr>
        <w:t xml:space="preserve">. Many </w:t>
      </w:r>
      <w:r w:rsidRPr="00854A46">
        <w:rPr>
          <w:rStyle w:val="StyleUnderline"/>
          <w:highlight w:val="cyan"/>
        </w:rPr>
        <w:t>states have</w:t>
      </w:r>
      <w:r w:rsidRPr="005A26EB">
        <w:rPr>
          <w:rStyle w:val="StyleUnderline"/>
        </w:rPr>
        <w:t xml:space="preserve"> sharply </w:t>
      </w:r>
      <w:r w:rsidRPr="00854A46">
        <w:rPr>
          <w:rStyle w:val="StyleUnderline"/>
          <w:highlight w:val="cyan"/>
        </w:rPr>
        <w:t>limited the public’s right to access officers’ disciplinary files</w:t>
      </w:r>
      <w:r w:rsidRPr="005A26EB">
        <w:rPr>
          <w:rStyle w:val="StyleUnderline"/>
        </w:rPr>
        <w:t xml:space="preserve"> or agency use-of-force investigations.</w:t>
      </w:r>
      <w:r w:rsidRPr="008956AB">
        <w:rPr>
          <w:sz w:val="16"/>
        </w:rPr>
        <w:t xml:space="preserve"> Although there is, and must be, room for certain employee information to be kept confidential, an officer’s actions while dealing with members of the community and the steps that an agency takes to investigate those actions are clearly matters of public interest. The states that have passed broad sunshine laws, such as Florida, have taught us that public access can be a crucial component of police accountability without impeding proper police action. </w:t>
      </w:r>
      <w:r w:rsidRPr="00854A46">
        <w:rPr>
          <w:rStyle w:val="StyleUnderline"/>
          <w:highlight w:val="cyan"/>
        </w:rPr>
        <w:t>States</w:t>
      </w:r>
      <w:r w:rsidRPr="005A26EB">
        <w:rPr>
          <w:rStyle w:val="StyleUnderline"/>
        </w:rPr>
        <w:t xml:space="preserve"> that </w:t>
      </w:r>
      <w:r w:rsidRPr="00854A46">
        <w:rPr>
          <w:rStyle w:val="StyleUnderline"/>
          <w:highlight w:val="cyan"/>
        </w:rPr>
        <w:t>allow agencies to shred disciplinary records after a set period</w:t>
      </w:r>
      <w:r w:rsidRPr="005A26EB">
        <w:rPr>
          <w:rStyle w:val="StyleUnderline"/>
        </w:rPr>
        <w:t xml:space="preserve">, sometimes as short as six months, are effectively </w:t>
      </w:r>
      <w:r w:rsidRPr="00854A46">
        <w:rPr>
          <w:rStyle w:val="StyleUnderline"/>
          <w:highlight w:val="cyan"/>
        </w:rPr>
        <w:t>making</w:t>
      </w:r>
      <w:r w:rsidRPr="005A26EB">
        <w:rPr>
          <w:rStyle w:val="StyleUnderline"/>
        </w:rPr>
        <w:t xml:space="preserve"> patterns of </w:t>
      </w:r>
      <w:r w:rsidRPr="00854A46">
        <w:rPr>
          <w:rStyle w:val="StyleUnderline"/>
          <w:highlight w:val="cyan"/>
        </w:rPr>
        <w:t>misconduct</w:t>
      </w:r>
      <w:r w:rsidRPr="005A26EB">
        <w:rPr>
          <w:rStyle w:val="StyleUnderline"/>
        </w:rPr>
        <w:t xml:space="preserve"> by problem employees significantly </w:t>
      </w:r>
      <w:r w:rsidRPr="00854A46">
        <w:rPr>
          <w:rStyle w:val="StyleUnderline"/>
          <w:highlight w:val="cyan"/>
        </w:rPr>
        <w:t>more difficult to detect</w:t>
      </w:r>
      <w:r w:rsidRPr="005A26EB">
        <w:rPr>
          <w:rStyle w:val="StyleUnderline"/>
        </w:rPr>
        <w:t>.</w:t>
      </w:r>
      <w:r w:rsidRPr="008956AB">
        <w:rPr>
          <w:sz w:val="16"/>
        </w:rPr>
        <w:t xml:space="preserve"> States should follow the lead of Florida and, more recently, California in passing public-records laws ensuring that disciplinary records and reports pertaining to critical incidents such as police shootings or other serious uses of force cannot be hidden.</w:t>
      </w:r>
    </w:p>
    <w:p w:rsidR="00106F5E" w:rsidRDefault="00106F5E" w:rsidP="00106F5E">
      <w:pPr>
        <w:pStyle w:val="Heading3"/>
      </w:pPr>
      <w:r>
        <w:t>2NC – Solvency – AT: Fed Key</w:t>
      </w:r>
    </w:p>
    <w:p w:rsidR="00106F5E" w:rsidRPr="007F7483" w:rsidRDefault="00106F5E" w:rsidP="00106F5E">
      <w:pPr>
        <w:pStyle w:val="Heading4"/>
      </w:pPr>
      <w:r>
        <w:t>The DOJ lacks the power and resources to handle every case of police misconduct</w:t>
      </w:r>
    </w:p>
    <w:p w:rsidR="00106F5E" w:rsidRDefault="00106F5E" w:rsidP="00106F5E">
      <w:r w:rsidRPr="00D2714E">
        <w:rPr>
          <w:rStyle w:val="Style13ptBold"/>
        </w:rPr>
        <w:t>Maxwell &amp; Solomon 18</w:t>
      </w:r>
      <w:r w:rsidRPr="00D2714E">
        <w:t xml:space="preserve"> </w:t>
      </w:r>
      <w:r>
        <w:t xml:space="preserve">(Maxwell; </w:t>
      </w:r>
      <w:r w:rsidRPr="00D2714E">
        <w:t>Connor Maxwell</w:t>
      </w:r>
      <w:r>
        <w:t>;</w:t>
      </w:r>
      <w:r w:rsidRPr="00D2714E">
        <w:t xml:space="preserve"> </w:t>
      </w:r>
      <w:r>
        <w:t>R</w:t>
      </w:r>
      <w:r w:rsidRPr="00D2714E">
        <w:t>esearch associate for Race and Ethnicity Policy at the Center for American Progress</w:t>
      </w:r>
      <w:r>
        <w:t>; Solomon;</w:t>
      </w:r>
      <w:r w:rsidRPr="00D2714E">
        <w:t xml:space="preserve"> Danyelle Solomon</w:t>
      </w:r>
      <w:r>
        <w:t>;</w:t>
      </w:r>
      <w:r w:rsidRPr="00D2714E">
        <w:t xml:space="preserve"> Senior Director of Race and Ethnicity Policy at the Center</w:t>
      </w:r>
      <w:r>
        <w:t>; “Expanding the Authority of State Attorneys General to Combat Police Misconduct; Center for American Progress;</w:t>
      </w:r>
      <w:r w:rsidRPr="00D2714E">
        <w:t xml:space="preserve"> </w:t>
      </w:r>
      <w:r>
        <w:t xml:space="preserve">12/12/18; </w:t>
      </w:r>
      <w:hyperlink r:id="rId60" w:history="1">
        <w:r w:rsidRPr="00B04D35">
          <w:rPr>
            <w:rStyle w:val="Hyperlink"/>
          </w:rPr>
          <w:t>https://www.americanprogress.org/issues/race/reports/2018/12/12/464147/expanding-authority-state-attorneys-general-combat-police-misconduct/</w:t>
        </w:r>
      </w:hyperlink>
      <w:r>
        <w:t>) [DTD]</w:t>
      </w:r>
    </w:p>
    <w:p w:rsidR="00106F5E" w:rsidRDefault="00106F5E" w:rsidP="00106F5E">
      <w:pPr>
        <w:rPr>
          <w:rStyle w:val="StyleUnderline"/>
        </w:rPr>
      </w:pPr>
      <w:r w:rsidRPr="006F170C">
        <w:rPr>
          <w:sz w:val="16"/>
        </w:rPr>
        <w:t xml:space="preserve">One study found that pattern or practice reforms minimize law enforcement misconduct and “generate desirable policy outcomes” for local communities.19 But sustaining police reforms is a challenge: The same study found that “organizational changes are not self-sustaining; implementation does not in and of itself guarantee meaningful, institutionalized change.” Jurisdictions that have been subject to DOJ intervention have also been found to have reduced the risk of civil rights litigation, suggesting that consent decrees—or court-enforceable reform agreements—improve satisfaction with police agencies and reduce police misconduct.20 But </w:t>
      </w:r>
      <w:r w:rsidRPr="00F850FA">
        <w:rPr>
          <w:rStyle w:val="StyleUnderline"/>
        </w:rPr>
        <w:t xml:space="preserve">while </w:t>
      </w:r>
      <w:r w:rsidRPr="002D73EE">
        <w:rPr>
          <w:rStyle w:val="Emphasis"/>
          <w:highlight w:val="cyan"/>
        </w:rPr>
        <w:t>the DOJ</w:t>
      </w:r>
      <w:r w:rsidRPr="00F850FA">
        <w:rPr>
          <w:rStyle w:val="StyleUnderline"/>
        </w:rPr>
        <w:t xml:space="preserve"> has helped bring about reform in dozens of states and localities nationwide, it </w:t>
      </w:r>
      <w:r w:rsidRPr="002D73EE">
        <w:rPr>
          <w:rStyle w:val="Emphasis"/>
          <w:highlight w:val="cyan"/>
        </w:rPr>
        <w:t>has never possessed the tools or resources</w:t>
      </w:r>
      <w:r w:rsidRPr="00F850FA">
        <w:rPr>
          <w:rStyle w:val="Emphasis"/>
        </w:rPr>
        <w:t xml:space="preserve"> necessary </w:t>
      </w:r>
      <w:r w:rsidRPr="002D73EE">
        <w:rPr>
          <w:rStyle w:val="Emphasis"/>
          <w:highlight w:val="cyan"/>
        </w:rPr>
        <w:t>to address every case of</w:t>
      </w:r>
      <w:r w:rsidRPr="00F850FA">
        <w:rPr>
          <w:rStyle w:val="Emphasis"/>
        </w:rPr>
        <w:t xml:space="preserve"> systemic police </w:t>
      </w:r>
      <w:r w:rsidRPr="002D73EE">
        <w:rPr>
          <w:rStyle w:val="Emphasis"/>
          <w:highlight w:val="cyan"/>
        </w:rPr>
        <w:t>misconduct</w:t>
      </w:r>
      <w:r w:rsidRPr="00F850FA">
        <w:rPr>
          <w:rStyle w:val="StyleUnderline"/>
        </w:rPr>
        <w:t>.</w:t>
      </w:r>
      <w:r w:rsidRPr="006F170C">
        <w:rPr>
          <w:sz w:val="16"/>
        </w:rPr>
        <w:t xml:space="preserve"> Section 14141 of the Violent Crime Control and Law Enforcement Act of 199421 (a) It shall be unlawful for any governmental authority, or any agent thereof, or any person acting on behalf of a governmental authority, to engage in a pattern or practice of conduct by law enforcement officers or by officials or employees of any governmental agency with responsibility for the administration of juvenile justice or the incarceration of juveniles that deprives persons of rights, privileges, or immunities secured or protected by the Constitution or laws of the United States. (b) Whenever the Attorney General has reasonable cause to believe that a violation of paragraph (1) has occurred, the Attorney General, for or in the name of the United States, may in a civil action obtain appropriate equitable and declaratory relief to eliminate the pattern or practice. </w:t>
      </w:r>
      <w:r w:rsidRPr="002D73EE">
        <w:rPr>
          <w:rStyle w:val="StyleUnderline"/>
          <w:highlight w:val="cyan"/>
        </w:rPr>
        <w:t>One</w:t>
      </w:r>
      <w:r w:rsidRPr="00F850FA">
        <w:rPr>
          <w:rStyle w:val="StyleUnderline"/>
        </w:rPr>
        <w:t xml:space="preserve"> significant </w:t>
      </w:r>
      <w:r w:rsidRPr="002D73EE">
        <w:rPr>
          <w:rStyle w:val="StyleUnderline"/>
          <w:highlight w:val="cyan"/>
        </w:rPr>
        <w:t>limitation</w:t>
      </w:r>
      <w:r w:rsidRPr="00F850FA">
        <w:rPr>
          <w:rStyle w:val="StyleUnderline"/>
        </w:rPr>
        <w:t xml:space="preserve"> to Section 14141 cases </w:t>
      </w:r>
      <w:r w:rsidRPr="002D73EE">
        <w:rPr>
          <w:rStyle w:val="StyleUnderline"/>
          <w:highlight w:val="cyan"/>
        </w:rPr>
        <w:t xml:space="preserve">is </w:t>
      </w:r>
      <w:r w:rsidRPr="002D73EE">
        <w:rPr>
          <w:rStyle w:val="Emphasis"/>
          <w:highlight w:val="cyan"/>
        </w:rPr>
        <w:t>the DOJ’s lack of subpoena power</w:t>
      </w:r>
      <w:r w:rsidRPr="00F850FA">
        <w:rPr>
          <w:rStyle w:val="StyleUnderline"/>
        </w:rPr>
        <w:t xml:space="preserve"> to compel the release of internal documents from law enforcement agencies.</w:t>
      </w:r>
      <w:r w:rsidRPr="006F170C">
        <w:rPr>
          <w:sz w:val="16"/>
        </w:rPr>
        <w:t xml:space="preserve">22 Therefore, </w:t>
      </w:r>
      <w:r w:rsidRPr="002D73EE">
        <w:rPr>
          <w:rStyle w:val="StyleUnderline"/>
          <w:highlight w:val="cyan"/>
        </w:rPr>
        <w:t>if an agency refuses to cooperate</w:t>
      </w:r>
      <w:r w:rsidRPr="00F850FA">
        <w:rPr>
          <w:rStyle w:val="StyleUnderline"/>
        </w:rPr>
        <w:t xml:space="preserve"> with an investigation, </w:t>
      </w:r>
      <w:r w:rsidRPr="002D73EE">
        <w:rPr>
          <w:rStyle w:val="StyleUnderline"/>
          <w:highlight w:val="cyan"/>
        </w:rPr>
        <w:t>the DOJ may be unable to obtain documents</w:t>
      </w:r>
      <w:r w:rsidRPr="00F850FA">
        <w:rPr>
          <w:rStyle w:val="StyleUnderline"/>
        </w:rPr>
        <w:t xml:space="preserve"> that could help in determining whether a pattern or practice case exists.</w:t>
      </w:r>
      <w:r w:rsidRPr="006F170C">
        <w:rPr>
          <w:sz w:val="16"/>
        </w:rPr>
        <w:t xml:space="preserve"> Although </w:t>
      </w:r>
      <w:r w:rsidRPr="002D73EE">
        <w:rPr>
          <w:rStyle w:val="StyleUnderline"/>
          <w:highlight w:val="cyan"/>
        </w:rPr>
        <w:t>the DOJ</w:t>
      </w:r>
      <w:r w:rsidRPr="006F170C">
        <w:rPr>
          <w:sz w:val="16"/>
        </w:rPr>
        <w:t xml:space="preserve"> receives a multitude of complaints against state and local law enforcement agencies, it </w:t>
      </w:r>
      <w:r w:rsidRPr="002D73EE">
        <w:rPr>
          <w:rStyle w:val="StyleUnderline"/>
          <w:highlight w:val="cyan"/>
        </w:rPr>
        <w:t>must exercise significant discretion</w:t>
      </w:r>
      <w:r w:rsidRPr="00F850FA">
        <w:rPr>
          <w:rStyle w:val="StyleUnderline"/>
        </w:rPr>
        <w:t xml:space="preserve"> in choosing cases </w:t>
      </w:r>
      <w:r w:rsidRPr="002D73EE">
        <w:rPr>
          <w:rStyle w:val="StyleUnderline"/>
          <w:highlight w:val="cyan"/>
        </w:rPr>
        <w:t>or</w:t>
      </w:r>
      <w:r w:rsidRPr="00F850FA">
        <w:rPr>
          <w:rStyle w:val="StyleUnderline"/>
        </w:rPr>
        <w:t xml:space="preserve"> else </w:t>
      </w:r>
      <w:r w:rsidRPr="002D73EE">
        <w:rPr>
          <w:rStyle w:val="Emphasis"/>
          <w:highlight w:val="cyan"/>
        </w:rPr>
        <w:t>risk a</w:t>
      </w:r>
      <w:r w:rsidRPr="00F850FA">
        <w:rPr>
          <w:rStyle w:val="Emphasis"/>
        </w:rPr>
        <w:t xml:space="preserve"> potentially lengthy and expensive </w:t>
      </w:r>
      <w:r w:rsidRPr="002D73EE">
        <w:rPr>
          <w:rStyle w:val="Emphasis"/>
          <w:highlight w:val="cyan"/>
        </w:rPr>
        <w:t>lawsuit if it meets resistance</w:t>
      </w:r>
      <w:r w:rsidRPr="00F850FA">
        <w:rPr>
          <w:rStyle w:val="Emphasis"/>
        </w:rPr>
        <w:t xml:space="preserve"> from local leadership</w:t>
      </w:r>
      <w:r w:rsidRPr="00F850FA">
        <w:rPr>
          <w:rStyle w:val="StyleUnderline"/>
        </w:rPr>
        <w:t>.</w:t>
      </w:r>
      <w:r w:rsidRPr="006F170C">
        <w:rPr>
          <w:sz w:val="16"/>
        </w:rPr>
        <w:t xml:space="preserve">23 </w:t>
      </w:r>
      <w:r w:rsidRPr="002D73EE">
        <w:rPr>
          <w:rStyle w:val="StyleUnderline"/>
          <w:highlight w:val="cyan"/>
        </w:rPr>
        <w:t>Another limitation</w:t>
      </w:r>
      <w:r w:rsidRPr="00F850FA">
        <w:rPr>
          <w:rStyle w:val="StyleUnderline"/>
        </w:rPr>
        <w:t xml:space="preserve"> to bringing such cases </w:t>
      </w:r>
      <w:r w:rsidRPr="002D73EE">
        <w:rPr>
          <w:rStyle w:val="StyleUnderline"/>
          <w:highlight w:val="cyan"/>
        </w:rPr>
        <w:t>is</w:t>
      </w:r>
      <w:r w:rsidRPr="00F850FA">
        <w:rPr>
          <w:rStyle w:val="StyleUnderline"/>
        </w:rPr>
        <w:t xml:space="preserve"> persistent under</w:t>
      </w:r>
      <w:r w:rsidRPr="002D73EE">
        <w:rPr>
          <w:rStyle w:val="StyleUnderline"/>
          <w:highlight w:val="cyan"/>
        </w:rPr>
        <w:t>funding</w:t>
      </w:r>
      <w:r w:rsidRPr="00F850FA">
        <w:rPr>
          <w:rStyle w:val="StyleUnderline"/>
        </w:rPr>
        <w:t>.</w:t>
      </w:r>
      <w:r w:rsidRPr="006F170C">
        <w:rPr>
          <w:sz w:val="16"/>
        </w:rPr>
        <w:t xml:space="preserve"> The Special Litigation Section of the DOJ’s Civil Rights Division enforces civil rights laws designed to protect people in state or local institutions; individuals with disabilities who receive services in their communities; youth involved in the juvenile justice system; individuals who wish to access reproductive care clinics; and people who interact with state and local law enforcement. But </w:t>
      </w:r>
      <w:r w:rsidRPr="00F850FA">
        <w:rPr>
          <w:rStyle w:val="StyleUnderline"/>
        </w:rPr>
        <w:t xml:space="preserve">in 2015, </w:t>
      </w:r>
      <w:r w:rsidRPr="002D73EE">
        <w:rPr>
          <w:rStyle w:val="StyleUnderline"/>
          <w:highlight w:val="cyan"/>
        </w:rPr>
        <w:t>the section had</w:t>
      </w:r>
      <w:r w:rsidRPr="00F850FA">
        <w:rPr>
          <w:rStyle w:val="StyleUnderline"/>
        </w:rPr>
        <w:t xml:space="preserve"> just 71 positions and </w:t>
      </w:r>
      <w:r w:rsidRPr="002D73EE">
        <w:rPr>
          <w:rStyle w:val="StyleUnderline"/>
          <w:highlight w:val="cyan"/>
        </w:rPr>
        <w:t>$12 million available</w:t>
      </w:r>
      <w:r w:rsidRPr="00F850FA">
        <w:rPr>
          <w:rStyle w:val="StyleUnderline"/>
        </w:rPr>
        <w:t xml:space="preserve"> for police misconduct enforcement nationwide.</w:t>
      </w:r>
      <w:r w:rsidRPr="006F170C">
        <w:rPr>
          <w:sz w:val="16"/>
        </w:rPr>
        <w:t xml:space="preserve">24 </w:t>
      </w:r>
      <w:r w:rsidRPr="002D73EE">
        <w:rPr>
          <w:rStyle w:val="StyleUnderline"/>
          <w:highlight w:val="cyan"/>
        </w:rPr>
        <w:t xml:space="preserve">This </w:t>
      </w:r>
      <w:r w:rsidRPr="002D73EE">
        <w:rPr>
          <w:rStyle w:val="Emphasis"/>
          <w:highlight w:val="cyan"/>
        </w:rPr>
        <w:t>constituted just 0.01 percent of the $105 billion state and local governments spent</w:t>
      </w:r>
      <w:r w:rsidRPr="00F850FA">
        <w:rPr>
          <w:rStyle w:val="StyleUnderline"/>
        </w:rPr>
        <w:t xml:space="preserve"> on policing in 2015.</w:t>
      </w:r>
      <w:r w:rsidRPr="006F170C">
        <w:rPr>
          <w:sz w:val="16"/>
        </w:rPr>
        <w:t xml:space="preserve">25 </w:t>
      </w:r>
      <w:r w:rsidRPr="00F850FA">
        <w:rPr>
          <w:rStyle w:val="StyleUnderline"/>
        </w:rPr>
        <w:t>With such limited resources and a large mandate, the Special Litigation Section cannot afford to investigate every serious allegation of systemic policing problems.</w:t>
      </w:r>
      <w:r>
        <w:rPr>
          <w:rStyle w:val="StyleUnderline"/>
        </w:rPr>
        <w:t xml:space="preserve"> </w:t>
      </w:r>
      <w:r w:rsidRPr="006F170C">
        <w:rPr>
          <w:sz w:val="16"/>
        </w:rPr>
        <w:t xml:space="preserve">Between 1994 and 2017, the DOJ opened 69 formal pattern or </w:t>
      </w:r>
      <w:r w:rsidRPr="00220758">
        <w:rPr>
          <w:sz w:val="16"/>
        </w:rPr>
        <w:t xml:space="preserve">practice investigations and entered into 40 police reform agreements.26 But </w:t>
      </w:r>
      <w:r w:rsidRPr="00220758">
        <w:rPr>
          <w:rStyle w:val="StyleUnderline"/>
        </w:rPr>
        <w:t xml:space="preserve">the DOJ’s Civil Rights Division admits that </w:t>
      </w:r>
      <w:r w:rsidRPr="00220758">
        <w:rPr>
          <w:rStyle w:val="Emphasis"/>
        </w:rPr>
        <w:t>it “iden</w:t>
      </w:r>
      <w:r w:rsidRPr="001254E9">
        <w:rPr>
          <w:rStyle w:val="Emphasis"/>
        </w:rPr>
        <w:t>tifies far more jurisdictions that meet the basic criteria for opening an investigation than it is able to investigate.”</w:t>
      </w:r>
      <w:r w:rsidRPr="006F170C">
        <w:rPr>
          <w:sz w:val="16"/>
        </w:rPr>
        <w:t xml:space="preserve">27 </w:t>
      </w:r>
      <w:r w:rsidRPr="00F850FA">
        <w:rPr>
          <w:rStyle w:val="StyleUnderline"/>
        </w:rPr>
        <w:t>Without subpoena powers and additional resources, the DOJ is unable to adequately address systemic misconduct at state or local law enforcement agencies across the country.</w:t>
      </w:r>
    </w:p>
    <w:p w:rsidR="00932D93" w:rsidRPr="00932D93" w:rsidRDefault="00932D93" w:rsidP="00932D93"/>
    <w:p w:rsidR="00CA23B5" w:rsidRDefault="00CA23B5" w:rsidP="00932D93">
      <w:pPr>
        <w:pStyle w:val="Heading2"/>
      </w:pPr>
    </w:p>
    <w:p w:rsidR="000D30DD" w:rsidRDefault="00CA23B5" w:rsidP="00932D93">
      <w:pPr>
        <w:pStyle w:val="Heading2"/>
      </w:pPr>
      <w:r>
        <w:t>---</w:t>
      </w:r>
      <w:r w:rsidR="00932D93">
        <w:t>Courts CP</w:t>
      </w:r>
      <w:r>
        <w:t>---</w:t>
      </w:r>
    </w:p>
    <w:p w:rsidR="003258C8" w:rsidRDefault="003258C8" w:rsidP="003258C8">
      <w:pPr>
        <w:pStyle w:val="Heading3"/>
      </w:pPr>
      <w:r>
        <w:t>Courts CP---Test Case Coming</w:t>
      </w:r>
    </w:p>
    <w:p w:rsidR="003258C8" w:rsidRDefault="003258C8" w:rsidP="003258C8">
      <w:pPr>
        <w:pStyle w:val="Heading4"/>
      </w:pPr>
      <w:r>
        <w:t>Qualified immunity test cases coming now</w:t>
      </w:r>
    </w:p>
    <w:p w:rsidR="003258C8" w:rsidRPr="008F504F" w:rsidRDefault="003258C8" w:rsidP="003258C8">
      <w:r w:rsidRPr="008F504F">
        <w:rPr>
          <w:rStyle w:val="Style13ptBold"/>
        </w:rPr>
        <w:t>Schwartz 5/27/20</w:t>
      </w:r>
      <w:r w:rsidRPr="008F504F">
        <w:t xml:space="preserve"> (Joanna Schwartz, Professor of Law at the UCLA school of law, “After Qualified Immunity,” Columbia Law Review, 27 June 2020, </w:t>
      </w:r>
      <w:hyperlink r:id="rId61" w:history="1">
        <w:r w:rsidRPr="008F504F">
          <w:rPr>
            <w:rStyle w:val="Hyperlink"/>
          </w:rPr>
          <w:t>https://columbialawreview.org/content/after-qualified-immunity/</w:t>
        </w:r>
      </w:hyperlink>
      <w:r w:rsidRPr="008F504F">
        <w:t>)</w:t>
      </w:r>
    </w:p>
    <w:p w:rsidR="003258C8" w:rsidRPr="008F504F" w:rsidRDefault="003258C8" w:rsidP="003258C8">
      <w:pPr>
        <w:shd w:val="clear" w:color="auto" w:fill="FAFAFA"/>
        <w:spacing w:after="0" w:line="240" w:lineRule="auto"/>
        <w:jc w:val="both"/>
        <w:rPr>
          <w:rFonts w:eastAsia="Times New Roman"/>
          <w:color w:val="000000" w:themeColor="text1"/>
        </w:rPr>
      </w:pPr>
      <w:r w:rsidRPr="008F504F">
        <w:rPr>
          <w:rFonts w:eastAsia="Times New Roman"/>
          <w:color w:val="000000" w:themeColor="text1"/>
        </w:rPr>
        <w:t xml:space="preserve">Some </w:t>
      </w:r>
      <w:r w:rsidRPr="008F504F">
        <w:rPr>
          <w:rFonts w:eastAsia="Times New Roman"/>
          <w:color w:val="000000" w:themeColor="text1"/>
          <w:u w:val="single"/>
        </w:rPr>
        <w:t>Supreme Court Justices appear sympathetic to these critiques.</w:t>
      </w:r>
      <w:r w:rsidRPr="008F504F">
        <w:rPr>
          <w:rFonts w:eastAsia="Times New Roman"/>
          <w:color w:val="000000" w:themeColor="text1"/>
        </w:rPr>
        <w:t xml:space="preserve"> </w:t>
      </w:r>
      <w:r w:rsidRPr="008F504F">
        <w:rPr>
          <w:rFonts w:eastAsia="Times New Roman"/>
          <w:color w:val="000000" w:themeColor="text1"/>
          <w:u w:val="single"/>
        </w:rPr>
        <w:t>Justice Sotomayor, sometimes joined by Justice Ginsburg, has criticized the Court’s qualified immunity decisions for undermining government account</w:t>
      </w:r>
      <w:r w:rsidRPr="008F504F">
        <w:rPr>
          <w:rFonts w:eastAsia="Times New Roman"/>
          <w:color w:val="000000" w:themeColor="text1"/>
          <w:u w:val="single"/>
        </w:rPr>
        <w:softHyphen/>
        <w:t>ability</w:t>
      </w:r>
      <w:r w:rsidRPr="008F504F">
        <w:rPr>
          <w:rFonts w:eastAsia="Times New Roman"/>
          <w:color w:val="000000" w:themeColor="text1"/>
        </w:rPr>
        <w:t xml:space="preserve"> by “sanctioning a ‘shoot first, think later’ approach to policing.”</w:t>
      </w:r>
      <w:r w:rsidRPr="008F504F">
        <w:rPr>
          <w:rFonts w:eastAsia="Times New Roman"/>
          <w:i/>
          <w:iCs/>
          <w:color w:val="000000" w:themeColor="text1"/>
          <w:bdr w:val="none" w:sz="0" w:space="0" w:color="auto" w:frame="1"/>
        </w:rPr>
        <w:t>11</w:t>
      </w:r>
      <w:r w:rsidRPr="008F504F">
        <w:rPr>
          <w:rFonts w:eastAsia="Times New Roman"/>
          <w:color w:val="000000" w:themeColor="text1"/>
        </w:rPr>
        <w:t xml:space="preserve"> Justice </w:t>
      </w:r>
      <w:r w:rsidRPr="008F504F">
        <w:rPr>
          <w:rFonts w:eastAsia="Times New Roman"/>
          <w:color w:val="000000" w:themeColor="text1"/>
          <w:u w:val="single"/>
        </w:rPr>
        <w:t>Breyer concluded that qualified immunity was unnecessary for private defendants because they were likely to be indemnified by their employers</w:t>
      </w:r>
      <w:r w:rsidRPr="008F504F">
        <w:rPr>
          <w:rFonts w:eastAsia="Times New Roman"/>
          <w:i/>
          <w:iCs/>
          <w:color w:val="000000" w:themeColor="text1"/>
          <w:bdr w:val="none" w:sz="0" w:space="0" w:color="auto" w:frame="1"/>
        </w:rPr>
        <w:t>12</w:t>
      </w:r>
      <w:r w:rsidRPr="008F504F">
        <w:rPr>
          <w:rFonts w:eastAsia="Times New Roman"/>
          <w:color w:val="000000" w:themeColor="text1"/>
        </w:rPr>
        <w:t> —a rationale that would apply to government defendants who almost never satisfy settlements and judgments entered against them.</w:t>
      </w:r>
      <w:r w:rsidRPr="008F504F">
        <w:rPr>
          <w:rFonts w:eastAsia="Times New Roman"/>
          <w:i/>
          <w:iCs/>
          <w:color w:val="000000" w:themeColor="text1"/>
          <w:bdr w:val="none" w:sz="0" w:space="0" w:color="auto" w:frame="1"/>
        </w:rPr>
        <w:t>13</w:t>
      </w:r>
      <w:r w:rsidRPr="008F504F">
        <w:rPr>
          <w:rFonts w:eastAsia="Times New Roman"/>
          <w:color w:val="000000" w:themeColor="text1"/>
        </w:rPr>
        <w:t xml:space="preserve"> And </w:t>
      </w:r>
      <w:r w:rsidRPr="008F504F">
        <w:rPr>
          <w:rFonts w:eastAsia="Times New Roman"/>
          <w:color w:val="000000" w:themeColor="text1"/>
          <w:u w:val="single"/>
        </w:rPr>
        <w:t xml:space="preserve">Justice Thomas has criticized the doctrine for straying from its common law foundations </w:t>
      </w:r>
      <w:r w:rsidRPr="008F504F">
        <w:rPr>
          <w:rFonts w:eastAsia="Times New Roman"/>
          <w:color w:val="000000" w:themeColor="text1"/>
        </w:rPr>
        <w:t>and recommended to his colleagues that “[i]n an appro</w:t>
      </w:r>
      <w:r w:rsidRPr="008F504F">
        <w:rPr>
          <w:rFonts w:eastAsia="Times New Roman"/>
          <w:color w:val="000000" w:themeColor="text1"/>
        </w:rPr>
        <w:softHyphen/>
        <w:t>priate case, we should reconsider our qualified immunity jurisprudence.”</w:t>
      </w:r>
      <w:r w:rsidRPr="008F504F">
        <w:rPr>
          <w:rFonts w:eastAsia="Times New Roman"/>
          <w:i/>
          <w:iCs/>
          <w:color w:val="000000" w:themeColor="text1"/>
          <w:bdr w:val="none" w:sz="0" w:space="0" w:color="auto" w:frame="1"/>
        </w:rPr>
        <w:t>14</w:t>
      </w:r>
    </w:p>
    <w:p w:rsidR="003258C8" w:rsidRPr="008F504F" w:rsidRDefault="003258C8" w:rsidP="003258C8">
      <w:pPr>
        <w:shd w:val="clear" w:color="auto" w:fill="FAFAFA"/>
        <w:spacing w:after="0" w:line="240" w:lineRule="auto"/>
        <w:jc w:val="both"/>
        <w:rPr>
          <w:rFonts w:eastAsia="Times New Roman"/>
          <w:color w:val="000000" w:themeColor="text1"/>
        </w:rPr>
      </w:pPr>
      <w:r w:rsidRPr="008F504F">
        <w:rPr>
          <w:rFonts w:eastAsia="Times New Roman"/>
          <w:color w:val="000000" w:themeColor="text1"/>
        </w:rPr>
        <w:t>The Court has yet to accept Justice Thomas’s invitation to reconsider qualified immunity, but it seems like only a matter of time until it does. Petitions for certiorari in qualified immunity cases are now regularly invoking Justice Thomas’s language in </w:t>
      </w:r>
      <w:r w:rsidRPr="008F504F">
        <w:rPr>
          <w:rFonts w:eastAsia="Times New Roman"/>
          <w:i/>
          <w:iCs/>
          <w:color w:val="000000" w:themeColor="text1"/>
          <w:bdr w:val="none" w:sz="0" w:space="0" w:color="auto" w:frame="1"/>
        </w:rPr>
        <w:t>Ziglar v. Abbasi</w:t>
      </w:r>
      <w:r w:rsidRPr="008F504F">
        <w:rPr>
          <w:rFonts w:eastAsia="Times New Roman"/>
          <w:color w:val="000000" w:themeColor="text1"/>
        </w:rPr>
        <w:t>.</w:t>
      </w:r>
      <w:r w:rsidRPr="008F504F">
        <w:rPr>
          <w:rFonts w:eastAsia="Times New Roman"/>
          <w:i/>
          <w:iCs/>
          <w:color w:val="000000" w:themeColor="text1"/>
          <w:bdr w:val="none" w:sz="0" w:space="0" w:color="auto" w:frame="1"/>
        </w:rPr>
        <w:t>15</w:t>
      </w:r>
      <w:r w:rsidRPr="008F504F">
        <w:rPr>
          <w:rFonts w:eastAsia="Times New Roman"/>
          <w:color w:val="000000" w:themeColor="text1"/>
        </w:rPr>
        <w:t> An ideologically diverse collection of organizations—including the ACLU, the Cato Institute, and the Law Enforcement Action Partnership—have submitted multiple amicus briefs to the Supreme Court, describing a “cross-ideological consensus that this Court’s qualified immunity doctrine under 42 U.S.C. 1983 misunderstands that statute and its common-law backdrop, denies justice to victims of egregious constitutional violations, and fails to provide accountability for official wrongdoing.”</w:t>
      </w:r>
      <w:r w:rsidRPr="008F504F">
        <w:rPr>
          <w:rFonts w:eastAsia="Times New Roman"/>
          <w:i/>
          <w:iCs/>
          <w:color w:val="000000" w:themeColor="text1"/>
          <w:bdr w:val="none" w:sz="0" w:space="0" w:color="auto" w:frame="1"/>
        </w:rPr>
        <w:t>16</w:t>
      </w:r>
      <w:r w:rsidRPr="008F504F">
        <w:rPr>
          <w:rFonts w:eastAsia="Times New Roman"/>
          <w:color w:val="000000" w:themeColor="text1"/>
        </w:rPr>
        <w:t> The Court has yet to grant certiorari in any of these cases, but there is every reason to believe this coalition of critics will continue to find opportunities to bring their arguments to the Court.</w:t>
      </w:r>
    </w:p>
    <w:p w:rsidR="003258C8" w:rsidRPr="003258C8" w:rsidRDefault="003258C8" w:rsidP="003258C8"/>
    <w:p w:rsidR="00357FD5" w:rsidRDefault="00357FD5" w:rsidP="00357FD5">
      <w:pPr>
        <w:pStyle w:val="Heading3"/>
      </w:pPr>
      <w:r>
        <w:t xml:space="preserve">Courts CP---2NC </w:t>
      </w:r>
      <w:r w:rsidR="003258C8">
        <w:t>Solvency</w:t>
      </w:r>
    </w:p>
    <w:p w:rsidR="00357FD5" w:rsidRDefault="00357FD5" w:rsidP="00357FD5">
      <w:pPr>
        <w:pStyle w:val="Heading4"/>
      </w:pPr>
      <w:r>
        <w:t>Court adoption of qualified immunity is the leading cause in limitless immunity from prosecution for officers – changes in the definition of “clearly established” solves</w:t>
      </w:r>
    </w:p>
    <w:p w:rsidR="00357FD5" w:rsidRPr="00BB13AA" w:rsidRDefault="00357FD5" w:rsidP="00357FD5">
      <w:r w:rsidRPr="00BB13AA">
        <w:rPr>
          <w:rStyle w:val="Style13ptBold"/>
        </w:rPr>
        <w:t>Bennet et al</w:t>
      </w:r>
      <w:r>
        <w:rPr>
          <w:rStyle w:val="Style13ptBold"/>
        </w:rPr>
        <w:t>,</w:t>
      </w:r>
      <w:r w:rsidRPr="00BB13AA">
        <w:rPr>
          <w:rStyle w:val="Style13ptBold"/>
        </w:rPr>
        <w:t xml:space="preserve"> 15 </w:t>
      </w:r>
      <w:r>
        <w:t>*Cited as the NYT editorial board “</w:t>
      </w:r>
      <w:r w:rsidRPr="00BB13AA">
        <w:t>How the Supreme Court Lets Cops Get Away With Murder</w:t>
      </w:r>
      <w:r>
        <w:t xml:space="preserve">” accessed online 6-5-20 </w:t>
      </w:r>
      <w:r w:rsidRPr="00BB13AA">
        <w:t>https://www.nytimes.com/2020/05/29/opinion/Minneapolis-police-George-Floyd.html</w:t>
      </w:r>
      <w:r>
        <w:t>)</w:t>
      </w:r>
    </w:p>
    <w:p w:rsidR="00357FD5" w:rsidRPr="009F588A" w:rsidRDefault="00357FD5" w:rsidP="00357FD5">
      <w:pPr>
        <w:rPr>
          <w:sz w:val="16"/>
        </w:rPr>
      </w:pPr>
      <w:r w:rsidRPr="000E1292">
        <w:rPr>
          <w:rStyle w:val="StyleUnderline"/>
        </w:rPr>
        <w:t>A Minneapolis police officer, who was filmed kneeling on George Floyd’s neck</w:t>
      </w:r>
      <w:r w:rsidRPr="009F588A">
        <w:rPr>
          <w:sz w:val="16"/>
        </w:rPr>
        <w:t xml:space="preserve"> for nearly nine minutes until the life left his body, </w:t>
      </w:r>
      <w:r w:rsidRPr="000E1292">
        <w:rPr>
          <w:rStyle w:val="StyleUnderline"/>
        </w:rPr>
        <w:t>has been fired, arrested and charged with third-degree murder</w:t>
      </w:r>
      <w:r w:rsidRPr="009F588A">
        <w:rPr>
          <w:sz w:val="16"/>
        </w:rPr>
        <w:t xml:space="preserve"> and manslaughter. That is a step toward justice. Those who take a life should face a jury of their peers. </w:t>
      </w:r>
      <w:r w:rsidRPr="000E1292">
        <w:rPr>
          <w:rStyle w:val="StyleUnderline"/>
        </w:rPr>
        <w:t>But the rarity of the arrest, the fact that police officers who brutalize or even kill other people while wearing a badge so seldom end up facing any consequences is an ugly reminder of how unjust America’s legal system can be.</w:t>
      </w:r>
      <w:r>
        <w:rPr>
          <w:rStyle w:val="StyleUnderline"/>
        </w:rPr>
        <w:t xml:space="preserve"> </w:t>
      </w:r>
      <w:r w:rsidRPr="009F588A">
        <w:rPr>
          <w:sz w:val="16"/>
        </w:rPr>
        <w:t xml:space="preserve">There is a common refrain from street protesters in the wake of death after death after death after death of men of color at the hands of the police: “No justice, no peace.” In the absence of justice, there has been no peace. Demonstrations in nearly a dozen cities, some of which turned violent, erupted in response to the killing of Mr. Floyd. At least seven people were shot in Louisville. Windows were broken in the state capitol of Ohio. And a police station was set ablaze in Minneapolis, where National Guard troops will again patrol the streets on Friday. The president tweeted early Friday that “when the looting starts, the shooting starts,” which frames the problem backward. It is not a defense of torching a Target to note that police abuse of civilians often leads to protests that can spiral out of control, particularly when met with force. </w:t>
      </w:r>
      <w:r w:rsidRPr="009F588A">
        <w:rPr>
          <w:rStyle w:val="StyleUnderline"/>
        </w:rPr>
        <w:t>Police officers don’t face justice more often for a variety of reasons — from powerful police unions to the blue wall of silence to cowardly prosecutors to reluctant juries.</w:t>
      </w:r>
      <w:r w:rsidRPr="009F588A">
        <w:rPr>
          <w:sz w:val="16"/>
        </w:rPr>
        <w:t xml:space="preserve"> </w:t>
      </w:r>
      <w:r w:rsidRPr="009F588A">
        <w:rPr>
          <w:rStyle w:val="Emphasis"/>
        </w:rPr>
        <w:t>But it is the Supreme Court that has enabled a culture of violence and abuse by eviscerating a vital civil rights law to provide police officers what, in practice, is nearly limitless immunity from prosecution</w:t>
      </w:r>
      <w:r w:rsidRPr="009F588A">
        <w:rPr>
          <w:sz w:val="16"/>
        </w:rPr>
        <w:t xml:space="preserve"> for actions taken while on the job. The badge has become a get-out-of-jail-free card in far too many instances. </w:t>
      </w:r>
      <w:r w:rsidRPr="009F588A">
        <w:rPr>
          <w:rStyle w:val="StyleUnderline"/>
        </w:rPr>
        <w:t>In 1967, the same year the police chief of Miami coined the phrase “when the looting starts, the shooting starts” to threaten civil rights demonstrators, the Supreme Court first articulated a notion of “qualified immunity</w:t>
      </w:r>
      <w:r w:rsidRPr="009F588A">
        <w:rPr>
          <w:sz w:val="16"/>
        </w:rPr>
        <w:t xml:space="preserve">.” </w:t>
      </w:r>
      <w:r w:rsidRPr="009F588A">
        <w:rPr>
          <w:rStyle w:val="Emphasis"/>
        </w:rPr>
        <w:t>In the case of police violence against a group of civil rights demonstrators in Mississippi, the court decided that police officers should not face legal liability for enforcing the law “in good faith and with probable cause</w:t>
      </w:r>
      <w:r w:rsidRPr="009F588A">
        <w:rPr>
          <w:sz w:val="16"/>
        </w:rPr>
        <w:t xml:space="preserve">.” That’s a high standard to meet. But </w:t>
      </w:r>
      <w:r w:rsidRPr="009F588A">
        <w:rPr>
          <w:rStyle w:val="Emphasis"/>
        </w:rPr>
        <w:t>what makes these cases nearly impossible for plaintiffs to win is the court’s requirement that any violation of rights be “clearly established” — that is, another court must have previously encountered a case with the same context and facts, and found there that the officer was not immune</w:t>
      </w:r>
      <w:r w:rsidRPr="009F588A">
        <w:rPr>
          <w:sz w:val="16"/>
        </w:rPr>
        <w:t xml:space="preserve">. </w:t>
      </w:r>
      <w:r w:rsidRPr="009F588A">
        <w:rPr>
          <w:rStyle w:val="Emphasis"/>
        </w:rPr>
        <w:t>This is a judge-made rule</w:t>
      </w:r>
      <w:r w:rsidRPr="009F588A">
        <w:rPr>
          <w:sz w:val="16"/>
        </w:rPr>
        <w:t xml:space="preserve">; the </w:t>
      </w:r>
      <w:r w:rsidRPr="009F588A">
        <w:rPr>
          <w:rStyle w:val="Emphasis"/>
        </w:rPr>
        <w:t>civil rights law itself says nothing about a “clearly established</w:t>
      </w:r>
      <w:r w:rsidRPr="009F588A">
        <w:rPr>
          <w:sz w:val="16"/>
        </w:rPr>
        <w:t xml:space="preserve">” requirement. Yet </w:t>
      </w:r>
      <w:r w:rsidRPr="009F588A">
        <w:rPr>
          <w:rStyle w:val="Emphasis"/>
        </w:rPr>
        <w:t>in practice it has meant that police officers prevail virtually every time, because it’s very hard to find cases that are the same in all respects</w:t>
      </w:r>
      <w:r w:rsidRPr="009F588A">
        <w:rPr>
          <w:sz w:val="16"/>
        </w:rPr>
        <w:t xml:space="preserve">. It also creates a Catch-22 for plaintiffs, who are required to hunt down precedents in courts that have stopped generating those precedents, because the plaintiffs always lose. As one conservative judge put it in a U.S. district court in Texas, “Heads defendants win, tails plaintiffs lose.” </w:t>
      </w:r>
      <w:r w:rsidRPr="009F588A">
        <w:rPr>
          <w:rStyle w:val="StyleUnderline"/>
        </w:rPr>
        <w:t>In the five decades since the doctrine’s invention, qualified immunity has expanded in practice to excuse all manner of police misconduct, from assault to homicide</w:t>
      </w:r>
      <w:r w:rsidRPr="009F588A">
        <w:rPr>
          <w:sz w:val="16"/>
        </w:rPr>
        <w:t xml:space="preserve">. </w:t>
      </w:r>
      <w:r w:rsidRPr="009F588A">
        <w:rPr>
          <w:rStyle w:val="Emphasis"/>
        </w:rPr>
        <w:t>As the legal bar for victims to challenge police misconduct has been raised higher and higher by the Supreme Court, the lower courts have followed</w:t>
      </w:r>
      <w:r w:rsidRPr="009F588A">
        <w:rPr>
          <w:sz w:val="16"/>
        </w:rPr>
        <w:t>. A major investigation by Reuters earlier this year found that “since 2005</w:t>
      </w:r>
      <w:r w:rsidRPr="009F588A">
        <w:rPr>
          <w:rStyle w:val="StyleUnderline"/>
        </w:rPr>
        <w:t>, the courts have shown an increasing tendency to grant immunity in excessive force cases — rulings that the district courts below them must follow</w:t>
      </w:r>
      <w:r w:rsidRPr="009F588A">
        <w:rPr>
          <w:rStyle w:val="Emphasis"/>
        </w:rPr>
        <w:t>. The trend has accelerated in recent years.” What was intended to prevent frivolous lawsuits against agents of the government, the investigation concluded, “has become a highly effective shield in thousands of lawsuits seeking to hold cops accountable when they are accused of using excessive force.”</w:t>
      </w:r>
      <w:r w:rsidRPr="009F588A">
        <w:rPr>
          <w:sz w:val="16"/>
        </w:rPr>
        <w:t xml:space="preserve"> The vast majority of police officers are decent, honest men and women who do some of society’s most dangerous work. They should be forgiven good-faith mistakes or errors in judgment. But in case after case, well documented now by body cameras and bystanders, </w:t>
      </w:r>
      <w:r w:rsidRPr="009F588A">
        <w:rPr>
          <w:rStyle w:val="StyleUnderline"/>
        </w:rPr>
        <w:t>too many bad cops go unpunished for policing their fellow citizens in ways that often leave them abused or dead.</w:t>
      </w:r>
      <w:r w:rsidRPr="009F588A">
        <w:rPr>
          <w:sz w:val="16"/>
        </w:rPr>
        <w:t xml:space="preserve"> </w:t>
      </w:r>
      <w:r w:rsidRPr="009F588A">
        <w:rPr>
          <w:rStyle w:val="StyleUnderline"/>
        </w:rPr>
        <w:t>No official tally of deaths at the hands of police officers is maintained in the United States, a reality that defies common sense in our hypercataloged society</w:t>
      </w:r>
      <w:r w:rsidRPr="009F588A">
        <w:rPr>
          <w:sz w:val="16"/>
        </w:rPr>
        <w:t xml:space="preserve">, but </w:t>
      </w:r>
      <w:r w:rsidRPr="009F588A">
        <w:rPr>
          <w:rStyle w:val="Emphasis"/>
        </w:rPr>
        <w:t>estimates from journalists and advocacy groups put the number of Americans killed by the police north of 1,000 per year</w:t>
      </w:r>
      <w:r w:rsidRPr="009F588A">
        <w:rPr>
          <w:sz w:val="16"/>
        </w:rPr>
        <w:t xml:space="preserve">. </w:t>
      </w:r>
      <w:r w:rsidRPr="009F588A">
        <w:rPr>
          <w:rStyle w:val="StyleUnderline"/>
        </w:rPr>
        <w:t>Black Americans are killed by the police at a much higher rate</w:t>
      </w:r>
      <w:r w:rsidRPr="009F588A">
        <w:rPr>
          <w:sz w:val="16"/>
        </w:rPr>
        <w:t xml:space="preserve"> than white Americans. When citizens dare to protest police violence, say by kneeling at a sporting event, they are branded “anti-police” and un-American. With a shrinking recourse in the courts and a fierce headwind of social resistance to reforming the way the nation is policed, is it any wonder that many enraged Americans take to the streets — in the midst of a global pandemic, no less — to demand that their country change? </w:t>
      </w:r>
      <w:r w:rsidRPr="009F588A">
        <w:rPr>
          <w:rStyle w:val="StyleUnderline"/>
        </w:rPr>
        <w:t>As the militarization of police tactics and technology has accelerated in the past two decades, pleas from liberals and conservatives to narrow the doctrine of qualified immunity, and to make it easier to hold police and other officials accountable for obvious civil rights violations, have grown to a crescendo.</w:t>
      </w:r>
      <w:r w:rsidRPr="009F588A">
        <w:rPr>
          <w:sz w:val="16"/>
        </w:rPr>
        <w:t xml:space="preserve"> The Supreme Court is considering more than a dozen cases to hear next term that could do just that. One case involves a police officer in Georgia who, while pursuing a suspect, held a group of young children at gunpoint, fired two bullets at the family dog, missed and hit a 10-year-old boy in the arm. Another involves officers who used tear gas grenades to enter a home when they’d been given a key to the front door.</w:t>
      </w:r>
    </w:p>
    <w:p w:rsidR="00CA23B5" w:rsidRDefault="00CA23B5" w:rsidP="00932D93">
      <w:pPr>
        <w:pStyle w:val="Heading2"/>
      </w:pPr>
    </w:p>
    <w:p w:rsidR="00CA23B5" w:rsidRDefault="00CA23B5" w:rsidP="00762319">
      <w:pPr>
        <w:pStyle w:val="Heading2"/>
      </w:pPr>
      <w:r>
        <w:t>---Court Clog DA---</w:t>
      </w:r>
    </w:p>
    <w:p w:rsidR="00762319" w:rsidRDefault="00762319" w:rsidP="00762319">
      <w:pPr>
        <w:pStyle w:val="Heading3"/>
      </w:pPr>
      <w:r>
        <w:t>1NC- Court Clog Turn</w:t>
      </w:r>
    </w:p>
    <w:p w:rsidR="00762319" w:rsidRDefault="00762319" w:rsidP="00762319"/>
    <w:p w:rsidR="00762319" w:rsidRDefault="00762319" w:rsidP="00762319">
      <w:pPr>
        <w:pStyle w:val="Heading4"/>
      </w:pPr>
      <w:r>
        <w:t>Ending Qualified immunity floods the docket with frivolous litigation – QI key to creating deterrence at the screening level</w:t>
      </w:r>
    </w:p>
    <w:p w:rsidR="00762319" w:rsidRPr="00E03826" w:rsidRDefault="00762319" w:rsidP="00762319">
      <w:r w:rsidRPr="00E03826">
        <w:rPr>
          <w:rStyle w:val="Style13ptBold"/>
        </w:rPr>
        <w:t>Reinert 11</w:t>
      </w:r>
      <w:r>
        <w:t xml:space="preserve"> (Alexander A. Reinert, Associate Professor of Law, Benjamin N. Cardozo School of Law, Yeshiva University, “Does Qualified Immunity Matter?” University of St. Thomas Law Journal, Volume 8 Issue 3, Spring 2011, WC)</w:t>
      </w:r>
    </w:p>
    <w:p w:rsidR="00762319" w:rsidRDefault="00762319" w:rsidP="00762319">
      <w:r w:rsidRPr="0026433A">
        <w:rPr>
          <w:rStyle w:val="StyleUnderline"/>
        </w:rPr>
        <w:t>Nearly every respondent</w:t>
      </w:r>
      <w:r>
        <w:t xml:space="preserve">, regardless of the breadth of her experience, </w:t>
      </w:r>
      <w:r w:rsidRPr="0026433A">
        <w:rPr>
          <w:rStyle w:val="StyleUnderline"/>
        </w:rPr>
        <w:t xml:space="preserve">confirmed that concerns about the </w:t>
      </w:r>
      <w:r w:rsidRPr="0026433A">
        <w:rPr>
          <w:rStyle w:val="Emphasis"/>
        </w:rPr>
        <w:t>qualified immunity defense play a substantial role at the screening stage</w:t>
      </w:r>
      <w:r>
        <w:t xml:space="preserve">.91 For some, </w:t>
      </w:r>
      <w:r w:rsidRPr="0026433A">
        <w:rPr>
          <w:rStyle w:val="StyleUnderline"/>
        </w:rPr>
        <w:t xml:space="preserve">qualified immunity was the </w:t>
      </w:r>
      <w:r w:rsidRPr="0026433A">
        <w:rPr>
          <w:rStyle w:val="Emphasis"/>
        </w:rPr>
        <w:t>primary factor</w:t>
      </w:r>
      <w:r w:rsidRPr="0026433A">
        <w:rPr>
          <w:rStyle w:val="StyleUnderline"/>
        </w:rPr>
        <w:t xml:space="preserve"> when evaluating a case for representation</w:t>
      </w:r>
      <w:r>
        <w:t xml:space="preserve">. Most of these respondents focused on the hostility to Bivens and other civil rights actions within their own circuits when explaining why qualified immunity was so significant a case-evaluation tool. For instance, one advocate operating in </w:t>
      </w:r>
      <w:r w:rsidRPr="0026433A">
        <w:rPr>
          <w:rStyle w:val="StyleUnderline"/>
        </w:rPr>
        <w:t>the Fourth Circuit explained that that court’s approach forced him to take qualified immunity concerns into account at the outset of client screening</w:t>
      </w:r>
      <w:r>
        <w:t xml:space="preserve">.92 Similarly, a lawyer working in Illinois stated that because of the Seventh Circuit’s case law, </w:t>
      </w:r>
      <w:r w:rsidRPr="0026433A">
        <w:rPr>
          <w:rStyle w:val="StyleUnderline"/>
        </w:rPr>
        <w:t>he will not take a case if there is even the “slightest chance” that dismissal will be based on qualified immunit</w:t>
      </w:r>
      <w:r>
        <w:t>y.9</w:t>
      </w:r>
    </w:p>
    <w:p w:rsidR="00762319" w:rsidRDefault="00762319" w:rsidP="00762319">
      <w:r w:rsidRPr="0026433A">
        <w:rPr>
          <w:rStyle w:val="StyleUnderline"/>
        </w:rPr>
        <w:t>For those respondents who felt that qualified immunity was less significant, the explanation often addressed other case-selection criteria</w:t>
      </w:r>
      <w:r>
        <w:t xml:space="preserve">. For instance, </w:t>
      </w:r>
      <w:r w:rsidRPr="0026433A">
        <w:rPr>
          <w:rStyle w:val="StyleUnderline"/>
        </w:rPr>
        <w:t>multiple respondents indicated that they only accepted the most egregious cases for representation, which made it unlikely that qualified immunity would play a role</w:t>
      </w:r>
      <w:r>
        <w:t>.94 While acceptance of egregious cases was not designed to avoid qualified immunity concerns, it had this incidental effect because it is unlikely that a defendant who committed an egregious violation would also be protected by qualified immunity. For a few other respondents, qualified immunity did not play a role either because of selfprofessed hubris95 or a unique mission. Respondents who worked at nonprofit organizations or who had other law reform goals, for instance, expressed concern about qualified immunity but stated that it was not dispositive because of their organization’s mission.96</w:t>
      </w:r>
    </w:p>
    <w:p w:rsidR="00762319" w:rsidRDefault="00762319" w:rsidP="00762319">
      <w:r>
        <w:t xml:space="preserve">Only one respondent, with a small amount of experience litigating Bivens actions, minimized the role of qualified immunity.97 Instead, this respondent’s concerns about Bivens litigation had more to do with the “special factors” analysis than qualified immunity. </w:t>
      </w:r>
      <w:r w:rsidRPr="0026433A">
        <w:rPr>
          <w:rStyle w:val="StyleUnderline"/>
        </w:rPr>
        <w:t>Thus, my study suggests nearly overwhelming support for the proposition that qualified immunity considerations matter at the screening stage, and some attorneys consider them dispositive.</w:t>
      </w:r>
      <w:r>
        <w:t xml:space="preserve"> On the substantive side, some respondents accounted for qualified immunity by not taking cases in which it could be raised, taking only the most egregious cases, or attempting to limit the impact of circuit precedent by litigating cases in state court (something that is a non-starter for Bivens claims).</w:t>
      </w:r>
    </w:p>
    <w:p w:rsidR="00762319" w:rsidRDefault="00762319" w:rsidP="00762319">
      <w:r w:rsidRPr="0026433A">
        <w:rPr>
          <w:rStyle w:val="StyleUnderline"/>
        </w:rPr>
        <w:t>Qualified immunity also mattered to these attorneys on the procedural side.</w:t>
      </w:r>
      <w:r>
        <w:t xml:space="preserve"> That is, the aspect of </w:t>
      </w:r>
      <w:r w:rsidRPr="00E03826">
        <w:rPr>
          <w:rStyle w:val="StyleUnderline"/>
        </w:rPr>
        <w:t>qualified immunity that permits interlocutory appeal</w:t>
      </w:r>
      <w:r>
        <w:t xml:space="preserve"> at every stage of the proceeding, with stays of discovery </w:t>
      </w:r>
      <w:r w:rsidRPr="00E03826">
        <w:rPr>
          <w:rStyle w:val="StyleUnderline"/>
        </w:rPr>
        <w:t>routinely granted pending the resolution of a qualified immunity defense, also operates as a substantial factor in case screening</w:t>
      </w:r>
      <w:r>
        <w:t xml:space="preserve">. Two respondents independently referred to the </w:t>
      </w:r>
      <w:r w:rsidRPr="00E03826">
        <w:rPr>
          <w:rStyle w:val="Emphasis"/>
        </w:rPr>
        <w:t>interlocutory appeal issue as a “killer,” because it slows down the litigation.</w:t>
      </w:r>
      <w:r>
        <w:t>99 While an appeal is being resolved, evidence may become stale, witnesses may disappear, and a client may lose hope.100 For defendants in a case with political implications,</w:t>
      </w:r>
      <w:r w:rsidRPr="00E03826">
        <w:rPr>
          <w:rStyle w:val="StyleUnderline"/>
        </w:rPr>
        <w:t xml:space="preserve"> the delays occasioned by the procedural aspect of qualified immunity may stretch litigation on so that it becomes the problem of a new administration.</w:t>
      </w:r>
    </w:p>
    <w:p w:rsidR="00762319" w:rsidRPr="00E03826" w:rsidRDefault="00762319" w:rsidP="00762319">
      <w:pPr>
        <w:rPr>
          <w:rStyle w:val="StyleUnderline"/>
        </w:rPr>
      </w:pPr>
      <w:r>
        <w:t xml:space="preserve">Finally, the attorneys offered some explanations regarding the relative scarcity of Bivens litigation and its perceived lack of success. Some respondents noted that one explanation for the difficulty bringing Bivens suits relates to the tendency of federal judges to defer to federal agents, particularly law enforcement agents.102 Others pointed to the related observation that federal agents are, as a matter of both perception and reality, more sophisticated, professional, and well-trained than their state counterparts.103 Finally, some respondents indicated that the inability to obtain attorneys’ fees for Bivens actions, </w:t>
      </w:r>
      <w:r w:rsidRPr="00E03826">
        <w:rPr>
          <w:rStyle w:val="StyleUnderline"/>
        </w:rPr>
        <w:t>as well as the formal position that the federal government takes regarding indemnification of individual employees, deters lawyers from bringing such claims.</w:t>
      </w:r>
    </w:p>
    <w:p w:rsidR="00762319" w:rsidRDefault="00762319" w:rsidP="00762319"/>
    <w:p w:rsidR="00762319" w:rsidRDefault="00762319" w:rsidP="00762319">
      <w:pPr>
        <w:pStyle w:val="Heading4"/>
      </w:pPr>
      <w:r>
        <w:t>Excessive caseloads cause over reliance on plea bargains which bolsters implicit racism in trial and sentencing process</w:t>
      </w:r>
    </w:p>
    <w:p w:rsidR="00762319" w:rsidRPr="00D57767" w:rsidRDefault="00762319" w:rsidP="00762319">
      <w:r w:rsidRPr="00D57767">
        <w:rPr>
          <w:rStyle w:val="Style13ptBold"/>
        </w:rPr>
        <w:t>Travis 17</w:t>
      </w:r>
      <w:r>
        <w:t xml:space="preserve"> (Holly Travis, The Impact of Public Defense Spending and Caseload on Jury Trial Rates” Mississippi State University, Shackouls Honors College: Honors Thesis, 2017, </w:t>
      </w:r>
      <w:hyperlink r:id="rId62" w:history="1">
        <w:r w:rsidRPr="00642024">
          <w:rPr>
            <w:rStyle w:val="Hyperlink"/>
          </w:rPr>
          <w:t>https://ir.library.msstate.edu/bitstream/handle/11668/14463/2017_Holly%20Travis_Honors%20Thesis.pdf?sequence=1</w:t>
        </w:r>
      </w:hyperlink>
      <w:r>
        <w:t>, WC)</w:t>
      </w:r>
    </w:p>
    <w:p w:rsidR="00762319" w:rsidRPr="00D57767" w:rsidRDefault="00762319" w:rsidP="00762319">
      <w:pPr>
        <w:rPr>
          <w:rStyle w:val="Emphasis"/>
        </w:rPr>
      </w:pPr>
      <w:r w:rsidRPr="00D57767">
        <w:rPr>
          <w:rStyle w:val="Emphasis"/>
        </w:rPr>
        <w:t>Excessive caseloads</w:t>
      </w:r>
      <w:r w:rsidRPr="00D57767">
        <w:rPr>
          <w:rStyle w:val="StyleUnderline"/>
        </w:rPr>
        <w:t xml:space="preserve"> can be detrimental to attorneys’ ability to prepare proper representation and lead to a system that is </w:t>
      </w:r>
      <w:r w:rsidRPr="00D57767">
        <w:rPr>
          <w:rStyle w:val="Emphasis"/>
        </w:rPr>
        <w:t>over reliant on pleas</w:t>
      </w:r>
      <w:r>
        <w:t xml:space="preserve">. Numerous testimony by the American Bar Association demonstrates that </w:t>
      </w:r>
      <w:r w:rsidRPr="00D57767">
        <w:rPr>
          <w:rStyle w:val="StyleUnderline"/>
        </w:rPr>
        <w:t>the problem of overburdened public defenders exists throughout the country</w:t>
      </w:r>
      <w:r>
        <w:t xml:space="preserve"> (TDIC, 2015). These reports cite examples where some attorneys have misdemeanor caseloads exceeding 1,000 cases and an example of a Florida public defender who had 13 felony cases set for court on the same day (TDIC, 2015). As of 2007, only 15% of county-based public defender offices had defined caseload limits but not all of these had the authority to refuse excessive caseloads (Census of Public Defender Offices, 2009). </w:t>
      </w:r>
      <w:r w:rsidRPr="00D57767">
        <w:rPr>
          <w:rStyle w:val="StyleUnderline"/>
        </w:rPr>
        <w:t>The Census found that approximately 73% of county offices exceeded the recommended case load limit per attorney.</w:t>
      </w:r>
      <w:r>
        <w:t xml:space="preserve"> Additionally, around 40% of county-based offices lacked investigators to assist with the pre-trial investigations. Each county varied in how it determined indigence and assigned counsel but nearly all used income level as the principle criteria for determining indigence (Census of Public Defender Offices, 2009</w:t>
      </w:r>
      <w:r w:rsidRPr="00D57767">
        <w:rPr>
          <w:rStyle w:val="StyleUnderline"/>
        </w:rPr>
        <w:t>). The study ultimately found that only 27% of county-based offices reported a sufficient number of public defenders</w:t>
      </w:r>
      <w:r>
        <w:t xml:space="preserve">. Understandably, </w:t>
      </w:r>
      <w:r w:rsidRPr="00D57767">
        <w:rPr>
          <w:rStyle w:val="StyleUnderline"/>
        </w:rPr>
        <w:t>with the high volume of cases seen by public defenders each year, there is enormous pressure to plead the cases before ever coming near a trial</w:t>
      </w:r>
      <w:r>
        <w:t xml:space="preserve">. </w:t>
      </w:r>
      <w:r w:rsidRPr="00D57767">
        <w:rPr>
          <w:rStyle w:val="StyleUnderline"/>
        </w:rPr>
        <w:t xml:space="preserve">Currently, between </w:t>
      </w:r>
      <w:r w:rsidRPr="00D57767">
        <w:rPr>
          <w:rStyle w:val="Emphasis"/>
        </w:rPr>
        <w:t>90-95% of defendants plead guilty</w:t>
      </w:r>
      <w:r w:rsidRPr="00D57767">
        <w:rPr>
          <w:rStyle w:val="StyleUnderline"/>
        </w:rPr>
        <w:t xml:space="preserve"> instead of going to trial </w:t>
      </w:r>
      <w:r>
        <w:t xml:space="preserve">(Devers, 2011). </w:t>
      </w:r>
      <w:r w:rsidRPr="00D57767">
        <w:rPr>
          <w:rStyle w:val="StyleUnderline"/>
        </w:rPr>
        <w:t xml:space="preserve">The miniscule number of cases decided by trial can ultimately lead to alternate case outcomes and </w:t>
      </w:r>
      <w:r w:rsidRPr="00D57767">
        <w:rPr>
          <w:rStyle w:val="Emphasis"/>
        </w:rPr>
        <w:t>allow implicit racial bias to linger in the courts.</w:t>
      </w:r>
    </w:p>
    <w:p w:rsidR="00762319" w:rsidRPr="00D57767" w:rsidRDefault="00762319" w:rsidP="00762319">
      <w:pPr>
        <w:rPr>
          <w:rStyle w:val="StyleUnderline"/>
        </w:rPr>
      </w:pPr>
      <w:r>
        <w:t>Plea bargaining occurs when there is an agreement by the defendant to accept a reduced charge offered by the prosecution rather than proceeding to trial. Ideally, these agreements would entail a lessened sentence and incentivize a presumably guilty client to decide against pursuing a costly and time consuming trial. The concept often used to explain the function of plea bargains is a term referred to as “the shadows of the trial” (Bibas, 2004). Stephanos Bibas describes this as the “influence exerted by the strength of the evidence and the expected punishment after trial” (2004</w:t>
      </w:r>
      <w:r w:rsidRPr="00D57767">
        <w:rPr>
          <w:rStyle w:val="StyleUnderline"/>
        </w:rPr>
        <w:t>). In theory, plea bargains are supposed to function as a cost and time saving mechanism utilized when all evidence and factual components of the case show a clear expected outcome of guilt</w:t>
      </w:r>
      <w:r>
        <w:t xml:space="preserve">. </w:t>
      </w:r>
      <w:r w:rsidRPr="00D57767">
        <w:rPr>
          <w:rStyle w:val="StyleUnderline"/>
        </w:rPr>
        <w:t xml:space="preserve">However, as a result of the large caseload and inability of public defenders to efficiently investigate each case, plea bargains occur far outside the shadow of a trial and are susceptible to a number of </w:t>
      </w:r>
      <w:r w:rsidRPr="00D57767">
        <w:rPr>
          <w:rStyle w:val="Emphasis"/>
        </w:rPr>
        <w:t>extralegal bias</w:t>
      </w:r>
      <w:r>
        <w:t xml:space="preserve"> (Bibas, 2004). </w:t>
      </w:r>
      <w:r w:rsidRPr="00D57767">
        <w:rPr>
          <w:rStyle w:val="StyleUnderline"/>
        </w:rPr>
        <w:t xml:space="preserve">Prosecutors have a vested interested in maintaining a high conviction rate which can affect their decision </w:t>
      </w:r>
      <w:r>
        <w:t xml:space="preserve">on what cases to attempt to plead and what to take to trial. </w:t>
      </w:r>
      <w:r w:rsidRPr="00D57767">
        <w:rPr>
          <w:rStyle w:val="StyleUnderline"/>
        </w:rPr>
        <w:t>Instead of pleading the cases which have the most evidence to support a conviction, prosecutors will take the assured guilty conviction to trial and attempt to plead out the weaker cases</w:t>
      </w:r>
      <w:r>
        <w:t xml:space="preserve"> instead of risking a loss at trial (Bibas, 2004</w:t>
      </w:r>
      <w:r w:rsidRPr="00D57767">
        <w:rPr>
          <w:rStyle w:val="StyleUnderline"/>
        </w:rPr>
        <w:t>). Public defenders can also be affected by external factors</w:t>
      </w:r>
      <w:r>
        <w:t xml:space="preserve"> when determining whether to encourage a client to accept a plea. </w:t>
      </w:r>
      <w:r w:rsidRPr="00D57767">
        <w:rPr>
          <w:rStyle w:val="StyleUnderline"/>
        </w:rPr>
        <w:t>The low wages and overburdened workload can influence public defenders to push for a plea</w:t>
      </w:r>
      <w:r>
        <w:t xml:space="preserve"> rather than spend the extensive amount of time preparing for trial, </w:t>
      </w:r>
      <w:r w:rsidRPr="00D57767">
        <w:rPr>
          <w:rStyle w:val="StyleUnderline"/>
        </w:rPr>
        <w:t>resulting in a skewed outcome</w:t>
      </w:r>
      <w:r>
        <w:t xml:space="preserve"> (Bibas, 2004).</w:t>
      </w:r>
      <w:r w:rsidRPr="00D57767">
        <w:t xml:space="preserve"> The farther plea bargains get from outside the shadow of a trial, the greater the risk of reaching an agreement far removed from the actual facts of the case.</w:t>
      </w:r>
    </w:p>
    <w:p w:rsidR="00762319" w:rsidRPr="00D57767" w:rsidRDefault="00762319" w:rsidP="00762319">
      <w:pPr>
        <w:rPr>
          <w:rStyle w:val="StyleUnderline"/>
        </w:rPr>
      </w:pPr>
      <w:r w:rsidRPr="00D57767">
        <w:t>Additionally, plea bargains effectively work to remove the adversarial component of the courtroom. Some critics contend that because of the pressure to process a large number of cases swiftly, public defenders’ relationship with actors in the courtroom workgroup are better characterized by cooperation rather than conflict (Bowen, 2009). The courtroom workgroup is used to describe a cooperation between the prosecutor, public defender, judge, and</w:t>
      </w:r>
      <w:r>
        <w:t xml:space="preserve"> other courtroom staff. Instead of advocating zealously on behalf of their clients, public defenders find themselves in an enigmatic role where they must represent their client without disturbing the courtroom workgroup. Critics of this system argue that public defenders are “too quick to bargain away the precious rights of their under-privileged clients” (Albert-Goldberg and Harman, 1983). </w:t>
      </w:r>
      <w:r w:rsidRPr="00D57767">
        <w:rPr>
          <w:rStyle w:val="StyleUnderline"/>
        </w:rPr>
        <w:t>This nation’s judicial system was not designed to function in private meetings between attorneys but as an adversarial institute before a judge, free from extralegal factors.</w:t>
      </w:r>
    </w:p>
    <w:p w:rsidR="00762319" w:rsidRDefault="00762319" w:rsidP="00762319">
      <w:r w:rsidRPr="00D57767">
        <w:rPr>
          <w:rStyle w:val="StyleUnderline"/>
        </w:rPr>
        <w:t xml:space="preserve">Not only does the current court system’s emphasis on plea bargaining shift outcomes from beneath the shadow of a trial, it also </w:t>
      </w:r>
      <w:r w:rsidRPr="00D57767">
        <w:rPr>
          <w:rStyle w:val="Emphasis"/>
        </w:rPr>
        <w:t>bolsters implicit racial bias into the system</w:t>
      </w:r>
      <w:r>
        <w:t xml:space="preserve">. As Charles Ogletree points out, public defenders are tasked with working to dismantle racial bias since </w:t>
      </w:r>
      <w:r w:rsidRPr="00D57767">
        <w:rPr>
          <w:rStyle w:val="StyleUnderline"/>
        </w:rPr>
        <w:t>the burden of the criminal justice system falls “disproportionately on communities of color</w:t>
      </w:r>
      <w:r>
        <w:t>” (1995). The Sentencing Project points out that the criminal justice system unjustly affects racial minorities because of disproportionately higher arrest rates and a median income that is approximately $20,000 less than white Americans resulting in a far greater number of minorities in need of indigent defense services (FBI Criminal Justice Information Services Division, 2012; U.S. Census Bureau, 2011</w:t>
      </w:r>
      <w:r w:rsidRPr="00D57767">
        <w:rPr>
          <w:rStyle w:val="StyleUnderline"/>
        </w:rPr>
        <w:t>). The presence of racial disparities in the court system is also evident in sentencing with a 2000 study showing that even when controlling for “severity of the offense, defendant’s prior criminal history, and the specific district court’s sentencing tendencies, blacks received sentences 5.5 months longer than whites and Hispanics received sentences 4.5 months longer than whites”</w:t>
      </w:r>
      <w:r>
        <w:t xml:space="preserve"> (Spohn). </w:t>
      </w:r>
    </w:p>
    <w:p w:rsidR="00762319" w:rsidRDefault="00762319" w:rsidP="00762319">
      <w:r>
        <w:t xml:space="preserve">Recognizing the role race plays in the criminal justice system is exceedingly relevant to understanding why a greater emphasis on public defense funding is needed in order to reduce overuse of guilty pleas. </w:t>
      </w:r>
      <w:r w:rsidRPr="00D57767">
        <w:rPr>
          <w:rStyle w:val="StyleUnderline"/>
        </w:rPr>
        <w:t>Implicit racial bias</w:t>
      </w:r>
      <w:r>
        <w:t xml:space="preserve"> is referred to as “the unconscious associations we make about racial groups” (Richardson and Goff, 2013). This type of bias </w:t>
      </w:r>
      <w:r w:rsidRPr="00D57767">
        <w:rPr>
          <w:rStyle w:val="StyleUnderline"/>
        </w:rPr>
        <w:t>finds itself most prevalent in moments where hasty judgements without comprehensive information take place</w:t>
      </w:r>
      <w:r>
        <w:t xml:space="preserve">. </w:t>
      </w:r>
      <w:r w:rsidRPr="00D57767">
        <w:rPr>
          <w:rStyle w:val="StyleUnderline"/>
        </w:rPr>
        <w:t>Overburdened public defenders can fall prey to the very bias they are tasked with eliminating when forced to determine which cases to pursue in a short amount of time</w:t>
      </w:r>
      <w:r>
        <w:t xml:space="preserve"> (Richardson and Goff, 2013). Preparing cases for the rigorous work of trial allows for a heightened attention to facts and reduces the perpetuation of racial bias within a system already tainted by racial inequality. </w:t>
      </w:r>
      <w:r w:rsidRPr="00D57767">
        <w:rPr>
          <w:rStyle w:val="StyleUnderline"/>
        </w:rPr>
        <w:t>Not only are public defenders susceptible to implicit bias when handling cases, but extralegal variables such as race also influence prosecutors’ role in determining plea deals. A Bureau of Justice Assistance report showed that blacks are less likely than whites to receive reduced plea agreements</w:t>
      </w:r>
      <w:r>
        <w:t xml:space="preserve"> (Devers, 2011). </w:t>
      </w:r>
    </w:p>
    <w:p w:rsidR="00762319" w:rsidRDefault="00762319" w:rsidP="00762319"/>
    <w:p w:rsidR="00762319" w:rsidRPr="00481D45" w:rsidRDefault="00762319" w:rsidP="00762319"/>
    <w:p w:rsidR="00762319" w:rsidRDefault="00762319" w:rsidP="00762319">
      <w:pPr>
        <w:pStyle w:val="Heading3"/>
      </w:pPr>
      <w:r>
        <w:t>2NC – Clog causes Plea bargains</w:t>
      </w:r>
    </w:p>
    <w:p w:rsidR="00762319" w:rsidRDefault="00762319" w:rsidP="00762319">
      <w:pPr>
        <w:pStyle w:val="Heading4"/>
      </w:pPr>
      <w:r>
        <w:t xml:space="preserve">Overburdened docket cause excessive plea bargains which disproportionately force black people into jails and prisons </w:t>
      </w:r>
    </w:p>
    <w:p w:rsidR="00762319" w:rsidRPr="00716043" w:rsidRDefault="00762319" w:rsidP="00762319">
      <w:r w:rsidRPr="00716043">
        <w:rPr>
          <w:rStyle w:val="Style13ptBold"/>
        </w:rPr>
        <w:t>Brunt 15</w:t>
      </w:r>
      <w:r>
        <w:t xml:space="preserve"> (Alexa Van Brunt, an attorney and clinical assistant professor with the Roderick and Solange MacArthur Justice Center at Northwestern University Law School, "Poor people rely on public defenders who are too overworked to defend them" Guardian, http://www.theguardian.com/commentisfree/2015/jun/17/poor-rely-public-defenders-too-overworked, June 17, 2015, WC)</w:t>
      </w:r>
    </w:p>
    <w:p w:rsidR="00762319" w:rsidRPr="008C1142" w:rsidRDefault="00762319" w:rsidP="00762319">
      <w:pPr>
        <w:rPr>
          <w:u w:val="single"/>
        </w:rPr>
      </w:pPr>
      <w:r>
        <w:t xml:space="preserve">Money can buy you a great defense team, but what if you can’t afford one? </w:t>
      </w:r>
      <w:r w:rsidRPr="008C1142">
        <w:rPr>
          <w:rStyle w:val="StyleUnderline"/>
        </w:rPr>
        <w:t>More than 80% of those charged with felonies are indigent. As a result, they are unable to hire an attorney and instead rely on representation by a public defender.</w:t>
      </w:r>
    </w:p>
    <w:p w:rsidR="00762319" w:rsidRPr="00716043" w:rsidRDefault="00762319" w:rsidP="00762319">
      <w:pPr>
        <w:rPr>
          <w:u w:val="single"/>
        </w:rPr>
      </w:pPr>
      <w:r>
        <w:t xml:space="preserve">Public defenders are, as a general matter, the hardest working sect of the legal bar. </w:t>
      </w:r>
      <w:r w:rsidRPr="008C1142">
        <w:rPr>
          <w:rStyle w:val="StyleUnderline"/>
        </w:rPr>
        <w:t>But our nation’s public defender systems have long been plagued by underfunding and excessive caseloads.</w:t>
      </w:r>
      <w:r>
        <w:t xml:space="preserve"> In Florida in 2009, the annual felony caseload per attorney was over 500 felonies and 2,225 misdemeanors. According to the US Department of Justice, in 2007, </w:t>
      </w:r>
      <w:r w:rsidRPr="008C1142">
        <w:rPr>
          <w:rStyle w:val="StyleUnderline"/>
        </w:rPr>
        <w:t>about 73% of county public defender offices exceeded the maximum recommended limit of cases (150 felonies or 400 misdemeanors</w:t>
      </w:r>
      <w:r>
        <w:t xml:space="preserve">). </w:t>
      </w:r>
      <w:r w:rsidRPr="008C1142">
        <w:rPr>
          <w:rStyle w:val="StyleUnderline"/>
        </w:rPr>
        <w:t>Too often, those who are poor receive lower quality defense than those who have the means to pay.</w:t>
      </w:r>
    </w:p>
    <w:p w:rsidR="00762319" w:rsidRPr="00716043" w:rsidRDefault="00762319" w:rsidP="00762319">
      <w:pPr>
        <w:rPr>
          <w:rStyle w:val="StyleUnderline"/>
          <w:u w:val="none"/>
        </w:rPr>
      </w:pPr>
      <w:r w:rsidRPr="008C1142">
        <w:rPr>
          <w:rStyle w:val="StyleUnderline"/>
        </w:rPr>
        <w:t>The on-going decimation of public defense prevents defense attorneys from conducting “core functions,” including factual investigation into the underlying charges.</w:t>
      </w:r>
      <w:r>
        <w:t xml:space="preserve"> In a lawsuit brought in Washington State, it emerged that publicly appointed defense attorneys were working less than an hour per case, with caseloads of 1,000 misdemeanors per year.</w:t>
      </w:r>
    </w:p>
    <w:p w:rsidR="00762319" w:rsidRDefault="00762319" w:rsidP="00762319">
      <w:r w:rsidRPr="008C1142">
        <w:rPr>
          <w:rStyle w:val="StyleUnderline"/>
        </w:rPr>
        <w:t>This state of affairs also leads to exorbitant trial delays.</w:t>
      </w:r>
      <w:r>
        <w:t xml:space="preserve"> Consequently, </w:t>
      </w:r>
      <w:r w:rsidRPr="008C1142">
        <w:rPr>
          <w:rStyle w:val="StyleUnderline"/>
        </w:rPr>
        <w:t>roughly 500,000 pre-trial detainees sit in jail year after year before being adjudged guilty of any crime. This makes a mockery of the innocent-until-proven-guilty principle so sacred to our system of justice.</w:t>
      </w:r>
    </w:p>
    <w:p w:rsidR="00762319" w:rsidRDefault="00762319" w:rsidP="00762319">
      <w:r>
        <w:t xml:space="preserve">Just two years ago, then-Attorney General Eric Holder acknowledged that the country’s indigent defense systems were “in a state of crisis.” </w:t>
      </w:r>
      <w:r w:rsidRPr="008C1142">
        <w:rPr>
          <w:rStyle w:val="StyleUnderline"/>
        </w:rPr>
        <w:t>Overworked and poorly prepared attorneys were unable to provide effective representation to those they counsel</w:t>
      </w:r>
      <w:r>
        <w:t>, in violation of their ethical obligations to provide competent and diligent representation and their clients’ rights under the Sixth Amendment.</w:t>
      </w:r>
    </w:p>
    <w:p w:rsidR="00762319" w:rsidRDefault="00762319" w:rsidP="00762319">
      <w:r>
        <w:t>Holder’s words came on the 50th anniversary of , in which the Supreme Court held that states are constitutionally required to provide counsel to defendants unable to afford to hire their own. Four years later, the Supreme Court  the same right for juveniles. Gideon prompted the widespread creation of public defender systems on which so many rely.</w:t>
      </w:r>
    </w:p>
    <w:p w:rsidR="00762319" w:rsidRDefault="00762319" w:rsidP="00762319">
      <w:r>
        <w:t>Yet, the conditions underlying Holder’s condemnation of public defense systems persist. Though funding for indigent defense systems vary by state, such systems are unified in being cash-strapped.</w:t>
      </w:r>
    </w:p>
    <w:p w:rsidR="00762319" w:rsidRDefault="00762319" w:rsidP="00762319">
      <w:r>
        <w:t>Louisiana has had ongoing problems with the funding of its public defender systems since at least 1986 (controversially, Louisiana public defense is supported by the court costs and fines paid by public defenders’ own clients). Ten judicial districts in the state are slated to run out of funds to pay their public defenders as early as this month.</w:t>
      </w:r>
    </w:p>
    <w:p w:rsidR="00762319" w:rsidRDefault="00762319" w:rsidP="00762319">
      <w:r w:rsidRPr="008C1142">
        <w:rPr>
          <w:rStyle w:val="StyleUnderline"/>
        </w:rPr>
        <w:t>Other parishes have already implemented “restricted services plans” – meaning public defenders are refusing to take on new case</w:t>
      </w:r>
      <w:r>
        <w:t>s. Indeed, in recent years public defenders in Missouri, Kentucky and Pennsylvania have also refused to represent new clients due to an overload of cases.</w:t>
      </w:r>
    </w:p>
    <w:p w:rsidR="00762319" w:rsidRPr="00716043" w:rsidRDefault="00762319" w:rsidP="00762319">
      <w:pPr>
        <w:rPr>
          <w:u w:val="single"/>
        </w:rPr>
      </w:pPr>
      <w:r w:rsidRPr="008C1142">
        <w:rPr>
          <w:rStyle w:val="StyleUnderline"/>
        </w:rPr>
        <w:t xml:space="preserve">The costs of relying on such overburdened attorneys to provide the primary assurance of a fair trial are significant. </w:t>
      </w:r>
      <w:r w:rsidRPr="008C1142">
        <w:rPr>
          <w:rStyle w:val="Emphasis"/>
        </w:rPr>
        <w:t>95% of criminal cases end in plea bargaining</w:t>
      </w:r>
      <w:r>
        <w:t xml:space="preserve">. </w:t>
      </w:r>
      <w:r w:rsidRPr="008C1142">
        <w:rPr>
          <w:rStyle w:val="Emphasis"/>
        </w:rPr>
        <w:t>Excessive caseloads contribute to this trend</w:t>
      </w:r>
      <w:r>
        <w:t xml:space="preserve">, </w:t>
      </w:r>
      <w:r w:rsidRPr="008C1142">
        <w:rPr>
          <w:rStyle w:val="StyleUnderline"/>
        </w:rPr>
        <w:t>and result in a “</w:t>
      </w:r>
      <w:r w:rsidRPr="008C1142">
        <w:rPr>
          <w:rStyle w:val="Emphasis"/>
        </w:rPr>
        <w:t>meet ‘em and plead ‘em” system</w:t>
      </w:r>
      <w:r w:rsidRPr="008C1142">
        <w:rPr>
          <w:rStyle w:val="StyleUnderline"/>
        </w:rPr>
        <w:t xml:space="preserve"> of justice</w:t>
      </w:r>
      <w:r>
        <w:t xml:space="preserve">, </w:t>
      </w:r>
      <w:r w:rsidRPr="00716043">
        <w:rPr>
          <w:rStyle w:val="StyleUnderline"/>
        </w:rPr>
        <w:t>in which clients have little more than a brief conversation in the courtroom with a harried public defender before pleading guilty.</w:t>
      </w:r>
    </w:p>
    <w:p w:rsidR="00762319" w:rsidRDefault="00762319" w:rsidP="00762319">
      <w:r>
        <w:t xml:space="preserve">In Chicago, where I practice as a civil rights litigator, people are spending longer stints in jail (an average of 56 days for those in on drug charges.) Part of the reason is the rampant use of continuances, a sign of an overworked public defender system. </w:t>
      </w:r>
      <w:r w:rsidRPr="00716043">
        <w:rPr>
          <w:rStyle w:val="StyleUnderline"/>
        </w:rPr>
        <w:t>Consequently, pre-trial detainees incur a “trial tax” – those who decide to fight their case are forced to stay in jail longer than those who plead guilty</w:t>
      </w:r>
      <w:r>
        <w:t>. Rikers island survivor Kalief Browder faced this same dilemma.</w:t>
      </w:r>
    </w:p>
    <w:p w:rsidR="00762319" w:rsidRPr="00716043" w:rsidRDefault="00762319" w:rsidP="00762319">
      <w:pPr>
        <w:rPr>
          <w:rStyle w:val="StyleUnderline"/>
        </w:rPr>
      </w:pPr>
      <w:r>
        <w:t>T</w:t>
      </w:r>
      <w:r w:rsidRPr="00716043">
        <w:rPr>
          <w:rStyle w:val="StyleUnderline"/>
        </w:rPr>
        <w:t>here are also clear racial implications to the poor health of public defender systems. Black people are disproportionately caught up in the criminal justice system.</w:t>
      </w:r>
      <w:r>
        <w:t xml:space="preserve"> In 2011, black Americans – 12% of the US population – constituted 30% of persons arrested for a property offense and 38% of persons arrested for a violent offense. </w:t>
      </w:r>
      <w:r w:rsidRPr="00716043">
        <w:rPr>
          <w:rStyle w:val="StyleUnderline"/>
        </w:rPr>
        <w:t xml:space="preserve">This group </w:t>
      </w:r>
      <w:r w:rsidRPr="00716043">
        <w:rPr>
          <w:rStyle w:val="Emphasis"/>
        </w:rPr>
        <w:t>bears the brunt</w:t>
      </w:r>
      <w:r w:rsidRPr="00716043">
        <w:rPr>
          <w:rStyle w:val="StyleUnderline"/>
        </w:rPr>
        <w:t xml:space="preserve"> of our public defender systems’ underfunding and overwork.</w:t>
      </w:r>
    </w:p>
    <w:p w:rsidR="00762319" w:rsidRDefault="00762319" w:rsidP="00762319">
      <w:pPr>
        <w:pStyle w:val="Heading3"/>
      </w:pPr>
      <w:r>
        <w:t xml:space="preserve">2NC – Link – Pushback </w:t>
      </w:r>
    </w:p>
    <w:p w:rsidR="00762319" w:rsidRPr="00E50899" w:rsidRDefault="00762319" w:rsidP="00762319">
      <w:pPr>
        <w:pStyle w:val="Heading4"/>
        <w:rPr>
          <w:u w:val="single"/>
        </w:rPr>
      </w:pPr>
      <w:r>
        <w:t xml:space="preserve">Local agencies </w:t>
      </w:r>
      <w:r w:rsidRPr="00E50899">
        <w:rPr>
          <w:u w:val="single"/>
        </w:rPr>
        <w:t>fight the plan</w:t>
      </w:r>
      <w:r>
        <w:t xml:space="preserve"> in </w:t>
      </w:r>
      <w:r w:rsidRPr="00E50899">
        <w:rPr>
          <w:u w:val="single"/>
        </w:rPr>
        <w:t xml:space="preserve">federal court </w:t>
      </w:r>
    </w:p>
    <w:p w:rsidR="00762319" w:rsidRDefault="00762319" w:rsidP="00762319">
      <w:r w:rsidRPr="00E50899">
        <w:rPr>
          <w:rStyle w:val="Style13ptBold"/>
        </w:rPr>
        <w:t>Weichselbaum ‘15</w:t>
      </w:r>
      <w:r>
        <w:t xml:space="preserve"> </w:t>
      </w:r>
      <w:r w:rsidRPr="00E50899">
        <w:rPr>
          <w:sz w:val="16"/>
          <w:szCs w:val="16"/>
        </w:rPr>
        <w:t xml:space="preserve">(Simone Weichselbaum; Staff writer, Diversity &amp; Inclusion Co-Chair for the Marshall Project; 4/23/15 (date ascertained via source code); "The Problems </w:t>
      </w:r>
      <w:r>
        <w:rPr>
          <w:sz w:val="16"/>
          <w:szCs w:val="16"/>
        </w:rPr>
        <w:t>w</w:t>
      </w:r>
      <w:r w:rsidRPr="00E50899">
        <w:rPr>
          <w:sz w:val="16"/>
          <w:szCs w:val="16"/>
        </w:rPr>
        <w:t xml:space="preserve">ith Policing the Police"; </w:t>
      </w:r>
      <w:r w:rsidRPr="00E50899">
        <w:rPr>
          <w:i/>
          <w:iCs/>
          <w:sz w:val="16"/>
          <w:szCs w:val="16"/>
        </w:rPr>
        <w:t>TIME</w:t>
      </w:r>
      <w:r w:rsidRPr="00E50899">
        <w:rPr>
          <w:sz w:val="16"/>
          <w:szCs w:val="16"/>
        </w:rPr>
        <w:t>; https://time.com/police-shootings-justice-department-civil-rights-investigations/)</w:t>
      </w:r>
    </w:p>
    <w:p w:rsidR="00762319" w:rsidRDefault="00762319" w:rsidP="00762319">
      <w:r>
        <w:t xml:space="preserve">No sooner had the video gone viral than </w:t>
      </w:r>
      <w:r w:rsidRPr="00856548">
        <w:rPr>
          <w:rStyle w:val="StyleUnderline"/>
        </w:rPr>
        <w:t>the Justice Department announced it would</w:t>
      </w:r>
      <w:r>
        <w:t xml:space="preserve"> again </w:t>
      </w:r>
      <w:r w:rsidRPr="00856548">
        <w:rPr>
          <w:rStyle w:val="StyleUnderline"/>
        </w:rPr>
        <w:t xml:space="preserve">be </w:t>
      </w:r>
      <w:r w:rsidRPr="00856548">
        <w:rPr>
          <w:rStyle w:val="Emphasis"/>
        </w:rPr>
        <w:t>scrutinizing</w:t>
      </w:r>
      <w:r>
        <w:t xml:space="preserve"> </w:t>
      </w:r>
      <w:r w:rsidRPr="00856548">
        <w:rPr>
          <w:rStyle w:val="StyleUnderline"/>
        </w:rPr>
        <w:t xml:space="preserve">the conduct of a </w:t>
      </w:r>
      <w:r w:rsidRPr="00856548">
        <w:rPr>
          <w:rStyle w:val="Emphasis"/>
        </w:rPr>
        <w:t>local police forc</w:t>
      </w:r>
      <w:r w:rsidRPr="00856548">
        <w:rPr>
          <w:rStyle w:val="StyleUnderline"/>
        </w:rPr>
        <w:t>e</w:t>
      </w:r>
      <w:r>
        <w:t xml:space="preserve"> – this time in North Charleston, S.C., where a white officer had shot and killed an unarmed black man, Walter Scott, as he tried to run away.</w:t>
      </w:r>
    </w:p>
    <w:p w:rsidR="00762319" w:rsidRPr="00856548" w:rsidRDefault="00762319" w:rsidP="00762319">
      <w:pPr>
        <w:rPr>
          <w:rStyle w:val="Emphasis"/>
        </w:rPr>
      </w:pPr>
      <w:r>
        <w:t xml:space="preserve">Such announcements have become almost a national ritual in this moment of heightened sensitivity to police conduct, a ready federal response to the charges of bias and abuse that have risen against law enforcement agencies across the country. From Albuquerque to Ferguson, the arrival of the department’s Civil Rights Division has been meant to signal that </w:t>
      </w:r>
      <w:r w:rsidRPr="00856548">
        <w:rPr>
          <w:rStyle w:val="StyleUnderline"/>
        </w:rPr>
        <w:t xml:space="preserve">Washington </w:t>
      </w:r>
      <w:r w:rsidRPr="00856548">
        <w:rPr>
          <w:rStyle w:val="Emphasis"/>
        </w:rPr>
        <w:t>understands</w:t>
      </w:r>
      <w:r w:rsidRPr="00856548">
        <w:rPr>
          <w:rStyle w:val="StyleUnderline"/>
        </w:rPr>
        <w:t xml:space="preserve"> there is a problem and is </w:t>
      </w:r>
      <w:r w:rsidRPr="00856548">
        <w:rPr>
          <w:rStyle w:val="Emphasis"/>
        </w:rPr>
        <w:t>committed to solving it.</w:t>
      </w:r>
    </w:p>
    <w:p w:rsidR="00762319" w:rsidRPr="00856548" w:rsidRDefault="00762319" w:rsidP="00762319">
      <w:pPr>
        <w:rPr>
          <w:u w:val="single"/>
        </w:rPr>
      </w:pPr>
      <w:r w:rsidRPr="00856548">
        <w:rPr>
          <w:rStyle w:val="StyleUnderline"/>
        </w:rPr>
        <w:t xml:space="preserve">But as the Obama administration has </w:t>
      </w:r>
      <w:r w:rsidRPr="00856548">
        <w:rPr>
          <w:rStyle w:val="Emphasis"/>
        </w:rPr>
        <w:t>ratcheted up its oversight</w:t>
      </w:r>
      <w:r w:rsidRPr="00856548">
        <w:rPr>
          <w:rStyle w:val="StyleUnderline"/>
        </w:rPr>
        <w:t xml:space="preserve"> of </w:t>
      </w:r>
      <w:r w:rsidRPr="00856548">
        <w:rPr>
          <w:rStyle w:val="Emphasis"/>
        </w:rPr>
        <w:t>state</w:t>
      </w:r>
      <w:r w:rsidRPr="00856548">
        <w:rPr>
          <w:rStyle w:val="StyleUnderline"/>
        </w:rPr>
        <w:t xml:space="preserve"> and </w:t>
      </w:r>
      <w:r w:rsidRPr="00856548">
        <w:rPr>
          <w:rStyle w:val="Emphasis"/>
        </w:rPr>
        <w:t>local law-enforcement agencies</w:t>
      </w:r>
      <w:r>
        <w:t xml:space="preserve">, </w:t>
      </w:r>
      <w:r w:rsidRPr="00856548">
        <w:rPr>
          <w:rStyle w:val="StyleUnderline"/>
        </w:rPr>
        <w:t>using a</w:t>
      </w:r>
      <w:r>
        <w:t xml:space="preserve"> 21-year-old </w:t>
      </w:r>
      <w:r w:rsidRPr="00856548">
        <w:rPr>
          <w:rStyle w:val="StyleUnderline"/>
        </w:rPr>
        <w:t xml:space="preserve">law to </w:t>
      </w:r>
      <w:r w:rsidRPr="00856548">
        <w:rPr>
          <w:rStyle w:val="Emphasis"/>
        </w:rPr>
        <w:t>impose reforms</w:t>
      </w:r>
      <w:r>
        <w:t xml:space="preserve"> </w:t>
      </w:r>
      <w:r w:rsidRPr="00856548">
        <w:rPr>
          <w:rStyle w:val="StyleUnderline"/>
        </w:rPr>
        <w:t xml:space="preserve">on police forces that show a pattern of </w:t>
      </w:r>
      <w:r w:rsidRPr="00856548">
        <w:rPr>
          <w:rStyle w:val="Emphasis"/>
        </w:rPr>
        <w:t>civil rights violations</w:t>
      </w:r>
      <w:r>
        <w:t xml:space="preserve">, </w:t>
      </w:r>
      <w:r w:rsidRPr="00856548">
        <w:rPr>
          <w:rStyle w:val="StyleUnderline"/>
        </w:rPr>
        <w:t xml:space="preserve">questions about the </w:t>
      </w:r>
      <w:r w:rsidRPr="00856548">
        <w:rPr>
          <w:rStyle w:val="Emphasis"/>
        </w:rPr>
        <w:t>effectiveness</w:t>
      </w:r>
      <w:r w:rsidRPr="00856548">
        <w:rPr>
          <w:rStyle w:val="StyleUnderline"/>
        </w:rPr>
        <w:t xml:space="preserve"> of those interventions have also been on the rise.</w:t>
      </w:r>
    </w:p>
    <w:p w:rsidR="00762319" w:rsidRPr="00C3730F" w:rsidRDefault="00762319" w:rsidP="00762319">
      <w:pPr>
        <w:rPr>
          <w:b/>
          <w:iCs/>
          <w:u w:val="single"/>
          <w:bdr w:val="single" w:sz="8" w:space="0" w:color="auto"/>
        </w:rPr>
      </w:pPr>
      <w:r>
        <w:t xml:space="preserve">In cities like Detroit and New Orleans, officials </w:t>
      </w:r>
      <w:r w:rsidRPr="00856548">
        <w:rPr>
          <w:rStyle w:val="StyleUnderline"/>
        </w:rPr>
        <w:t xml:space="preserve">have railed at the high cost of the Justice Department’s reform plans, including the </w:t>
      </w:r>
      <w:r w:rsidRPr="00856548">
        <w:rPr>
          <w:rStyle w:val="Emphasis"/>
        </w:rPr>
        <w:t>multi-million-dollar fees</w:t>
      </w:r>
      <w:r>
        <w:t xml:space="preserve"> paid to the monitors who make sure local officials comply with federal mandates. Elsewhere, some </w:t>
      </w:r>
      <w:r w:rsidRPr="00856548">
        <w:rPr>
          <w:rStyle w:val="StyleUnderline"/>
        </w:rPr>
        <w:t xml:space="preserve">local officials have simply </w:t>
      </w:r>
      <w:r w:rsidRPr="00856548">
        <w:rPr>
          <w:rStyle w:val="Emphasis"/>
        </w:rPr>
        <w:t>refused to accept</w:t>
      </w:r>
      <w:r w:rsidRPr="00856548">
        <w:rPr>
          <w:rStyle w:val="StyleUnderline"/>
        </w:rPr>
        <w:t xml:space="preserve"> what they view as </w:t>
      </w:r>
      <w:r w:rsidRPr="00856548">
        <w:rPr>
          <w:rStyle w:val="Emphasis"/>
        </w:rPr>
        <w:t>meddlesome dictates</w:t>
      </w:r>
      <w:r w:rsidRPr="00856548">
        <w:rPr>
          <w:rStyle w:val="StyleUnderline"/>
        </w:rPr>
        <w:t xml:space="preserve">, preferring to </w:t>
      </w:r>
      <w:r w:rsidRPr="00856548">
        <w:rPr>
          <w:rStyle w:val="Emphasis"/>
        </w:rPr>
        <w:t>fight</w:t>
      </w:r>
      <w:r w:rsidRPr="00856548">
        <w:rPr>
          <w:rStyle w:val="StyleUnderline"/>
        </w:rPr>
        <w:t xml:space="preserve"> the </w:t>
      </w:r>
      <w:r w:rsidRPr="00856548">
        <w:rPr>
          <w:rStyle w:val="Emphasis"/>
        </w:rPr>
        <w:t>demands for change</w:t>
      </w:r>
      <w:r w:rsidRPr="00856548">
        <w:rPr>
          <w:rStyle w:val="StyleUnderline"/>
        </w:rPr>
        <w:t xml:space="preserve"> in</w:t>
      </w:r>
      <w:r>
        <w:t xml:space="preserve"> </w:t>
      </w:r>
      <w:r w:rsidRPr="00856548">
        <w:rPr>
          <w:rStyle w:val="Emphasis"/>
        </w:rPr>
        <w:t>federal court.</w:t>
      </w:r>
    </w:p>
    <w:p w:rsidR="00762319" w:rsidRDefault="00762319" w:rsidP="00762319"/>
    <w:p w:rsidR="00762319" w:rsidRDefault="00762319" w:rsidP="00762319">
      <w:pPr>
        <w:pStyle w:val="Heading3"/>
      </w:pPr>
      <w:r>
        <w:t>2NC – Link/ AT Schwartz</w:t>
      </w:r>
    </w:p>
    <w:p w:rsidR="00762319" w:rsidRDefault="00762319" w:rsidP="00762319">
      <w:pPr>
        <w:pStyle w:val="Heading4"/>
      </w:pPr>
      <w:r>
        <w:t xml:space="preserve">Ending qualified immunity cause increase litigation which saps resources and overburdens the courts – their author doesn’t account for the screening effect </w:t>
      </w:r>
    </w:p>
    <w:p w:rsidR="00762319" w:rsidRPr="007D6036" w:rsidRDefault="00762319" w:rsidP="00762319">
      <w:r w:rsidRPr="007D6036">
        <w:rPr>
          <w:rStyle w:val="Style13ptBold"/>
        </w:rPr>
        <w:t>Fallon 19</w:t>
      </w:r>
      <w:r>
        <w:t xml:space="preserve"> (Fallon, Richard H. Jr, Professor of Law, Harvard Law School, "Bidding Farewell to Constitutional Torts." California Law Review, vol. 107, no. 3, June 2019, p. 933-998. HeinOnline, WC)</w:t>
      </w:r>
    </w:p>
    <w:p w:rsidR="00762319" w:rsidRPr="00AF00A0" w:rsidRDefault="00762319" w:rsidP="00762319">
      <w:pPr>
        <w:rPr>
          <w:rStyle w:val="StyleUnderline"/>
        </w:rPr>
      </w:pPr>
      <w:r>
        <w:t xml:space="preserve">Obviously, however, </w:t>
      </w:r>
      <w:r w:rsidRPr="00AF00A0">
        <w:rPr>
          <w:rStyle w:val="StyleUnderline"/>
        </w:rPr>
        <w:t>there are competing considerations</w:t>
      </w:r>
      <w:r>
        <w:t xml:space="preserve">, </w:t>
      </w:r>
      <w:r w:rsidRPr="00AF00A0">
        <w:rPr>
          <w:rStyle w:val="StyleUnderline"/>
        </w:rPr>
        <w:t>which have driven the development of official immunity</w:t>
      </w:r>
      <w:r>
        <w:t xml:space="preserve">, as well as other doctrines limiting recovery for constitutional violations. </w:t>
      </w:r>
      <w:r w:rsidRPr="00AF00A0">
        <w:rPr>
          <w:rStyle w:val="StyleUnderline"/>
        </w:rPr>
        <w:t xml:space="preserve">First, unanticipated drains on the public fisc could </w:t>
      </w:r>
      <w:r w:rsidRPr="00AF00A0">
        <w:rPr>
          <w:rStyle w:val="Emphasis"/>
        </w:rPr>
        <w:t>upset budgetary planning</w:t>
      </w:r>
      <w:r w:rsidRPr="00AF00A0">
        <w:rPr>
          <w:rStyle w:val="StyleUnderline"/>
        </w:rPr>
        <w:t xml:space="preserve"> </w:t>
      </w:r>
      <w:r w:rsidRPr="00AF00A0">
        <w:rPr>
          <w:rStyle w:val="Emphasis"/>
        </w:rPr>
        <w:t>and withdraw resources</w:t>
      </w:r>
      <w:r w:rsidRPr="00AF00A0">
        <w:rPr>
          <w:rStyle w:val="StyleUnderline"/>
        </w:rPr>
        <w:t xml:space="preserve"> from other needful programs</w:t>
      </w:r>
      <w:r>
        <w:t xml:space="preserve">. </w:t>
      </w:r>
      <w:r w:rsidRPr="00AF00A0">
        <w:rPr>
          <w:rStyle w:val="StyleUnderline"/>
        </w:rPr>
        <w:t>Second</w:t>
      </w:r>
      <w:r>
        <w:t xml:space="preserve">, there is a worry about </w:t>
      </w:r>
      <w:r w:rsidRPr="00AF00A0">
        <w:rPr>
          <w:rStyle w:val="Emphasis"/>
        </w:rPr>
        <w:t>frivolous and distracting litigation</w:t>
      </w:r>
      <w:r>
        <w:t xml:space="preserve">. </w:t>
      </w:r>
      <w:r w:rsidRPr="00AF00A0">
        <w:rPr>
          <w:rStyle w:val="StyleUnderline"/>
        </w:rPr>
        <w:t>Third</w:t>
      </w:r>
      <w:r>
        <w:t xml:space="preserve">, to echo a point made earlier, </w:t>
      </w:r>
      <w:r w:rsidRPr="00AF00A0">
        <w:rPr>
          <w:rStyle w:val="StyleUnderline"/>
        </w:rPr>
        <w:t xml:space="preserve">we have to think about the social costs that would accrue if prospects of retrospective damages liability </w:t>
      </w:r>
      <w:r w:rsidRPr="00AF00A0">
        <w:rPr>
          <w:rStyle w:val="Emphasis"/>
        </w:rPr>
        <w:t>deterred courts from expanding the recognized scope of constitutional rights</w:t>
      </w:r>
      <w:r>
        <w:t xml:space="preserve">. </w:t>
      </w:r>
      <w:r w:rsidRPr="00AF00A0">
        <w:rPr>
          <w:rStyle w:val="StyleUnderline"/>
        </w:rPr>
        <w:t>Professor Jeffries' example of Brown v. Board ofEducation makes the point vividly</w:t>
      </w:r>
      <w:r>
        <w:t xml:space="preserve">. 196 </w:t>
      </w:r>
      <w:r w:rsidRPr="00AF00A0">
        <w:rPr>
          <w:rStyle w:val="StyleUnderline"/>
        </w:rPr>
        <w:t>If damages liability to all past victims of school segregation had been an entailment of a decision for the plaintiffs, the Supreme Court might well have ruled differently, possibly awaiting legislative action by Congress.</w:t>
      </w:r>
      <w:r>
        <w:t xml:space="preserve"> One might counter that the era of revolutionary constitutional holdings such as those in Brown and Miranda has concluded. But the mid- and long-term future are unknowable. </w:t>
      </w:r>
      <w:r w:rsidRPr="00AF00A0">
        <w:rPr>
          <w:rStyle w:val="StyleUnderline"/>
        </w:rPr>
        <w:t xml:space="preserve">Even in the present, moreover, </w:t>
      </w:r>
      <w:r w:rsidRPr="00AF00A0">
        <w:rPr>
          <w:rStyle w:val="Emphasis"/>
        </w:rPr>
        <w:t>judges might hesitate to award injunctive relief</w:t>
      </w:r>
      <w:r w:rsidRPr="00AF00A0">
        <w:rPr>
          <w:rStyle w:val="StyleUnderline"/>
        </w:rPr>
        <w:t xml:space="preserve"> in institutional reform suits-involving, for example, the conditions of confinement of prison inmates 9 7 or detainees in facilities for those with psychological disturbances or mental retardation-if the price implicitly included damages awards to all those adversely affected.</w:t>
      </w:r>
    </w:p>
    <w:p w:rsidR="00762319" w:rsidRDefault="00762319" w:rsidP="00762319">
      <w:r>
        <w:t>In light of the competing concerns, the basic approach adopted in Harlow v. Fitzgerald strikes a judicious balance: officials (or their employers) should be required to provide full financial compensation for tort-like acts that violate clearly established constitutional rights, but not for actions that they reasonably might have thought both constitutionally permissible and appropriate to protect the public interest. Although it is intolerable for officials to flout settled constitutional norms, not every adjudicated violation is morally culpable, nor should every public-spirited testing of constitutional limits be deterred.</w:t>
      </w:r>
    </w:p>
    <w:p w:rsidR="00762319" w:rsidRDefault="00762319" w:rsidP="00762319">
      <w:r>
        <w:t>In imagining a better-designed remedial regime, we should also recall that the choice is not always between full compensatory damages and nothing. Interests in allowing victims to hold those who violated their rights accountable for breaches of constitutional norms frequently retain potency even if full,compensatory liability is ruled out. Accordingly, Professors Pfander and Wells, among others, have proposed that Congress should remove the qualified immunity bar to suits seeking nominal damages for past constitutional violations.1 9 8 This approach has much to commend it. If accompanied by awards of attorneys' fees to prevailing plaintiffs, it would promote accountability and redress as well as occasion judicial rulings that would clarify the law for the future.</w:t>
      </w:r>
    </w:p>
    <w:p w:rsidR="00762319" w:rsidRDefault="00762319" w:rsidP="00762319">
      <w:r>
        <w:t xml:space="preserve">There is, however, a further factor to be considered. Harlow worried not only about the possible social costs of damages awards, </w:t>
      </w:r>
      <w:r w:rsidRPr="00AF00A0">
        <w:rPr>
          <w:rStyle w:val="StyleUnderline"/>
        </w:rPr>
        <w:t>but also about the costs and distractions of discovery in actions that ultimately prove unfounded.</w:t>
      </w:r>
      <w:r>
        <w:t xml:space="preserve">1 99 The question of how much significance to attach to those costs has an obvious empirical dimension. </w:t>
      </w:r>
      <w:r w:rsidRPr="00AF00A0">
        <w:rPr>
          <w:rStyle w:val="StyleUnderline"/>
        </w:rPr>
        <w:t>According to a study by Professor Joanna Schwartz, qualified immunity defenses seldom succeed in pre-discovery motions to dismiss</w:t>
      </w:r>
      <w:r>
        <w:t>. 2 0 0 If this finding is correct and generalizable, allowing suits for nominal damages should not bring about a significant increase in the discovery costs and intrusions on official time that insubstantial suits can impose.</w:t>
      </w:r>
    </w:p>
    <w:p w:rsidR="00762319" w:rsidRDefault="00762319" w:rsidP="00762319">
      <w:r w:rsidRPr="00AF00A0">
        <w:rPr>
          <w:rStyle w:val="StyleUnderline"/>
        </w:rPr>
        <w:t xml:space="preserve">As Professor </w:t>
      </w:r>
      <w:r w:rsidRPr="00AF00A0">
        <w:rPr>
          <w:rStyle w:val="Emphasis"/>
        </w:rPr>
        <w:t>Schwartz</w:t>
      </w:r>
      <w:r w:rsidRPr="00AF00A0">
        <w:rPr>
          <w:rStyle w:val="StyleUnderline"/>
        </w:rPr>
        <w:t xml:space="preserve"> acknowledges, however</w:t>
      </w:r>
      <w:r w:rsidRPr="00AF00A0">
        <w:rPr>
          <w:rStyle w:val="Emphasis"/>
        </w:rPr>
        <w:t>, her research did not test the possibility that lawyers' screening decisions</w:t>
      </w:r>
      <w:r w:rsidRPr="00AF00A0">
        <w:rPr>
          <w:rStyle w:val="StyleUnderline"/>
        </w:rPr>
        <w:t xml:space="preserve"> about which suits to file, often on a contingent-fee basis, might reflect Harlow's limitation of recovery to violations of clearly established rights</w:t>
      </w:r>
      <w:r>
        <w:t xml:space="preserve">.20 1 And whatever the current situation, </w:t>
      </w:r>
      <w:r w:rsidRPr="00AF00A0">
        <w:rPr>
          <w:rStyle w:val="StyleUnderline"/>
        </w:rPr>
        <w:t>screening effects will likely increase over time as experience instructs repeatplayers on the potency of the qualified immunity defense</w:t>
      </w:r>
      <w:r>
        <w:t xml:space="preserve">. </w:t>
      </w:r>
      <w:r w:rsidRPr="00AF00A0">
        <w:rPr>
          <w:rStyle w:val="StyleUnderline"/>
        </w:rPr>
        <w:t>If a significant screening effect exists</w:t>
      </w:r>
      <w:r>
        <w:t xml:space="preserve">, </w:t>
      </w:r>
      <w:r w:rsidRPr="00AF00A0">
        <w:rPr>
          <w:rStyle w:val="StyleUnderline"/>
        </w:rPr>
        <w:t xml:space="preserve">then allowing nominal damages recoveries in suits </w:t>
      </w:r>
      <w:r>
        <w:t xml:space="preserve">not involving clearly established rights </w:t>
      </w:r>
      <w:r w:rsidRPr="00AF00A0">
        <w:rPr>
          <w:rStyle w:val="StyleUnderline"/>
        </w:rPr>
        <w:t>would increase the number of Bivens and especially § 1983 actions</w:t>
      </w:r>
      <w:r>
        <w:t>, with attendant costs as well as benefits. As presently informed, I would opt for more opportunities to achieve limited redress and to clarify the law for the future-a systemic good associated with the ideal of the rule of law. But more reliable information about litigation effects could require a rethinking of this conclusion. For now, the point is that a well-designed system of constitutional remedies would include elements not found in the traditional common law of torts.</w:t>
      </w:r>
    </w:p>
    <w:p w:rsidR="00DB5D99" w:rsidRPr="00762319" w:rsidRDefault="00DB5D99" w:rsidP="00DB5D99">
      <w:pPr>
        <w:pStyle w:val="Heading3"/>
      </w:pPr>
      <w:r>
        <w:t xml:space="preserve">2NC – Link – </w:t>
      </w:r>
      <w:r w:rsidRPr="00762319">
        <w:t xml:space="preserve">AT: Qualified Immunity not cited </w:t>
      </w:r>
    </w:p>
    <w:p w:rsidR="00DB5D99" w:rsidRPr="00762319" w:rsidRDefault="00DB5D99" w:rsidP="00DB5D99">
      <w:pPr>
        <w:pStyle w:val="Heading4"/>
      </w:pPr>
      <w:r w:rsidRPr="00762319">
        <w:t xml:space="preserve">Qualified immunity is a </w:t>
      </w:r>
      <w:r w:rsidRPr="00762319">
        <w:rPr>
          <w:u w:val="single"/>
        </w:rPr>
        <w:t>key deterrent</w:t>
      </w:r>
      <w:r w:rsidRPr="00762319">
        <w:t xml:space="preserve"> to litigation, even if it’s rarely the </w:t>
      </w:r>
      <w:r w:rsidRPr="00762319">
        <w:rPr>
          <w:u w:val="single"/>
        </w:rPr>
        <w:t>direct reason</w:t>
      </w:r>
      <w:r w:rsidRPr="00762319">
        <w:t xml:space="preserve"> for thrown out cases </w:t>
      </w:r>
    </w:p>
    <w:p w:rsidR="00DB5D99" w:rsidRPr="00762319" w:rsidRDefault="00DB5D99" w:rsidP="00DB5D99">
      <w:r w:rsidRPr="00762319">
        <w:rPr>
          <w:rStyle w:val="Style13ptBold"/>
        </w:rPr>
        <w:t xml:space="preserve">Schwartz ‘17 </w:t>
      </w:r>
      <w:r w:rsidRPr="00762319">
        <w:rPr>
          <w:sz w:val="16"/>
          <w:szCs w:val="16"/>
        </w:rPr>
        <w:t xml:space="preserve">(Joanna C. Schwartz; Professor of Law, UCLA School of Law; October 2017; "How Qualified Immunity Fails"; </w:t>
      </w:r>
      <w:r w:rsidRPr="00762319">
        <w:rPr>
          <w:i/>
          <w:iCs/>
          <w:sz w:val="16"/>
          <w:szCs w:val="16"/>
        </w:rPr>
        <w:t>Yale Law Journal</w:t>
      </w:r>
      <w:r w:rsidRPr="00762319">
        <w:rPr>
          <w:sz w:val="16"/>
          <w:szCs w:val="16"/>
        </w:rPr>
        <w:t xml:space="preserve">; Vol. 127, No. 1; </w:t>
      </w:r>
      <w:hyperlink r:id="rId63" w:history="1">
        <w:r w:rsidRPr="00762319">
          <w:rPr>
            <w:rStyle w:val="Hyperlink"/>
            <w:sz w:val="16"/>
            <w:szCs w:val="16"/>
          </w:rPr>
          <w:t>https://www.yalelawjournal.org/article/how-qualified-immunity-fails</w:t>
        </w:r>
      </w:hyperlink>
      <w:r w:rsidRPr="00762319">
        <w:rPr>
          <w:sz w:val="16"/>
          <w:szCs w:val="16"/>
        </w:rPr>
        <w:t>)</w:t>
      </w:r>
    </w:p>
    <w:p w:rsidR="00762319" w:rsidRDefault="00DB5D99" w:rsidP="00762319">
      <w:r w:rsidRPr="00762319">
        <w:rPr>
          <w:rStyle w:val="Emphasis"/>
        </w:rPr>
        <w:t>Although</w:t>
      </w:r>
      <w:r w:rsidRPr="00762319">
        <w:t xml:space="preserve"> </w:t>
      </w:r>
      <w:r w:rsidRPr="00762319">
        <w:rPr>
          <w:rStyle w:val="StyleUnderline"/>
        </w:rPr>
        <w:t>courts rarely dismiss</w:t>
      </w:r>
      <w:r w:rsidRPr="00762319">
        <w:t xml:space="preserve"> Section </w:t>
      </w:r>
      <w:r w:rsidRPr="00762319">
        <w:rPr>
          <w:rStyle w:val="StyleUnderline"/>
        </w:rPr>
        <w:t xml:space="preserve">1983 suits against law enforcement on </w:t>
      </w:r>
      <w:r w:rsidRPr="00762319">
        <w:rPr>
          <w:rStyle w:val="Emphasis"/>
        </w:rPr>
        <w:t>qualified immunity grounds</w:t>
      </w:r>
      <w:r w:rsidRPr="00762319">
        <w:rPr>
          <w:rStyle w:val="StyleUnderline"/>
        </w:rPr>
        <w:t xml:space="preserve">, there is </w:t>
      </w:r>
      <w:r w:rsidRPr="00762319">
        <w:rPr>
          <w:rStyle w:val="Emphasis"/>
        </w:rPr>
        <w:t>every reason to believe</w:t>
      </w:r>
      <w:r w:rsidRPr="00762319">
        <w:rPr>
          <w:rStyle w:val="StyleUnderline"/>
        </w:rPr>
        <w:t xml:space="preserve"> that qualified immunity doctrine </w:t>
      </w:r>
      <w:r w:rsidRPr="00762319">
        <w:rPr>
          <w:rStyle w:val="Emphasis"/>
        </w:rPr>
        <w:t>influences</w:t>
      </w:r>
      <w:r w:rsidRPr="00762319">
        <w:t xml:space="preserve"> the </w:t>
      </w:r>
      <w:r w:rsidRPr="00762319">
        <w:rPr>
          <w:rStyle w:val="Emphasis"/>
        </w:rPr>
        <w:t>litigation</w:t>
      </w:r>
      <w:r w:rsidRPr="00762319">
        <w:t xml:space="preserve"> of Section 1983 </w:t>
      </w:r>
      <w:r w:rsidRPr="00762319">
        <w:rPr>
          <w:rStyle w:val="Emphasis"/>
        </w:rPr>
        <w:t>claims</w:t>
      </w:r>
      <w:r w:rsidRPr="00762319">
        <w:rPr>
          <w:rStyle w:val="StyleUnderline"/>
        </w:rPr>
        <w:t xml:space="preserve"> in </w:t>
      </w:r>
      <w:r w:rsidRPr="00762319">
        <w:rPr>
          <w:rStyle w:val="Emphasis"/>
        </w:rPr>
        <w:t>other ways</w:t>
      </w:r>
      <w:r w:rsidRPr="00762319">
        <w:t xml:space="preserve">. </w:t>
      </w:r>
      <w:r w:rsidRPr="00762319">
        <w:rPr>
          <w:rStyle w:val="StyleUnderline"/>
        </w:rPr>
        <w:t xml:space="preserve">The </w:t>
      </w:r>
      <w:r w:rsidRPr="00762319">
        <w:rPr>
          <w:rStyle w:val="Emphasis"/>
        </w:rPr>
        <w:t>threat</w:t>
      </w:r>
      <w:r w:rsidRPr="00762319">
        <w:rPr>
          <w:rStyle w:val="StyleUnderline"/>
        </w:rPr>
        <w:t xml:space="preserve"> of a qualified immunity motion may cause a person </w:t>
      </w:r>
      <w:r w:rsidRPr="00762319">
        <w:rPr>
          <w:rStyle w:val="Emphasis"/>
        </w:rPr>
        <w:t>never to file suit</w:t>
      </w:r>
      <w:r w:rsidRPr="00762319">
        <w:t xml:space="preserve">, </w:t>
      </w:r>
      <w:r w:rsidRPr="00762319">
        <w:rPr>
          <w:rStyle w:val="StyleUnderline"/>
        </w:rPr>
        <w:t xml:space="preserve">or to </w:t>
      </w:r>
      <w:r w:rsidRPr="00762319">
        <w:rPr>
          <w:rStyle w:val="Emphasis"/>
        </w:rPr>
        <w:t>settle</w:t>
      </w:r>
      <w:r w:rsidRPr="00762319">
        <w:rPr>
          <w:rStyle w:val="StyleUnderline"/>
        </w:rPr>
        <w:t xml:space="preserve"> or </w:t>
      </w:r>
      <w:r w:rsidRPr="00762319">
        <w:rPr>
          <w:rStyle w:val="Emphasis"/>
        </w:rPr>
        <w:t>withdraw</w:t>
      </w:r>
      <w:r w:rsidRPr="00762319">
        <w:rPr>
          <w:rStyle w:val="StyleUnderline"/>
        </w:rPr>
        <w:t xml:space="preserve"> her claims before </w:t>
      </w:r>
      <w:r w:rsidRPr="00762319">
        <w:rPr>
          <w:rStyle w:val="Emphasis"/>
        </w:rPr>
        <w:t>discovery or trial</w:t>
      </w:r>
      <w:r w:rsidRPr="00762319">
        <w:t xml:space="preserve">.24 </w:t>
      </w:r>
      <w:r w:rsidRPr="00762319">
        <w:rPr>
          <w:rStyle w:val="StyleUnderline"/>
        </w:rPr>
        <w:t xml:space="preserve">Qualified immunity </w:t>
      </w:r>
      <w:r w:rsidRPr="00762319">
        <w:rPr>
          <w:rStyle w:val="Emphasis"/>
        </w:rPr>
        <w:t>motion practice</w:t>
      </w:r>
      <w:r w:rsidRPr="00762319">
        <w:rPr>
          <w:rStyle w:val="StyleUnderline"/>
        </w:rPr>
        <w:t xml:space="preserve"> and </w:t>
      </w:r>
      <w:r w:rsidRPr="00762319">
        <w:rPr>
          <w:rStyle w:val="Emphasis"/>
        </w:rPr>
        <w:t>interlocutory appeals</w:t>
      </w:r>
      <w:r w:rsidRPr="00762319">
        <w:rPr>
          <w:rStyle w:val="StyleUnderline"/>
        </w:rPr>
        <w:t xml:space="preserve"> of qualified immunity denials may </w:t>
      </w:r>
      <w:r w:rsidRPr="00762319">
        <w:rPr>
          <w:rStyle w:val="Emphasis"/>
        </w:rPr>
        <w:t>increase</w:t>
      </w:r>
      <w:r w:rsidRPr="00762319">
        <w:rPr>
          <w:rStyle w:val="StyleUnderline"/>
        </w:rPr>
        <w:t xml:space="preserve"> the </w:t>
      </w:r>
      <w:r w:rsidRPr="00762319">
        <w:rPr>
          <w:rStyle w:val="Emphasis"/>
        </w:rPr>
        <w:t>costs</w:t>
      </w:r>
      <w:r w:rsidRPr="00762319">
        <w:rPr>
          <w:rStyle w:val="StyleUnderline"/>
        </w:rPr>
        <w:t xml:space="preserve"> and </w:t>
      </w:r>
      <w:r w:rsidRPr="00762319">
        <w:rPr>
          <w:rStyle w:val="Emphasis"/>
        </w:rPr>
        <w:t>delays</w:t>
      </w:r>
      <w:r w:rsidRPr="00762319">
        <w:rPr>
          <w:rStyle w:val="StyleUnderline"/>
        </w:rPr>
        <w:t xml:space="preserve"> associated with</w:t>
      </w:r>
      <w:r w:rsidRPr="00762319">
        <w:t xml:space="preserve"> Section 1983 </w:t>
      </w:r>
      <w:r w:rsidRPr="00762319">
        <w:rPr>
          <w:rStyle w:val="StyleUnderline"/>
        </w:rPr>
        <w:t>litigation</w:t>
      </w:r>
      <w:r w:rsidRPr="00762319">
        <w:t xml:space="preserve">. </w:t>
      </w:r>
      <w:r w:rsidRPr="00762319">
        <w:rPr>
          <w:rStyle w:val="StyleUnderline"/>
        </w:rPr>
        <w:t xml:space="preserve">The challenges of qualified immunity doctrine may cause plaintiffs’ attorneys to include claims in their cases that </w:t>
      </w:r>
      <w:r w:rsidRPr="00762319">
        <w:rPr>
          <w:rStyle w:val="Emphasis"/>
        </w:rPr>
        <w:t>cannot be dismissed</w:t>
      </w:r>
      <w:r w:rsidRPr="00762319">
        <w:rPr>
          <w:rStyle w:val="StyleUnderline"/>
        </w:rPr>
        <w:t xml:space="preserve"> on </w:t>
      </w:r>
      <w:r w:rsidRPr="00762319">
        <w:rPr>
          <w:rStyle w:val="Emphasis"/>
        </w:rPr>
        <w:t>qualified immunity grounds</w:t>
      </w:r>
      <w:r w:rsidRPr="00762319">
        <w:t>—</w:t>
      </w:r>
      <w:r w:rsidRPr="00762319">
        <w:rPr>
          <w:rStyle w:val="StyleUnderline"/>
        </w:rPr>
        <w:t xml:space="preserve">claims against </w:t>
      </w:r>
      <w:r w:rsidRPr="00762319">
        <w:rPr>
          <w:rStyle w:val="Emphasis"/>
        </w:rPr>
        <w:t>municipalities</w:t>
      </w:r>
      <w:r w:rsidRPr="00762319">
        <w:rPr>
          <w:rStyle w:val="StyleUnderline"/>
        </w:rPr>
        <w:t xml:space="preserve">, claims seeking </w:t>
      </w:r>
      <w:r w:rsidRPr="00762319">
        <w:rPr>
          <w:rStyle w:val="Emphasis"/>
        </w:rPr>
        <w:t>injunctive relief</w:t>
      </w:r>
      <w:r w:rsidRPr="00762319">
        <w:rPr>
          <w:rStyle w:val="StyleUnderline"/>
        </w:rPr>
        <w:t xml:space="preserve">, and </w:t>
      </w:r>
      <w:r w:rsidRPr="00762319">
        <w:rPr>
          <w:rStyle w:val="Emphasis"/>
        </w:rPr>
        <w:t>state law claims</w:t>
      </w:r>
      <w:r w:rsidRPr="00762319">
        <w:t xml:space="preserve">. </w:t>
      </w:r>
      <w:r w:rsidRPr="00762319">
        <w:rPr>
          <w:rStyle w:val="StyleUnderline"/>
        </w:rPr>
        <w:t xml:space="preserve">Qualified immunity likely influences the litigation of cases against law enforcement in </w:t>
      </w:r>
      <w:r w:rsidRPr="00762319">
        <w:rPr>
          <w:rStyle w:val="Emphasis"/>
        </w:rPr>
        <w:t>each of these ways</w:t>
      </w:r>
      <w:r w:rsidRPr="00762319">
        <w:t>. But, as my study makes clear, qualified immunity</w:t>
      </w:r>
      <w:r>
        <w:t xml:space="preserve"> does not affect constitutional litigation against law enforcement in the way the Court expects and intends.</w:t>
      </w:r>
    </w:p>
    <w:p w:rsidR="00762319" w:rsidRDefault="00762319" w:rsidP="00762319">
      <w:pPr>
        <w:pStyle w:val="Heading3"/>
      </w:pPr>
      <w:r>
        <w:t>2NC - Plea bargain impact</w:t>
      </w:r>
    </w:p>
    <w:p w:rsidR="00762319" w:rsidRDefault="00762319" w:rsidP="00762319">
      <w:pPr>
        <w:pStyle w:val="Heading4"/>
      </w:pPr>
      <w:r>
        <w:t>Plea bargains cause massive amount of Black imprisonment</w:t>
      </w:r>
    </w:p>
    <w:p w:rsidR="00762319" w:rsidRPr="00FC6C37" w:rsidRDefault="00762319" w:rsidP="00762319">
      <w:r w:rsidRPr="009371DC">
        <w:rPr>
          <w:rStyle w:val="Style13ptBold"/>
        </w:rPr>
        <w:t>Savitsky 9</w:t>
      </w:r>
      <w:r w:rsidRPr="009371DC">
        <w:t xml:space="preserve"> </w:t>
      </w:r>
      <w:r w:rsidRPr="00FC6C37">
        <w:t xml:space="preserve">(Douglas Savitsky, " THE PROBLEM WITH PLEA BARGAINING: DIFFERENTIAL SUBJECTIVE DECISION MAKING AS AN ENGINE OF RACIAL DISPARITY IN THE UNITED STATES PRISON SYSTEM," Graduate School of Cornell University, </w:t>
      </w:r>
      <w:r>
        <w:t xml:space="preserve">August 2009, </w:t>
      </w:r>
      <w:hyperlink r:id="rId64" w:history="1">
        <w:r w:rsidRPr="00642024">
          <w:rPr>
            <w:rStyle w:val="Hyperlink"/>
          </w:rPr>
          <w:t>https://ecommons.cornell.edu/bitstream/handle/1813/13836/Savitsky,%20Douglas.pdf;jsessionid=DE14F39410C058991E3374CCD77199EE?sequence=1</w:t>
        </w:r>
      </w:hyperlink>
      <w:r w:rsidRPr="00FC6C37">
        <w:t>)</w:t>
      </w:r>
    </w:p>
    <w:p w:rsidR="00762319" w:rsidRPr="003A3D72" w:rsidRDefault="00762319" w:rsidP="00762319">
      <w:pPr>
        <w:rPr>
          <w:sz w:val="10"/>
        </w:rPr>
      </w:pPr>
      <w:r w:rsidRPr="00361907">
        <w:rPr>
          <w:u w:val="single"/>
        </w:rPr>
        <w:t>Plea bargains account for more than 90 percent of guilty verdicts</w:t>
      </w:r>
      <w:r w:rsidRPr="00FC6C37">
        <w:rPr>
          <w:sz w:val="10"/>
        </w:rPr>
        <w:t xml:space="preserve"> (Friedman 1993). </w:t>
      </w:r>
      <w:r w:rsidRPr="00361907">
        <w:rPr>
          <w:u w:val="single"/>
        </w:rPr>
        <w:t>Their use lowers the transaction cost of criminal prose</w:t>
      </w:r>
      <w:r w:rsidRPr="00F249C7">
        <w:rPr>
          <w:u w:val="single"/>
        </w:rPr>
        <w:t>cutions, facilitating the growing prison population</w:t>
      </w:r>
      <w:r w:rsidRPr="00FC6C37">
        <w:rPr>
          <w:sz w:val="10"/>
        </w:rPr>
        <w:t xml:space="preserve">, which has grown to over 2.3 million people (Warren 2008). </w:t>
      </w:r>
      <w:r w:rsidRPr="00FC6C37">
        <w:rPr>
          <w:u w:val="single"/>
        </w:rPr>
        <w:t>The literature on plea bargaining is vast.1 However</w:t>
      </w:r>
      <w:r w:rsidRPr="00FC6C37">
        <w:rPr>
          <w:sz w:val="10"/>
        </w:rPr>
        <w:t xml:space="preserve">, it has largely centered on either the debate of whether plea bargaining is proper in an ethical sense, or on exploring models of the plea bargaining interaction, modeling how individual bargains are made. </w:t>
      </w:r>
      <w:r w:rsidRPr="00FC6C37">
        <w:rPr>
          <w:u w:val="single"/>
        </w:rPr>
        <w:t xml:space="preserve">Left out of this literature is an analysis of how the micro level interactions involved in </w:t>
      </w:r>
      <w:r w:rsidRPr="00481D45">
        <w:rPr>
          <w:u w:val="single"/>
        </w:rPr>
        <w:t xml:space="preserve">plea bargains aggregate into a macro level social phenomenon. </w:t>
      </w:r>
      <w:r w:rsidRPr="00481D45">
        <w:rPr>
          <w:sz w:val="10"/>
        </w:rPr>
        <w:t xml:space="preserve">This project seeks both to fill in this gap as well as to refine the interactional level plea bargaining model. It explorers how and when a plea bargain is reached, how plea bargains aggregate into a macro level social phenomenon, and how this phenomenon feeds back to influence the interactional level bargain. The hypothesis of this project is that </w:t>
      </w:r>
      <w:r w:rsidRPr="00481D45">
        <w:rPr>
          <w:u w:val="single"/>
        </w:rPr>
        <w:t>plea bargaining contributes to the racial inequality found in the American prison population by disproportionately impacting African American defendants. Plea bargaining lowers the transaction cost of criminal prosecutions which combines with political policies favoring large scale incarceration to drive up the prison population.</w:t>
      </w:r>
      <w:r w:rsidRPr="00481D45">
        <w:rPr>
          <w:sz w:val="10"/>
        </w:rPr>
        <w:t xml:space="preserve"> It does this by indirectly pitting defendants against each other in what is in essence a multiplayer Prisoner’s Dilemma that induces defendants to take worse bargains than they otherwise might. Moreover, the decrease in transaction costs is generally larger for cases against poor defendants which correlates to a decrease in transaction costs for prosecuting Black defendants. Since prosecutors and the police are interested in maximizing successful prosecutions and minimizing costs, they are thus encouraged to prosecute a disproportionate number of Black defendants. Additionally, this project hypothesizes that in the plea-bargaining process, a defendant negotiates based upon his subjective views of the criminal justice system and his expectation of conviction.</w:t>
      </w:r>
      <w:r w:rsidRPr="00481D45">
        <w:rPr>
          <w:u w:val="single"/>
        </w:rPr>
        <w:t xml:space="preserve"> He bases these subjective views both on objective reality as well as on social, cultural, and economic factors. This subjective analysis leads African American defendants to bargain with a more pessimistic estimate of how they will fare as compared to white defendants, resulting in overall worse, from the defendant’s perspective, bargains.</w:t>
      </w:r>
      <w:r w:rsidRPr="00481D45">
        <w:rPr>
          <w:sz w:val="10"/>
        </w:rPr>
        <w:t xml:space="preserve"> Thus, the </w:t>
      </w:r>
      <w:r w:rsidRPr="00481D45">
        <w:rPr>
          <w:u w:val="single"/>
        </w:rPr>
        <w:t>combination of the prosecutor’s effort to conserve resources and the defendant’s evaluation of his own risk aggregate into a system that produces racially biased prison populations.</w:t>
      </w:r>
      <w:r w:rsidRPr="00481D45">
        <w:rPr>
          <w:sz w:val="10"/>
        </w:rPr>
        <w:t xml:space="preserve"> Finally, not only has the </w:t>
      </w:r>
      <w:r w:rsidRPr="00481D45">
        <w:rPr>
          <w:u w:val="single"/>
        </w:rPr>
        <w:t>imprisonment of Black men created a norm of acceptance in some Black communities of prison being a way of life</w:t>
      </w:r>
      <w:r w:rsidRPr="00481D45">
        <w:rPr>
          <w:sz w:val="10"/>
        </w:rPr>
        <w:t xml:space="preserve"> (Western 2006), but </w:t>
      </w:r>
      <w:r w:rsidRPr="00481D45">
        <w:rPr>
          <w:u w:val="single"/>
        </w:rPr>
        <w:t>the norm of plea bargaining as the accepted method of case disposition has emerged as an institution. These norms help perpetuate, and even increase, the very social factors that facilitated the disparate bargains in the first place.</w:t>
      </w:r>
      <w:r w:rsidRPr="00481D45">
        <w:rPr>
          <w:sz w:val="10"/>
        </w:rPr>
        <w:t xml:space="preserve"> The proposed model consists of three interwoven elements. First, </w:t>
      </w:r>
      <w:r w:rsidRPr="00481D45">
        <w:rPr>
          <w:u w:val="single"/>
        </w:rPr>
        <w:t>a plea bargain is an institutional arrangement that enables a prosecutor to secure a conviction at a lower cost than if she were to take the case to trial.</w:t>
      </w:r>
      <w:r w:rsidRPr="00481D45">
        <w:rPr>
          <w:sz w:val="10"/>
        </w:rPr>
        <w:t xml:space="preserve"> As her incentives are generally both to obtain the maximum number of convictions as well as to minimize costs, plea bargains offer a way to do this, and this gives her an incentive to use them. Similarly, plea bargains seemingly offer a defendant the best way to minimize his expected costs, both in terms of the transaction costs of a trial and in terms of his expected sentence. Plea bargains are thus generally seen as being in an individual defendant’s interest. However, plea bargaining as an institution has a collective action</w:t>
      </w:r>
      <w:r w:rsidRPr="00481D45">
        <w:rPr>
          <w:u w:val="single"/>
        </w:rPr>
        <w:t xml:space="preserve"> </w:t>
      </w:r>
      <w:r w:rsidRPr="00481D45">
        <w:rPr>
          <w:sz w:val="10"/>
        </w:rPr>
        <w:t xml:space="preserve">aspect to it. Over the entire set of defendants, </w:t>
      </w:r>
      <w:r w:rsidRPr="00481D45">
        <w:rPr>
          <w:u w:val="single"/>
        </w:rPr>
        <w:t>plea bargaining induces comparatively bad bargains that, coupled with its efficiency, lead to a larger prison population. Second, this project argues that the bargains struck by Black defendants tend to be worse than those struck by similarly situated white defendants.</w:t>
      </w:r>
      <w:r w:rsidRPr="00481D45">
        <w:rPr>
          <w:sz w:val="10"/>
        </w:rPr>
        <w:t xml:space="preserve"> </w:t>
      </w:r>
      <w:r w:rsidRPr="00481D45">
        <w:rPr>
          <w:u w:val="single"/>
        </w:rPr>
        <w:t>There are two reasons for this. Black defendants are generally poorer, and they are thus less able to afford a competent defense. Second, Black defendants tend to be in a position of lower power than are white defendants.</w:t>
      </w:r>
      <w:r w:rsidRPr="00481D45">
        <w:rPr>
          <w:sz w:val="10"/>
        </w:rPr>
        <w:t xml:space="preserve"> Plea bargains are a convergence of the expectations of the two sides to a negotiation. In order for both sides to agree to a bargain, both must believe that they are better off by making the bargain. The prosecutor must believe that the certainty of a conviction and the cost savings of avoiding a trial are worth the concessions made to the defendant, and </w:t>
      </w:r>
      <w:r w:rsidRPr="00481D45">
        <w:rPr>
          <w:u w:val="single"/>
        </w:rPr>
        <w:t>the defendant must believe that the sentence is lower than his expected sentence at trial. However, because a Black defendant is more likely than a white defendant to view the criminal justice system as biased against him, his subjective expected sentence is higher than that of a white defendant.</w:t>
      </w:r>
      <w:r w:rsidRPr="00481D45">
        <w:rPr>
          <w:sz w:val="10"/>
        </w:rPr>
        <w:t xml:space="preserve"> That is, </w:t>
      </w:r>
      <w:r w:rsidRPr="00481D45">
        <w:rPr>
          <w:u w:val="single"/>
        </w:rPr>
        <w:t>Black defendants will tend to be more risk averse than white defendants, owing to a cultural and historical distrust in the criminal justice system. Plea bargains offer a risk averse defendant a way to avoid extreme punishment, often seen by the defendant as inevitable</w:t>
      </w:r>
      <w:r w:rsidRPr="00481D45">
        <w:rPr>
          <w:sz w:val="10"/>
        </w:rPr>
        <w:t xml:space="preserve">, by accepting costs that are more modest. Consequently, </w:t>
      </w:r>
      <w:r w:rsidRPr="00481D45">
        <w:rPr>
          <w:b/>
          <w:u w:val="single"/>
        </w:rPr>
        <w:t xml:space="preserve">Black defendants will ironically tend to accept bargains with comparatively worse outcomes. </w:t>
      </w:r>
      <w:r w:rsidRPr="00481D45">
        <w:rPr>
          <w:sz w:val="10"/>
        </w:rPr>
        <w:t xml:space="preserve">Further, because large numbers of Black defendants are “found guilty” through plea bargains, to a Black defendant first entering the criminal justice system, trial likely appears hopeless. Indeed, one in three African American men will spend some portion of his life in prison, and a social norm of acceptance of prison as a part of life has emerged in portions of the Black community (Western 2006). This, in addition to an historical distrust of the criminal justice system, acts to increase the perceived probability of conviction, increasing the expected costs, which lowers the amount a prosecutor must concede in a bargain. Thus, the fact that others have already been convinced to plea bargain is itself a factor that pushes a defendant in the same direction. Thus, the set of all bargains that a Black defendant will be willing to agree to includes higher sentences than for a similarly situated white defendant. The third component of this model is that a prosecutor tries to make the best bargain she can. </w:t>
      </w:r>
      <w:r w:rsidRPr="00481D45">
        <w:rPr>
          <w:u w:val="single"/>
        </w:rPr>
        <w:t>Because of the weaker bargaining position in the case of a Black defendant, the prosecutor needs to make fewer concessions to reach a plea bargain.</w:t>
      </w:r>
      <w:r w:rsidRPr="00481D45">
        <w:rPr>
          <w:sz w:val="10"/>
        </w:rPr>
        <w:t xml:space="preserve"> Additionally, </w:t>
      </w:r>
      <w:r w:rsidRPr="00481D45">
        <w:rPr>
          <w:u w:val="single"/>
        </w:rPr>
        <w:t>it is less expensive to convict a Black defendant than a white one.</w:t>
      </w:r>
      <w:r w:rsidRPr="00481D45">
        <w:rPr>
          <w:sz w:val="10"/>
        </w:rPr>
        <w:t xml:space="preserve"> The reasons for this, in addition to the differential perception of the criminal justice system, are that </w:t>
      </w:r>
      <w:r w:rsidRPr="00481D45">
        <w:rPr>
          <w:u w:val="single"/>
        </w:rPr>
        <w:t>Black defendants tend to have less resources with which to defend themselves, have lower expected future earnings, and are more likely to be involved in crimes for which the prosecution is relatively inexpensive.</w:t>
      </w:r>
      <w:r w:rsidRPr="00481D45">
        <w:rPr>
          <w:sz w:val="10"/>
        </w:rPr>
        <w:t xml:space="preserve"> The sum total of these three components of the model is that plea bargaining aggregates to high levels of imprisonment and a disproportionately high rate of Blacks in prison. </w:t>
      </w:r>
      <w:r w:rsidRPr="00481D45">
        <w:rPr>
          <w:u w:val="single"/>
        </w:rPr>
        <w:t xml:space="preserve">This imbalance feeds back on defendants fostering perceptions of the criminal justice system that convinces minorities that they are indeed more likely to have higher costs than whites. </w:t>
      </w:r>
      <w:r w:rsidRPr="00481D45">
        <w:rPr>
          <w:sz w:val="10"/>
        </w:rPr>
        <w:t xml:space="preserve">The crux of the argument is that each defendant and prosecutor in a criminal prosecution must make a subjective evaluation of risk. The bargain that is reached relates directly to this evaluation. For a defendant, this evaluation differs based upon his experience with, and perception of, the criminal justice system. Blacks have been shown to fare worse in the criminal justice system (Blumstein 1982, 1993), and survey data indicates that African Americans are more distrustful of the criminal justice system than whites (see e.g., Weitzer and Tuch 1999, Myers 1996).2 Thus, </w:t>
      </w:r>
      <w:r w:rsidRPr="00481D45">
        <w:rPr>
          <w:u w:val="single"/>
        </w:rPr>
        <w:t>the bargains Black defendants are able to make tend to be worse than the bargains whites are able to make.</w:t>
      </w:r>
      <w:r w:rsidRPr="00481D45">
        <w:rPr>
          <w:sz w:val="10"/>
        </w:rPr>
        <w:t xml:space="preserve"> For a prosecutor, prosecutions that are less expensive are more desirable. These less expensive prosecutions tend to correlate with prosecutions of Black defendants. Conversely, in a system where judges and juries make the decisions, the defendant’s perception of his guilt, his risk, and the fairness of the system do not influence the outcome to the same extent. Thus, there is the potential for different outcomes at both the micro and macro level depending upon whether a case is disposed of at trial, or via a plea bargain. Cases that prosecutors might otherwise lose at trial, or that might not be brought in the first place, whether due to insufficient evidence, lack of witnesses, lack of resources in terms of time, staff, or money, lack of political will, or any number of other reasons, can be won simply by granting sufficient concessions that a defendant will be unlikely to turn down. Indeed, studies have shown situations with 100 percent guilty plea rates over hundreds, or even thousands of cases (Feeley, 1979), where it is simply inconceivable that every defendant would have been convicted at trial. As Alschuler has noted, the notion that in some cases a bargain will not happen is akin to thinking that, “some secret force will presumably hold every defendant back, despite the fact that the concessions he was offered were deliberately calculated to overbalance his chances of acquittal” (Alschuler 1968: note 43). The interactional aspect of this plea bargaining model, that is, the one on one bargaining process, builds upon other plea bargaining models. However, in addition to making changes to these models on the interactional level, this project also considers how aggregating large numbers of plea bargains changes how individual level bargains work. While on the individual level, one might simply analyze the costs and benefits each party to the plea bargain might consider, </w:t>
      </w:r>
      <w:r w:rsidRPr="00481D45">
        <w:rPr>
          <w:u w:val="single"/>
        </w:rPr>
        <w:t>on the aggregate level, there are positive feedback loops and other factors that influence the decisions made by each party.</w:t>
      </w:r>
      <w:r w:rsidRPr="00481D45">
        <w:rPr>
          <w:sz w:val="10"/>
        </w:rPr>
        <w:t xml:space="preserve"> Put another way, in addition to the first order influence of plea bargaining on the criminal justice system, plea bargains also influence nth order decision making. Specifically, </w:t>
      </w:r>
      <w:r w:rsidRPr="00481D45">
        <w:rPr>
          <w:u w:val="single"/>
        </w:rPr>
        <w:t>because some defendants bargain, this frees up the prosecutor’s resources for additional cases.</w:t>
      </w:r>
      <w:r w:rsidRPr="00481D45">
        <w:rPr>
          <w:sz w:val="10"/>
        </w:rPr>
        <w:t xml:space="preserve"> A prosecutor uses plea bargains as a way to minimize her resource expenditure while maximizing her effectiveness. A prosecutor must decide how to allocate resources to receive the maximum reward, which may mean weighing total convictions over long convictions. For a prosecutor who campaigns on a “tough on crime” platform, obtaining one conviction with a ten year sentence is not equivalent to obtaining two convictions, each with a five year sentence, though both cases share the same number of total man-hours of prison time. Both </w:t>
      </w:r>
      <w:r w:rsidRPr="00481D45">
        <w:rPr>
          <w:u w:val="single"/>
        </w:rPr>
        <w:t>in terms of a defendant's and the public's discount rate, and in terms of the public's perception of prosecutorial effectiveness, the two shorter sentences are more valuable.</w:t>
      </w:r>
      <w:r w:rsidRPr="00481D45">
        <w:rPr>
          <w:sz w:val="10"/>
        </w:rPr>
        <w:t xml:space="preserve"> If a prosecutor can win two mild convictions for the same or lower cost than one severe one through plea bargaining rather than proceeding to trial, it is clearly in her interest to do so. </w:t>
      </w:r>
      <w:r w:rsidRPr="00481D45">
        <w:rPr>
          <w:u w:val="single"/>
        </w:rPr>
        <w:t>Further, prosecutorial cost savings made through plea bargaining increases the prosecutor’s bargaining power in other cases.</w:t>
      </w:r>
      <w:r w:rsidRPr="00481D45">
        <w:rPr>
          <w:sz w:val="10"/>
        </w:rPr>
        <w:t xml:space="preserve"> Indeed, Posner (2003) suggests, “Given a fixed prosecutorial budget, average sentences [given at trial] will probably</w:t>
      </w:r>
      <w:r w:rsidRPr="00FC6C37">
        <w:rPr>
          <w:sz w:val="10"/>
        </w:rPr>
        <w:t xml:space="preserve"> be heavier rather than lighter if plea bargaining is allowed, because the prosecutor can use the money saved in plea bargains ... to build a stronger case when bargaining fails” (Posner 2003: 578). In Posner’s example the cost of a plea bargain and the cost of a trial are at issue, but the point remains that plea bargains, being less expensive and less risky than trials, are generally in the prosecutor's interest. Finally, plea bargains keep the court system as a whole from becoming backlogged, thus allowing large numbers of cases to move through it.</w:t>
      </w:r>
    </w:p>
    <w:p w:rsidR="00762319" w:rsidRDefault="00C3730F" w:rsidP="00C3730F">
      <w:pPr>
        <w:pStyle w:val="Heading3"/>
      </w:pPr>
      <w:r>
        <w:t>2NC – Link – Conservative Lawsuits</w:t>
      </w:r>
    </w:p>
    <w:p w:rsidR="00C3730F" w:rsidRDefault="00C3730F" w:rsidP="00C3730F">
      <w:pPr>
        <w:pStyle w:val="Heading4"/>
      </w:pPr>
      <w:r>
        <w:t>Even if it doesn’t cause an increase in cases over police use of of force – Ending qualified immunity causes frivolous lawsuits from the religious right and anti-environmentalists</w:t>
      </w:r>
    </w:p>
    <w:p w:rsidR="00C3730F" w:rsidRPr="002346E8" w:rsidRDefault="00C3730F" w:rsidP="00C3730F">
      <w:r w:rsidRPr="002346E8">
        <w:rPr>
          <w:rStyle w:val="Style13ptBold"/>
        </w:rPr>
        <w:t>Millhiser 2020</w:t>
      </w:r>
      <w:r>
        <w:t xml:space="preserve"> (</w:t>
      </w:r>
      <w:r w:rsidRPr="002346E8">
        <w:t>Ian Millhiser  Jun 3, 2020, 8:00am EDT</w:t>
      </w:r>
      <w:r>
        <w:t xml:space="preserve"> “</w:t>
      </w:r>
      <w:r w:rsidRPr="002346E8">
        <w:t>Why police can violate your constitutional rights and suffer no consequences in court</w:t>
      </w:r>
      <w:r>
        <w:t xml:space="preserve">” </w:t>
      </w:r>
      <w:r w:rsidRPr="002346E8">
        <w:t>https://www.vox.com/2020/6/3/21277104/qualified-immunity-cops-constitution-shaniz-west-supreme-court</w:t>
      </w:r>
      <w:r>
        <w:t>)</w:t>
      </w:r>
    </w:p>
    <w:p w:rsidR="00C3730F" w:rsidRDefault="00C3730F" w:rsidP="00C3730F">
      <w:pPr>
        <w:rPr>
          <w:rStyle w:val="StyleUnderline"/>
        </w:rPr>
      </w:pPr>
      <w:r>
        <w:t xml:space="preserve">The premise of the Supreme Court’s qualified immunity cases is that government officials will do their jobs less efficiently and with less enthusiasm if the threat of a lawsuit looms over them. As the Court explained in </w:t>
      </w:r>
      <w:r w:rsidRPr="002346E8">
        <w:rPr>
          <w:rStyle w:val="StyleUnderline"/>
        </w:rPr>
        <w:t>Harlow, qualified immunity does not simply protect public employees from the “expenses of litigation.” It ensures that the stresses of litigation won’t divert “official energy from pressing public issues,” and that concerns about being sued won’t deter “able citizens from acceptance of public office.”</w:t>
      </w:r>
      <w:r>
        <w:t xml:space="preserve"> Finally, the Supreme Court also warned about “the danger that fear of being sued will ‘dampen the ardor of all but the most resolute, or the most irresponsible [public officials], in the unflinching discharge of their duties.’” These are not frivolous concerns. </w:t>
      </w:r>
      <w:r w:rsidRPr="002346E8">
        <w:rPr>
          <w:rStyle w:val="StyleUnderline"/>
        </w:rPr>
        <w:t>Qualified immunity applies broadly to government officials, not simply to police officers</w:t>
      </w:r>
      <w:r>
        <w:t xml:space="preserve">. So, </w:t>
      </w:r>
      <w:r w:rsidRPr="002346E8">
        <w:rPr>
          <w:rStyle w:val="Emphasis"/>
        </w:rPr>
        <w:t>in a world without qualified immunity, religious conservatives could harass civil rights officials with lawsuits to discourage those officials from enforcing laws prohibiting anti-LGBTQ discrimination</w:t>
      </w:r>
      <w:r>
        <w:t xml:space="preserve">. </w:t>
      </w:r>
      <w:r w:rsidRPr="002346E8">
        <w:rPr>
          <w:rStyle w:val="StyleUnderline"/>
        </w:rPr>
        <w:t>Koch Industries could bombard EPA officials with lawsuits discouraging them from enforcing environmental laws.</w:t>
      </w:r>
    </w:p>
    <w:p w:rsidR="00C3730F" w:rsidRPr="00C3730F" w:rsidRDefault="00C3730F" w:rsidP="00C3730F"/>
    <w:p w:rsidR="00762319" w:rsidRDefault="00762319" w:rsidP="00762319"/>
    <w:p w:rsidR="00762319" w:rsidRDefault="00762319" w:rsidP="00762319">
      <w:pPr>
        <w:pStyle w:val="Heading3"/>
      </w:pPr>
      <w:r>
        <w:t>2NC – COVID scenario</w:t>
      </w:r>
    </w:p>
    <w:p w:rsidR="00762319" w:rsidRDefault="00762319" w:rsidP="00762319">
      <w:pPr>
        <w:pStyle w:val="Heading4"/>
      </w:pPr>
      <w:r>
        <w:t>Case backlog compounds health crisis in jails and prisons – impact is millions infected</w:t>
      </w:r>
    </w:p>
    <w:p w:rsidR="00762319" w:rsidRPr="00B825DD" w:rsidRDefault="00762319" w:rsidP="00762319">
      <w:r w:rsidRPr="00B825DD">
        <w:rPr>
          <w:rStyle w:val="Style13ptBold"/>
        </w:rPr>
        <w:t>Reynolds 20</w:t>
      </w:r>
      <w:r>
        <w:t xml:space="preserve"> (MATT REYNOLDS, a legal affairs writer, joined the ABA Journal staff in 2020, “How the coronavirus is upending the criminal justice system,” ABA Journal, March 19, 2020, </w:t>
      </w:r>
      <w:hyperlink r:id="rId65" w:history="1">
        <w:r w:rsidRPr="00642024">
          <w:rPr>
            <w:rStyle w:val="Hyperlink"/>
          </w:rPr>
          <w:t>https://www.abajournal.com/web/article/pandemic-upends-criminal-justice-system</w:t>
        </w:r>
      </w:hyperlink>
      <w:r>
        <w:t>, WC)</w:t>
      </w:r>
      <w:r>
        <w:tab/>
      </w:r>
    </w:p>
    <w:p w:rsidR="00762319" w:rsidRDefault="00762319" w:rsidP="00762319">
      <w:r w:rsidRPr="00B825DD">
        <w:rPr>
          <w:rStyle w:val="StyleUnderline"/>
        </w:rPr>
        <w:t>The novel coronavirus is wreaking havoc on the criminal justice system, experts warn, and could delay the right to a fair trial and rob detainees of their day in court.</w:t>
      </w:r>
    </w:p>
    <w:p w:rsidR="00762319" w:rsidRDefault="00762319" w:rsidP="00762319">
      <w:r>
        <w:t>The pandemic will have consequences for criminal defendants’ right to a speedy trial under the Sixth Amendment of the Constitution, according to legal experts. If that right is found to be violated, a defendant’s conviction or sentence can be set aside.</w:t>
      </w:r>
    </w:p>
    <w:p w:rsidR="00762319" w:rsidRPr="00B825DD" w:rsidRDefault="00762319" w:rsidP="00762319">
      <w:pPr>
        <w:rPr>
          <w:rStyle w:val="StyleUnderline"/>
        </w:rPr>
      </w:pPr>
      <w:r>
        <w:t xml:space="preserve">ABA Criminal Justice Section Chair Kim Parker notes most states have statutory speedy trial limits and says </w:t>
      </w:r>
      <w:r w:rsidRPr="00B825DD">
        <w:rPr>
          <w:rStyle w:val="StyleUnderline"/>
        </w:rPr>
        <w:t>the impact of the virus is going to overwhelm dockets in courthouses all over the country</w:t>
      </w:r>
      <w:r>
        <w:t xml:space="preserve">. </w:t>
      </w:r>
      <w:r w:rsidRPr="00B825DD">
        <w:rPr>
          <w:rStyle w:val="StyleUnderline"/>
        </w:rPr>
        <w:t>She warns the impact of the disease could lead to delays and an expanding backlog of cases.</w:t>
      </w:r>
    </w:p>
    <w:p w:rsidR="00762319" w:rsidRDefault="00762319" w:rsidP="00762319">
      <w:r>
        <w:t>“It’s not as if anything’s going away. It just keeps backing up, backing up, backing up, and the days aren’t long enough,” Parker says.</w:t>
      </w:r>
    </w:p>
    <w:p w:rsidR="00762319" w:rsidRDefault="00762319" w:rsidP="00762319">
      <w:r>
        <w:t>Many federal and state courts have suspended or postponed criminal jury trials. Among the states hardest hit by the virus is New York, where state courts responded by ordering courts to finish pending criminal and civil trials while delaying new trials until further notice. In Washington state, multiple courts suspended or delayed trials. California has issued no statewide delays or restrictions, leaving it up to individual courts to decide how to handle new cases.</w:t>
      </w:r>
    </w:p>
    <w:p w:rsidR="00762319" w:rsidRDefault="00762319" w:rsidP="00762319">
      <w:r>
        <w:t>“California’s judicial branch is facing an unprecedented challenge with the COVID-19 virus,” Chief Justice Tani Cantil-Sakauye wrote in guidance issued Monday. “I recognize that this situation may require the temporary adjustment or suspension of court operations and procedures. I stand prepared to prioritize all such requests that may be submitted in the days ahead.”</w:t>
      </w:r>
    </w:p>
    <w:p w:rsidR="00762319" w:rsidRDefault="00762319" w:rsidP="00762319">
      <w:r>
        <w:t>Some courts could limit exposure to the virus by encouraging bond review hearings through video or teleconferencing. The Court of Common Pleas of Crawford County in Pennsylvania issued guidelines this week that limit sentence and parole and probation violation hearings to video or teleconferencing only. The court set the same guidelines for preliminary hearings for inmates and preliminary arraignments.</w:t>
      </w:r>
    </w:p>
    <w:p w:rsidR="00762319" w:rsidRPr="00B825DD" w:rsidRDefault="00762319" w:rsidP="00762319">
      <w:pPr>
        <w:rPr>
          <w:u w:val="single"/>
        </w:rPr>
      </w:pPr>
      <w:r>
        <w:t xml:space="preserve">Parker says she has been talking to prosecutors who are trying to provide some relief in the wake of the crisis, ensuring that when appropriate, defendants are not held in custody. </w:t>
      </w:r>
      <w:r w:rsidRPr="00B825DD">
        <w:rPr>
          <w:rStyle w:val="StyleUnderline"/>
        </w:rPr>
        <w:t xml:space="preserve">Defendants on pretrial release often have longer speedy trial limits than those who are detained. Parker notes people accused of more serious crimes are often held in custody, which will </w:t>
      </w:r>
      <w:r w:rsidRPr="00B825DD">
        <w:rPr>
          <w:rStyle w:val="Emphasis"/>
        </w:rPr>
        <w:t>compound existing problems</w:t>
      </w:r>
      <w:r w:rsidRPr="00B825DD">
        <w:rPr>
          <w:rStyle w:val="StyleUnderline"/>
        </w:rPr>
        <w:t xml:space="preserve"> as more defendants enter jails.</w:t>
      </w:r>
    </w:p>
    <w:p w:rsidR="00762319" w:rsidRDefault="00762319" w:rsidP="00762319">
      <w:r>
        <w:t xml:space="preserve">“If you’re waiting for a trial that’s held out another 50 days, </w:t>
      </w:r>
      <w:r w:rsidRPr="00B825DD">
        <w:rPr>
          <w:rStyle w:val="StyleUnderline"/>
        </w:rPr>
        <w:t>then we make our overcrowded jails already more overcrowded because people continue to be charged and continue to commit crimes that require attention</w:t>
      </w:r>
      <w:r>
        <w:t>,” Parker says.</w:t>
      </w:r>
    </w:p>
    <w:p w:rsidR="00762319" w:rsidRDefault="00762319" w:rsidP="00762319">
      <w:r>
        <w:t>Sedgwick County District Attorney Marc Bennett in Kansas is one of the prosecutors with whom Parker has been in contact. On Tuesday morning, Bennett watched Kansas state legislators on YouTube as they considered a bill that would give the chief justice of the Kansas Supreme Court emergency powers to extend speedy trial deadlines.</w:t>
      </w:r>
    </w:p>
    <w:p w:rsidR="00762319" w:rsidRDefault="00762319" w:rsidP="00762319">
      <w:r>
        <w:t>“</w:t>
      </w:r>
      <w:r w:rsidRPr="00B825DD">
        <w:rPr>
          <w:rStyle w:val="StyleUnderline"/>
        </w:rPr>
        <w:t>We’re talking about extraordinary circumstances where health and human safety is at</w:t>
      </w:r>
      <w:r>
        <w:t xml:space="preserve"> stake,” says Bennett.</w:t>
      </w:r>
    </w:p>
    <w:p w:rsidR="00762319" w:rsidRPr="00B825DD" w:rsidRDefault="00762319" w:rsidP="00762319">
      <w:pPr>
        <w:rPr>
          <w:u w:val="single"/>
        </w:rPr>
      </w:pPr>
      <w:r w:rsidRPr="00B825DD">
        <w:rPr>
          <w:rStyle w:val="StyleUnderline"/>
        </w:rPr>
        <w:t xml:space="preserve">Overcrowding in jails could have a </w:t>
      </w:r>
      <w:r w:rsidRPr="00B825DD">
        <w:rPr>
          <w:rStyle w:val="Emphasis"/>
        </w:rPr>
        <w:t>broader impact on the public health</w:t>
      </w:r>
      <w:r w:rsidRPr="00B825DD">
        <w:rPr>
          <w:rStyle w:val="StyleUnderline"/>
        </w:rPr>
        <w:t>,</w:t>
      </w:r>
      <w:r>
        <w:t xml:space="preserve"> </w:t>
      </w:r>
      <w:r w:rsidRPr="00B825DD">
        <w:rPr>
          <w:rStyle w:val="StyleUnderline"/>
        </w:rPr>
        <w:t>Bennett adds, noting deputies, health care workers, kitchen staff and civilian mentors move in and out of the jails along with inmates.</w:t>
      </w:r>
    </w:p>
    <w:p w:rsidR="00762319" w:rsidRDefault="00762319" w:rsidP="00762319">
      <w:r>
        <w:t>“This is going to prove to be very difficult to manage,” Bennett says.</w:t>
      </w:r>
    </w:p>
    <w:p w:rsidR="00762319" w:rsidRDefault="00762319" w:rsidP="00762319">
      <w:r>
        <w:t>The Innocence Project, which works to overturn wrongful convictions, said in an emailed statement it is concerned that state correctional facilities might not be prepared to protect vulnerable inmates in jails and prisons.</w:t>
      </w:r>
    </w:p>
    <w:p w:rsidR="00762319" w:rsidRDefault="00762319" w:rsidP="00762319">
      <w:r>
        <w:t>“It is, of course, also disappointing that this will inevitably delay justice for our clients,” the nonprofit legal organization added.</w:t>
      </w:r>
    </w:p>
    <w:p w:rsidR="00762319" w:rsidRPr="00B825DD" w:rsidRDefault="00762319" w:rsidP="00762319">
      <w:pPr>
        <w:rPr>
          <w:u w:val="single"/>
        </w:rPr>
      </w:pPr>
      <w:r>
        <w:t xml:space="preserve">Stephen Munkelt, a criminal defense attorney in Nevada City, California, says </w:t>
      </w:r>
      <w:r w:rsidRPr="00B825DD">
        <w:rPr>
          <w:rStyle w:val="StyleUnderline"/>
        </w:rPr>
        <w:t>many inmates in the system are pretrial detainees who have been arrested but not convicted, and cannot afford bail to get out.</w:t>
      </w:r>
    </w:p>
    <w:p w:rsidR="00762319" w:rsidRDefault="00762319" w:rsidP="00762319">
      <w:r>
        <w:t>“</w:t>
      </w:r>
      <w:r w:rsidRPr="00B825DD">
        <w:rPr>
          <w:rStyle w:val="StyleUnderline"/>
        </w:rPr>
        <w:t>One of the greatest at-risk populations in an epidemic situation is people in prisons and jails. If a virus gets into that kind of institution, it’s very hard to slow it down or get rid of it</w:t>
      </w:r>
      <w:r>
        <w:t>,” Munkelt says, adding he would like to see officials immediately release nonviolent inmates.</w:t>
      </w:r>
    </w:p>
    <w:p w:rsidR="00762319" w:rsidRDefault="00762319" w:rsidP="00762319">
      <w:r>
        <w:t xml:space="preserve">With more than 2 million inmates, the United States has the highest prisoner population in the world. </w:t>
      </w:r>
      <w:r w:rsidRPr="00B825DD">
        <w:rPr>
          <w:rStyle w:val="StyleUnderline"/>
        </w:rPr>
        <w:t>More than 540,000 incarcerated people who haven’t been convicted or sentenced remained detained</w:t>
      </w:r>
      <w:r>
        <w:t>, according to a March 2019 report by the Prison Policy Initiative. Many were stuck because they could not afford bail.</w:t>
      </w:r>
    </w:p>
    <w:p w:rsidR="00762319" w:rsidRDefault="00762319" w:rsidP="00762319">
      <w:pPr>
        <w:pStyle w:val="Heading4"/>
      </w:pPr>
      <w:r>
        <w:t xml:space="preserve">Overcrowding cause hospitals to get overwhelmed and the national curve un-flattens </w:t>
      </w:r>
    </w:p>
    <w:p w:rsidR="00762319" w:rsidRPr="00A66230" w:rsidRDefault="00762319" w:rsidP="00762319">
      <w:r w:rsidRPr="00E53BCF">
        <w:rPr>
          <w:rStyle w:val="Style13ptBold"/>
        </w:rPr>
        <w:t xml:space="preserve">Pavlo </w:t>
      </w:r>
      <w:r>
        <w:rPr>
          <w:rStyle w:val="Style13ptBold"/>
        </w:rPr>
        <w:t>’</w:t>
      </w:r>
      <w:r w:rsidRPr="00E53BCF">
        <w:rPr>
          <w:rStyle w:val="Style13ptBold"/>
        </w:rPr>
        <w:t>20</w:t>
      </w:r>
      <w:r>
        <w:rPr>
          <w:rStyle w:val="Style13ptBold"/>
        </w:rPr>
        <w:t xml:space="preserve"> </w:t>
      </w:r>
      <w:r w:rsidRPr="00A66230">
        <w:t>(Walter Pavlo is an Adjunct Professor of Ethics and Corporate Responsibility at Endicott College, as well as a Journalist Law School Fellow at Loyola Law School. Walter is a contributor to Forbes and New York University Law’s Program on Corporate Compliance and Enforcement. Walter is Co-Founder of Prisonology – a consulting, training and expert testimony firm for lawyers and defendants on the post conviction process of the federal justice system.  “Federal Bureau Of Prisons Institutions Not Showing Any Signs Of “Flattening Curve”” – Forbes - Apr 15, 2020 - #E&amp;F - https://www.forbes.com/sites/walterpavlo/2020/04/15/federal-bureau-of-prisons-institutions-not-showing-any-signs-of-flattening-curve/#17f48b0654dd</w:t>
      </w:r>
      <w:r>
        <w:t xml:space="preserve"> //SDI)</w:t>
      </w:r>
    </w:p>
    <w:p w:rsidR="00762319" w:rsidRDefault="00762319" w:rsidP="00762319"/>
    <w:p w:rsidR="00762319" w:rsidRPr="00A66230" w:rsidRDefault="00762319" w:rsidP="00762319">
      <w:r w:rsidRPr="00A66230">
        <w:rPr>
          <w:rStyle w:val="StyleUnderline"/>
        </w:rPr>
        <w:t xml:space="preserve">The Federal </w:t>
      </w:r>
      <w:r w:rsidRPr="00A66230">
        <w:rPr>
          <w:rStyle w:val="Emphasis"/>
        </w:rPr>
        <w:t>B</w:t>
      </w:r>
      <w:r w:rsidRPr="00A66230">
        <w:t xml:space="preserve">ureau </w:t>
      </w:r>
      <w:r w:rsidRPr="00A66230">
        <w:rPr>
          <w:rStyle w:val="Emphasis"/>
        </w:rPr>
        <w:t>o</w:t>
      </w:r>
      <w:r w:rsidRPr="00A66230">
        <w:t xml:space="preserve">f </w:t>
      </w:r>
      <w:r w:rsidRPr="00A66230">
        <w:rPr>
          <w:rStyle w:val="Emphasis"/>
        </w:rPr>
        <w:t>P</w:t>
      </w:r>
      <w:r w:rsidRPr="00A66230">
        <w:t xml:space="preserve">risons </w:t>
      </w:r>
      <w:r w:rsidRPr="00A66230">
        <w:rPr>
          <w:rStyle w:val="StyleUnderline"/>
        </w:rPr>
        <w:t>is now in its “Phase 6” plan to curb the rate</w:t>
      </w:r>
      <w:r w:rsidRPr="00A66230">
        <w:t xml:space="preserve"> of contagion of </w:t>
      </w:r>
      <w:r w:rsidRPr="00A66230">
        <w:rPr>
          <w:rStyle w:val="StyleUnderline"/>
        </w:rPr>
        <w:t>COVID</w:t>
      </w:r>
      <w:r w:rsidRPr="00A66230">
        <w:t xml:space="preserve">-19 </w:t>
      </w:r>
      <w:r w:rsidRPr="00A66230">
        <w:rPr>
          <w:rStyle w:val="StyleUnderline"/>
        </w:rPr>
        <w:t>among its 177,000 inmates</w:t>
      </w:r>
      <w:r w:rsidRPr="00A66230">
        <w:t xml:space="preserve"> </w:t>
      </w:r>
      <w:r w:rsidRPr="00A66230">
        <w:rPr>
          <w:rStyle w:val="Emphasis"/>
        </w:rPr>
        <w:t>housed in 122 institutions</w:t>
      </w:r>
      <w:r w:rsidRPr="00A66230">
        <w:t xml:space="preserve"> </w:t>
      </w:r>
      <w:r w:rsidRPr="00A66230">
        <w:rPr>
          <w:rStyle w:val="StyleUnderline"/>
        </w:rPr>
        <w:t>which employ</w:t>
      </w:r>
      <w:r w:rsidRPr="00A66230">
        <w:t xml:space="preserve"> </w:t>
      </w:r>
      <w:r w:rsidRPr="00A66230">
        <w:rPr>
          <w:rStyle w:val="Emphasis"/>
        </w:rPr>
        <w:t>over 30,000 staff</w:t>
      </w:r>
      <w:r w:rsidRPr="00A66230">
        <w:t xml:space="preserve"> </w:t>
      </w:r>
      <w:r w:rsidRPr="00A66230">
        <w:rPr>
          <w:rStyle w:val="StyleUnderline"/>
        </w:rPr>
        <w:t xml:space="preserve">and </w:t>
      </w:r>
      <w:r w:rsidRPr="00A66230">
        <w:rPr>
          <w:rStyle w:val="Emphasis"/>
        </w:rPr>
        <w:t>tens of thousands of contractors</w:t>
      </w:r>
      <w:r w:rsidRPr="00A66230">
        <w:rPr>
          <w:rStyle w:val="StyleUnderline"/>
        </w:rPr>
        <w:t>.</w:t>
      </w:r>
      <w:r w:rsidRPr="00A66230">
        <w:t xml:space="preserve">  </w:t>
      </w:r>
      <w:r w:rsidRPr="00A66230">
        <w:rPr>
          <w:rStyle w:val="StyleUnderline"/>
        </w:rPr>
        <w:t>BOP’s efforts thus far have</w:t>
      </w:r>
      <w:r w:rsidRPr="00A66230">
        <w:t xml:space="preserve"> included halting social and legal visits since the middle of March, screening of inmates, staff and contractors by taking their temperature to measure infection, mobilizing administrative staff to step into front line positions, increase rate of hiring new corrections officers and halting staff training.  The results </w:t>
      </w:r>
      <w:r w:rsidRPr="00A66230">
        <w:rPr>
          <w:rStyle w:val="Emphasis"/>
        </w:rPr>
        <w:t>have been tragic.</w:t>
      </w:r>
    </w:p>
    <w:p w:rsidR="00762319" w:rsidRPr="00A66230" w:rsidRDefault="00762319" w:rsidP="00762319">
      <w:r w:rsidRPr="00A66230">
        <w:rPr>
          <w:rStyle w:val="StyleUnderline"/>
        </w:rPr>
        <w:t>Since Phase 1, there are</w:t>
      </w:r>
      <w:r w:rsidRPr="00A66230">
        <w:t xml:space="preserve"> now </w:t>
      </w:r>
      <w:r w:rsidRPr="00A66230">
        <w:rPr>
          <w:rStyle w:val="StyleUnderline"/>
        </w:rPr>
        <w:t>736 positive COVID</w:t>
      </w:r>
      <w:r w:rsidRPr="00A66230">
        <w:t xml:space="preserve">-19 infections (444 inmates, 248 staff) </w:t>
      </w:r>
      <w:r w:rsidRPr="00A66230">
        <w:rPr>
          <w:rStyle w:val="StyleUnderline"/>
        </w:rPr>
        <w:t>in nearly half of the institutions located across the country</w:t>
      </w:r>
      <w:r w:rsidRPr="00A66230">
        <w:t>.  In this crisis, BOP corrections staff have complained about lack of direction from its new director, Michael Carvajal, and confused case managers have put hundreds of inmates in a type of isolation protocol as BOP considers whether to release them to home confinement. From accounts I am receiving from federal prisons across the country, the inmates are growing more frustrated.</w:t>
      </w:r>
    </w:p>
    <w:p w:rsidR="00762319" w:rsidRPr="00A66230" w:rsidRDefault="00762319" w:rsidP="00762319">
      <w:r w:rsidRPr="00A66230">
        <w:t>It is believed that the BOP created profiles of inmates from its SENTRY system, the main database housing details of every inmate’s personal and criminal history. The direction to develop those profiles was initiated by a memorandum from Attorney General William Barr on April 3.  Despite some initial action to identify those inmates, many of them are still in a state of waiting for release as the BOP determines how it will, or if it will, release inmates to reduce the overcrowding of its prisons.</w:t>
      </w:r>
    </w:p>
    <w:p w:rsidR="00762319" w:rsidRPr="00A66230" w:rsidRDefault="00762319" w:rsidP="00762319">
      <w:r w:rsidRPr="00A66230">
        <w:t xml:space="preserve">The </w:t>
      </w:r>
      <w:r w:rsidRPr="00A66230">
        <w:rPr>
          <w:rStyle w:val="StyleUnderline"/>
        </w:rPr>
        <w:t xml:space="preserve">continued inaction of </w:t>
      </w:r>
      <w:r w:rsidRPr="00A66230">
        <w:t xml:space="preserve">the </w:t>
      </w:r>
      <w:r w:rsidRPr="00A66230">
        <w:rPr>
          <w:rStyle w:val="StyleUnderline"/>
        </w:rPr>
        <w:t>BOP</w:t>
      </w:r>
      <w:r w:rsidRPr="00A66230">
        <w:t xml:space="preserve"> </w:t>
      </w:r>
      <w:r w:rsidRPr="00A66230">
        <w:rPr>
          <w:rStyle w:val="Emphasis"/>
        </w:rPr>
        <w:t>to swiftly reduce the population of inmates</w:t>
      </w:r>
      <w:r w:rsidRPr="00A66230">
        <w:t xml:space="preserve">, </w:t>
      </w:r>
      <w:r w:rsidRPr="00A66230">
        <w:rPr>
          <w:rStyle w:val="Emphasis"/>
        </w:rPr>
        <w:t>particularly the elderly and those with underlying health conditions,</w:t>
      </w:r>
      <w:r w:rsidRPr="00A66230">
        <w:t xml:space="preserve"> </w:t>
      </w:r>
      <w:r w:rsidRPr="00A66230">
        <w:rPr>
          <w:rStyle w:val="StyleUnderline"/>
        </w:rPr>
        <w:t>is</w:t>
      </w:r>
      <w:r w:rsidRPr="00A66230">
        <w:t xml:space="preserve"> an </w:t>
      </w:r>
      <w:r w:rsidRPr="00A66230">
        <w:rPr>
          <w:rStyle w:val="StyleUnderline"/>
        </w:rPr>
        <w:t>unfolding</w:t>
      </w:r>
      <w:r w:rsidRPr="00A66230">
        <w:t xml:space="preserve"> story </w:t>
      </w:r>
      <w:r w:rsidRPr="00A66230">
        <w:rPr>
          <w:rStyle w:val="StyleUnderline"/>
        </w:rPr>
        <w:t>with tragic consequences</w:t>
      </w:r>
      <w:r w:rsidRPr="00A66230">
        <w:t xml:space="preserve">. The inability of the BOP to take decisive action during a crisis like this demonstrates “deliberate indifference,” a standard for cruel and unusual punishment under the 8th Amendment.   William Fick, Fick &amp; Marx, joined by the ACLU Foundation of Massachusetts, filed a class action lawsuit against FMC Devens and </w:t>
      </w:r>
      <w:r w:rsidRPr="00A66230">
        <w:rPr>
          <w:rStyle w:val="StyleUnderline"/>
        </w:rPr>
        <w:t>the BOP</w:t>
      </w:r>
      <w:r w:rsidRPr="00A66230">
        <w:t xml:space="preserve"> on behalf of inmates at the facility located near Boston, MA, a hotbed of COVID-19 outbreaks. “Respondents </w:t>
      </w:r>
      <w:r w:rsidRPr="00A66230">
        <w:rPr>
          <w:rStyle w:val="StyleUnderline"/>
        </w:rPr>
        <w:t>have failed to use their authority to order compassionate release</w:t>
      </w:r>
      <w:r w:rsidRPr="00A66230">
        <w:t>,” they wrote in their filing. The ACLU of Ohio filed their own lawsuit against FCI Elkton and BOP where three inmates have died.</w:t>
      </w:r>
    </w:p>
    <w:p w:rsidR="00762319" w:rsidRPr="00A66230" w:rsidRDefault="00762319" w:rsidP="00762319">
      <w:r w:rsidRPr="00A66230">
        <w:t xml:space="preserve">As disturbing as it is to witness this negligence inflicted on the incarcerated, it is time to recognize that the </w:t>
      </w:r>
      <w:r w:rsidRPr="00A66230">
        <w:rPr>
          <w:rStyle w:val="StyleUnderline"/>
        </w:rPr>
        <w:t>BOP’s actions will</w:t>
      </w:r>
      <w:r w:rsidRPr="00A66230">
        <w:t xml:space="preserve"> also </w:t>
      </w:r>
      <w:r w:rsidRPr="00A66230">
        <w:rPr>
          <w:rStyle w:val="Emphasis"/>
        </w:rPr>
        <w:t>undermine the national effort to “flatten the curve,”</w:t>
      </w:r>
      <w:r w:rsidRPr="00A66230">
        <w:t xml:space="preserve"> </w:t>
      </w:r>
      <w:r w:rsidRPr="00A66230">
        <w:rPr>
          <w:rStyle w:val="StyleUnderline"/>
        </w:rPr>
        <w:t>thus threatening the health</w:t>
      </w:r>
      <w:r w:rsidRPr="00A66230">
        <w:t xml:space="preserve"> and wellbeing </w:t>
      </w:r>
      <w:r w:rsidRPr="00A66230">
        <w:rPr>
          <w:rStyle w:val="Emphasis"/>
        </w:rPr>
        <w:t>of every American.</w:t>
      </w:r>
      <w:r w:rsidRPr="00A66230">
        <w:t xml:space="preserve">  Jack Donson, who worked in the Bureau of Prisons for 23 years told me, “The agency has never experienced anything like this and it is starting to show.”</w:t>
      </w:r>
    </w:p>
    <w:p w:rsidR="00762319" w:rsidRPr="00A66230" w:rsidRDefault="00762319" w:rsidP="00762319">
      <w:r w:rsidRPr="00A66230">
        <w:rPr>
          <w:rStyle w:val="StyleUnderline"/>
        </w:rPr>
        <w:t xml:space="preserve">The federal </w:t>
      </w:r>
      <w:r w:rsidRPr="00A66230">
        <w:t xml:space="preserve">COVID-19 </w:t>
      </w:r>
      <w:r w:rsidRPr="00A66230">
        <w:rPr>
          <w:rStyle w:val="StyleUnderline"/>
        </w:rPr>
        <w:t>response has failed to consider</w:t>
      </w:r>
      <w:r w:rsidRPr="00A66230">
        <w:t xml:space="preserve"> </w:t>
      </w:r>
      <w:r w:rsidRPr="00A66230">
        <w:rPr>
          <w:rStyle w:val="StyleUnderline"/>
        </w:rPr>
        <w:t>the enormous demand on medical resources by federal inmates who require hospitalization for COVID</w:t>
      </w:r>
      <w:r w:rsidRPr="00A66230">
        <w:t xml:space="preserve">-19 </w:t>
      </w:r>
      <w:r w:rsidRPr="00A66230">
        <w:rPr>
          <w:rStyle w:val="StyleUnderline"/>
        </w:rPr>
        <w:t>complication</w:t>
      </w:r>
      <w:r w:rsidRPr="00A66230">
        <w:t xml:space="preserve">s. from the crisis within its own system.  While </w:t>
      </w:r>
      <w:r w:rsidRPr="00A66230">
        <w:rPr>
          <w:rStyle w:val="StyleUnderline"/>
        </w:rPr>
        <w:t xml:space="preserve">the BOP operates 7 medical facilities </w:t>
      </w:r>
      <w:r w:rsidRPr="00A66230">
        <w:t xml:space="preserve">around the country, </w:t>
      </w:r>
      <w:r w:rsidRPr="00A66230">
        <w:rPr>
          <w:rStyle w:val="StyleUnderline"/>
        </w:rPr>
        <w:t>they are not equipped with ventilators</w:t>
      </w:r>
      <w:r w:rsidRPr="00A66230">
        <w:t xml:space="preserve">, </w:t>
      </w:r>
      <w:r w:rsidRPr="00A66230">
        <w:rPr>
          <w:rStyle w:val="StyleUnderline"/>
        </w:rPr>
        <w:t>nor are they prepared for managing a highly contagious disease</w:t>
      </w:r>
      <w:r w:rsidRPr="00A66230">
        <w:t xml:space="preserve">.  </w:t>
      </w:r>
      <w:r w:rsidRPr="00A66230">
        <w:rPr>
          <w:rStyle w:val="StyleUnderline"/>
        </w:rPr>
        <w:t>According to a source who works on the corrections staff at the Federal Medical Center Devens</w:t>
      </w:r>
      <w:r w:rsidRPr="00A66230">
        <w:t xml:space="preserve"> (Devens, MA), “</w:t>
      </w:r>
      <w:r w:rsidRPr="00A66230">
        <w:rPr>
          <w:rStyle w:val="StyleUnderline"/>
        </w:rPr>
        <w:t>COVID</w:t>
      </w:r>
      <w:r w:rsidRPr="00A66230">
        <w:t xml:space="preserve">-19 patients who would test positive </w:t>
      </w:r>
      <w:r w:rsidRPr="00A66230">
        <w:rPr>
          <w:rStyle w:val="Emphasis"/>
        </w:rPr>
        <w:t>will be transferred to local hospitals</w:t>
      </w:r>
      <w:r w:rsidRPr="00A66230">
        <w:t xml:space="preserve"> and treated.” To date, Devens has not reported a positive COVID-19 test.</w:t>
      </w:r>
    </w:p>
    <w:p w:rsidR="00762319" w:rsidRPr="00A66230" w:rsidRDefault="00762319" w:rsidP="00762319">
      <w:r w:rsidRPr="00A66230">
        <w:rPr>
          <w:rStyle w:val="StyleUnderline"/>
        </w:rPr>
        <w:t>The administration’s COVID</w:t>
      </w:r>
      <w:r w:rsidRPr="00A66230">
        <w:t xml:space="preserve">-19 </w:t>
      </w:r>
      <w:r w:rsidRPr="00A66230">
        <w:rPr>
          <w:rStyle w:val="StyleUnderline"/>
        </w:rPr>
        <w:t>policies have been based on epidemiological modeling</w:t>
      </w:r>
      <w:r w:rsidRPr="00A66230">
        <w:t xml:space="preserve"> </w:t>
      </w:r>
      <w:r w:rsidRPr="00A66230">
        <w:rPr>
          <w:rStyle w:val="StyleUnderline"/>
        </w:rPr>
        <w:t xml:space="preserve">developed by the </w:t>
      </w:r>
      <w:r w:rsidRPr="00A66230">
        <w:rPr>
          <w:rStyle w:val="Emphasis"/>
        </w:rPr>
        <w:t>Institute for Health Metrics and Evaluation</w:t>
      </w:r>
      <w:r w:rsidRPr="00A66230">
        <w:rPr>
          <w:rStyle w:val="StyleUnderline"/>
        </w:rPr>
        <w:t xml:space="preserve"> at the University of Washington </w:t>
      </w:r>
      <w:r w:rsidRPr="00A66230">
        <w:t>(</w:t>
      </w:r>
      <w:r w:rsidRPr="00A66230">
        <w:rPr>
          <w:rStyle w:val="Emphasis"/>
        </w:rPr>
        <w:t>IHME</w:t>
      </w:r>
      <w:r w:rsidRPr="00A66230">
        <w:t xml:space="preserve">) </w:t>
      </w:r>
      <w:r w:rsidRPr="00A66230">
        <w:rPr>
          <w:rStyle w:val="StyleUnderline"/>
        </w:rPr>
        <w:t>to “provide hospitals</w:t>
      </w:r>
      <w:r w:rsidRPr="00A66230">
        <w:t xml:space="preserve">, health-care workers, policymakers, and the public with </w:t>
      </w:r>
      <w:r w:rsidRPr="00A66230">
        <w:rPr>
          <w:rStyle w:val="StyleUnderline"/>
        </w:rPr>
        <w:t>crucial information about what demands COVID</w:t>
      </w:r>
      <w:r w:rsidRPr="00A66230">
        <w:t xml:space="preserve">-19 </w:t>
      </w:r>
      <w:r w:rsidRPr="00A66230">
        <w:rPr>
          <w:rStyle w:val="StyleUnderline"/>
        </w:rPr>
        <w:t>may place on hospital capacity</w:t>
      </w:r>
      <w:r w:rsidRPr="00A66230">
        <w:t xml:space="preserve"> </w:t>
      </w:r>
      <w:r w:rsidRPr="00A66230">
        <w:rPr>
          <w:rStyle w:val="StyleUnderline"/>
        </w:rPr>
        <w:t>and resources</w:t>
      </w:r>
      <w:r w:rsidRPr="00A66230">
        <w:t xml:space="preserve">, </w:t>
      </w:r>
      <w:r w:rsidRPr="00A66230">
        <w:rPr>
          <w:rStyle w:val="StyleUnderline"/>
        </w:rPr>
        <w:t>so that they could begin to pla</w:t>
      </w:r>
      <w:r w:rsidRPr="00A66230">
        <w:t xml:space="preserve">n.”  </w:t>
      </w:r>
      <w:r w:rsidRPr="00A66230">
        <w:rPr>
          <w:rStyle w:val="StyleUnderline"/>
        </w:rPr>
        <w:t>This has led to</w:t>
      </w:r>
      <w:r w:rsidRPr="00A66230">
        <w:t xml:space="preserve"> much of </w:t>
      </w:r>
      <w:r w:rsidRPr="00A66230">
        <w:rPr>
          <w:rStyle w:val="StyleUnderline"/>
        </w:rPr>
        <w:t xml:space="preserve">our country </w:t>
      </w:r>
      <w:r w:rsidRPr="00A66230">
        <w:rPr>
          <w:rStyle w:val="Emphasis"/>
        </w:rPr>
        <w:t>sheltering in place</w:t>
      </w:r>
      <w:r w:rsidRPr="00A66230">
        <w:t xml:space="preserve"> at home, </w:t>
      </w:r>
      <w:r w:rsidRPr="00A66230">
        <w:rPr>
          <w:rStyle w:val="Emphasis"/>
        </w:rPr>
        <w:t>distancing ourselves</w:t>
      </w:r>
      <w:r w:rsidRPr="00A66230">
        <w:t xml:space="preserve"> from others when out in public, </w:t>
      </w:r>
      <w:r w:rsidRPr="00A66230">
        <w:rPr>
          <w:rStyle w:val="StyleUnderline"/>
        </w:rPr>
        <w:t>and</w:t>
      </w:r>
      <w:r w:rsidRPr="00A66230">
        <w:t xml:space="preserve">, most recently, </w:t>
      </w:r>
      <w:r w:rsidRPr="00A66230">
        <w:rPr>
          <w:rStyle w:val="StyleUnderline"/>
        </w:rPr>
        <w:t>wearing masks</w:t>
      </w:r>
      <w:r w:rsidRPr="00A66230">
        <w:t xml:space="preserve"> to cover our faces.  The result of </w:t>
      </w:r>
      <w:r w:rsidRPr="00A66230">
        <w:rPr>
          <w:rStyle w:val="Emphasis"/>
        </w:rPr>
        <w:t>those efforts have been reflected in a</w:t>
      </w:r>
      <w:r w:rsidRPr="00A66230">
        <w:t xml:space="preserve"> </w:t>
      </w:r>
      <w:r w:rsidRPr="00A66230">
        <w:rPr>
          <w:rStyle w:val="Emphasis"/>
        </w:rPr>
        <w:t>“flattening curve”</w:t>
      </w:r>
      <w:r w:rsidRPr="00A66230">
        <w:t xml:space="preserve"> of infection rates. </w:t>
      </w:r>
      <w:r w:rsidRPr="00A66230">
        <w:rPr>
          <w:rStyle w:val="StyleUnderline"/>
        </w:rPr>
        <w:t>This flattening prevents hospitals from being overcome</w:t>
      </w:r>
      <w:r w:rsidRPr="00A66230">
        <w:t xml:space="preserve"> by sick patients.</w:t>
      </w:r>
    </w:p>
    <w:p w:rsidR="00762319" w:rsidRPr="00A66230" w:rsidRDefault="00762319" w:rsidP="00762319">
      <w:r w:rsidRPr="00A66230">
        <w:rPr>
          <w:rStyle w:val="StyleUnderline"/>
        </w:rPr>
        <w:t>However, neither</w:t>
      </w:r>
      <w:r w:rsidRPr="00A66230">
        <w:t xml:space="preserve"> IHME, nor any other epidemiologists </w:t>
      </w:r>
      <w:r w:rsidRPr="00A66230">
        <w:rPr>
          <w:rStyle w:val="StyleUnderline"/>
        </w:rPr>
        <w:t>model</w:t>
      </w:r>
      <w:r w:rsidRPr="00A66230">
        <w:t xml:space="preserve">ing the crisis, </w:t>
      </w:r>
      <w:r w:rsidRPr="00A66230">
        <w:rPr>
          <w:rStyle w:val="StyleUnderline"/>
        </w:rPr>
        <w:t>ever envisioned</w:t>
      </w:r>
      <w:r w:rsidRPr="00A66230">
        <w:t xml:space="preserve"> </w:t>
      </w:r>
      <w:r w:rsidRPr="00A66230">
        <w:rPr>
          <w:rStyle w:val="StyleUnderline"/>
        </w:rPr>
        <w:t>the systemic failure that would expose 177,000 inmates</w:t>
      </w:r>
      <w:r w:rsidRPr="00A66230">
        <w:t xml:space="preserve"> </w:t>
      </w:r>
      <w:r w:rsidRPr="00A66230">
        <w:rPr>
          <w:rStyle w:val="StyleUnderline"/>
        </w:rPr>
        <w:t>housed in</w:t>
      </w:r>
      <w:r w:rsidRPr="00A66230">
        <w:t xml:space="preserve"> multiple </w:t>
      </w:r>
      <w:r w:rsidRPr="00A66230">
        <w:rPr>
          <w:rStyle w:val="StyleUnderline"/>
        </w:rPr>
        <w:t>institutional clusters</w:t>
      </w:r>
      <w:r w:rsidRPr="00A66230">
        <w:t xml:space="preserve">, some numbering over 5,000 inmates, </w:t>
      </w:r>
      <w:r w:rsidRPr="00A66230">
        <w:rPr>
          <w:rStyle w:val="StyleUnderline"/>
        </w:rPr>
        <w:t>to a COVID</w:t>
      </w:r>
      <w:r w:rsidRPr="00A66230">
        <w:t xml:space="preserve">-19 </w:t>
      </w:r>
      <w:r w:rsidRPr="00A66230">
        <w:rPr>
          <w:rStyle w:val="StyleUnderline"/>
        </w:rPr>
        <w:t>outbreak.</w:t>
      </w:r>
      <w:r w:rsidRPr="00A66230">
        <w:t xml:space="preserve">  These failures are resulting from a lack of a widespread testing protocol at insitutions, the continued transfer of inmates between institutions, the introduction of new inmates who are either arrested or self-surrender and the thousands of staff and contractors that go in and out of these institutions.  Once infected, there are limited ways to isolate the healthy from the sick.  </w:t>
      </w:r>
      <w:r w:rsidRPr="00A66230">
        <w:rPr>
          <w:rStyle w:val="StyleUnderline"/>
        </w:rPr>
        <w:t>The biggest hinderance to preventing spread</w:t>
      </w:r>
      <w:r w:rsidRPr="00A66230">
        <w:t xml:space="preserve"> of the disease </w:t>
      </w:r>
      <w:r w:rsidRPr="00A66230">
        <w:rPr>
          <w:rStyle w:val="StyleUnderline"/>
        </w:rPr>
        <w:t>in prison</w:t>
      </w:r>
      <w:r w:rsidRPr="00A66230">
        <w:t xml:space="preserve"> </w:t>
      </w:r>
      <w:r w:rsidRPr="00A66230">
        <w:rPr>
          <w:rStyle w:val="StyleUnderline"/>
        </w:rPr>
        <w:t>are the sheer number of</w:t>
      </w:r>
      <w:r w:rsidRPr="00A66230">
        <w:t xml:space="preserve"> inmates </w:t>
      </w:r>
      <w:r w:rsidRPr="00A66230">
        <w:rPr>
          <w:rStyle w:val="StyleUnderline"/>
        </w:rPr>
        <w:t>incarcerated.</w:t>
      </w:r>
    </w:p>
    <w:p w:rsidR="00762319" w:rsidRPr="00A66230" w:rsidRDefault="00762319" w:rsidP="00762319">
      <w:r w:rsidRPr="00A66230">
        <w:t>The BOP policy so far has been to explicitly refrain from testing inmates except those who have died or are willing to risk fellow inmate retribution by revealing themselves to be symptomatic. More inmates are sick than the BOP is reporting and more inmates are not reporting that they are sick out of fear of being identified as sick.</w:t>
      </w:r>
    </w:p>
    <w:p w:rsidR="00762319" w:rsidRPr="00A66230" w:rsidRDefault="00762319" w:rsidP="00762319">
      <w:pPr>
        <w:rPr>
          <w:rStyle w:val="StyleUnderline"/>
        </w:rPr>
      </w:pPr>
      <w:r w:rsidRPr="00A66230">
        <w:t xml:space="preserve">Nevertheless, </w:t>
      </w:r>
      <w:r w:rsidRPr="00A66230">
        <w:rPr>
          <w:rStyle w:val="Emphasis"/>
        </w:rPr>
        <w:t>outbreaks at federal facilities will continue</w:t>
      </w:r>
      <w:r w:rsidRPr="00A66230">
        <w:t xml:space="preserve"> in sync with outbreaks in surrounding communities </w:t>
      </w:r>
      <w:r w:rsidRPr="00A66230">
        <w:rPr>
          <w:rStyle w:val="Emphasis"/>
        </w:rPr>
        <w:t>at a rate never contemplated under the modeling used by the government to decide policy</w:t>
      </w:r>
      <w:r w:rsidRPr="00A66230">
        <w:t xml:space="preserve">.  </w:t>
      </w:r>
      <w:r w:rsidRPr="00A66230">
        <w:rPr>
          <w:rStyle w:val="StyleUnderline"/>
        </w:rPr>
        <w:t xml:space="preserve">Imagine an enclosed community with thousands of people in cramped </w:t>
      </w:r>
      <w:r w:rsidRPr="00A66230">
        <w:t xml:space="preserve">living </w:t>
      </w:r>
      <w:r w:rsidRPr="00A66230">
        <w:rPr>
          <w:rStyle w:val="StyleUnderline"/>
        </w:rPr>
        <w:t>condition</w:t>
      </w:r>
      <w:r w:rsidRPr="00A66230">
        <w:t>s</w:t>
      </w:r>
      <w:r w:rsidRPr="00A66230">
        <w:rPr>
          <w:rStyle w:val="Emphasis"/>
        </w:rPr>
        <w:t>, no ability to social distance</w:t>
      </w:r>
      <w:r w:rsidRPr="00A66230">
        <w:t xml:space="preserve">, </w:t>
      </w:r>
      <w:r w:rsidRPr="00A66230">
        <w:rPr>
          <w:rStyle w:val="Emphasis"/>
        </w:rPr>
        <w:t>no hand sanitizers</w:t>
      </w:r>
      <w:r w:rsidRPr="00A66230">
        <w:t xml:space="preserve">, </w:t>
      </w:r>
      <w:r w:rsidRPr="00A66230">
        <w:rPr>
          <w:rStyle w:val="Emphasis"/>
        </w:rPr>
        <w:t>limited cleaning supplies</w:t>
      </w:r>
      <w:r w:rsidRPr="00A66230">
        <w:t xml:space="preserve">, </w:t>
      </w:r>
      <w:r w:rsidRPr="00A66230">
        <w:rPr>
          <w:rStyle w:val="Emphasis"/>
        </w:rPr>
        <w:t>limited-shared laundry facilities,</w:t>
      </w:r>
      <w:r w:rsidRPr="00A66230">
        <w:t xml:space="preserve"> all under the stress of being cut off from family visits.  </w:t>
      </w:r>
      <w:r w:rsidRPr="00A66230">
        <w:rPr>
          <w:rStyle w:val="StyleUnderline"/>
        </w:rPr>
        <w:t xml:space="preserve">It is </w:t>
      </w:r>
      <w:r w:rsidRPr="00A66230">
        <w:rPr>
          <w:rStyle w:val="Emphasis"/>
        </w:rPr>
        <w:t>a powerful cocktail</w:t>
      </w:r>
      <w:r w:rsidRPr="00A66230">
        <w:t xml:space="preserve"> </w:t>
      </w:r>
      <w:r w:rsidRPr="00A66230">
        <w:rPr>
          <w:rStyle w:val="StyleUnderline"/>
        </w:rPr>
        <w:t>of</w:t>
      </w:r>
      <w:r w:rsidRPr="00A66230">
        <w:t xml:space="preserve"> both physical and mental </w:t>
      </w:r>
      <w:r w:rsidRPr="00A66230">
        <w:rPr>
          <w:rStyle w:val="StyleUnderline"/>
        </w:rPr>
        <w:t>poison</w:t>
      </w:r>
      <w:r w:rsidRPr="00A66230">
        <w:t xml:space="preserve"> that </w:t>
      </w:r>
      <w:r w:rsidRPr="00A66230">
        <w:rPr>
          <w:rStyle w:val="Emphasis"/>
        </w:rPr>
        <w:t>will have an effect on the lives of people</w:t>
      </w:r>
      <w:r w:rsidRPr="00A66230">
        <w:t xml:space="preserve"> for many years.  </w:t>
      </w:r>
      <w:r w:rsidRPr="00A66230">
        <w:rPr>
          <w:rStyle w:val="StyleUnderline"/>
        </w:rPr>
        <w:t>It is cruel to those incarcerated and those who work among them.</w:t>
      </w:r>
    </w:p>
    <w:p w:rsidR="00762319" w:rsidRPr="00A66230" w:rsidRDefault="00762319" w:rsidP="00762319">
      <w:r w:rsidRPr="00A66230">
        <w:t xml:space="preserve">Every IHME model estimates the number of people in age and health categories identified by the CDC as high risk, using datasets applicable to the general population. However, as documented at length by the BOP itself and multiple agencies studying elderly inmate health, federal inmates suffer from chronic health problems, much of it untreated and undocumented, at disproportionately higher rates compared to the general population. As such, </w:t>
      </w:r>
      <w:r w:rsidRPr="00A66230">
        <w:rPr>
          <w:rStyle w:val="Emphasis"/>
        </w:rPr>
        <w:t>for every federal facility</w:t>
      </w:r>
      <w:r w:rsidRPr="00A66230">
        <w:t xml:space="preserve">, </w:t>
      </w:r>
      <w:r w:rsidRPr="00A66230">
        <w:rPr>
          <w:rStyle w:val="Emphasis"/>
        </w:rPr>
        <w:t>the burden on local healthcare resources</w:t>
      </w:r>
      <w:r w:rsidRPr="00A66230">
        <w:t xml:space="preserve"> </w:t>
      </w:r>
      <w:r w:rsidRPr="00A66230">
        <w:rPr>
          <w:rStyle w:val="StyleUnderline"/>
        </w:rPr>
        <w:t xml:space="preserve">has been under-estimated </w:t>
      </w:r>
      <w:r w:rsidRPr="00A66230">
        <w:rPr>
          <w:rStyle w:val="Emphasis"/>
        </w:rPr>
        <w:t>in the eventuality of mass contagion within prisons.</w:t>
      </w:r>
    </w:p>
    <w:p w:rsidR="00762319" w:rsidRPr="00A66230" w:rsidRDefault="00762319" w:rsidP="00762319">
      <w:r w:rsidRPr="00A66230">
        <w:rPr>
          <w:rStyle w:val="StyleUnderline"/>
        </w:rPr>
        <w:t xml:space="preserve">In failing to </w:t>
      </w:r>
      <w:r w:rsidRPr="00A66230">
        <w:rPr>
          <w:rStyle w:val="Emphasis"/>
        </w:rPr>
        <w:t>reduce inmate populations</w:t>
      </w:r>
      <w:r w:rsidRPr="00A66230">
        <w:t xml:space="preserve">, </w:t>
      </w:r>
      <w:r w:rsidRPr="00A66230">
        <w:rPr>
          <w:rStyle w:val="StyleUnderline"/>
        </w:rPr>
        <w:t xml:space="preserve">the BOP is depriving the country of one of </w:t>
      </w:r>
      <w:r w:rsidRPr="00A66230">
        <w:rPr>
          <w:rStyle w:val="Emphasis"/>
        </w:rPr>
        <w:t>these most effective tools in avoiding</w:t>
      </w:r>
      <w:r w:rsidRPr="00A66230">
        <w:t xml:space="preserve"> the </w:t>
      </w:r>
      <w:r w:rsidRPr="00A66230">
        <w:rPr>
          <w:rStyle w:val="Emphasis"/>
        </w:rPr>
        <w:t>collapse of our healthcare systems.</w:t>
      </w:r>
      <w:r w:rsidRPr="00A66230">
        <w:t xml:space="preserve">  </w:t>
      </w:r>
      <w:r w:rsidRPr="00A66230">
        <w:rPr>
          <w:rStyle w:val="Emphasis"/>
        </w:rPr>
        <w:t>Specifically</w:t>
      </w:r>
      <w:r w:rsidRPr="00A66230">
        <w:t xml:space="preserve">, </w:t>
      </w:r>
      <w:r w:rsidRPr="00A66230">
        <w:rPr>
          <w:rStyle w:val="Emphasis"/>
        </w:rPr>
        <w:t>the only way to “flatten the curve”</w:t>
      </w:r>
      <w:r w:rsidRPr="00A66230">
        <w:t xml:space="preserve"> </w:t>
      </w:r>
      <w:r w:rsidRPr="00A66230">
        <w:rPr>
          <w:rStyle w:val="Emphasis"/>
        </w:rPr>
        <w:t>is to reduce the population</w:t>
      </w:r>
      <w:r w:rsidRPr="00A66230">
        <w:t xml:space="preserve"> (i.e., the number of individuals circulating in public) and reduce the rate of transmission (i.e., the number of individuals infected by each COVID-19 positive individual).</w:t>
      </w:r>
    </w:p>
    <w:p w:rsidR="00762319" w:rsidRPr="00762319" w:rsidRDefault="00762319" w:rsidP="00762319"/>
    <w:p w:rsidR="003258C8" w:rsidRDefault="003258C8" w:rsidP="00932D93">
      <w:pPr>
        <w:pStyle w:val="Heading2"/>
      </w:pPr>
    </w:p>
    <w:p w:rsidR="00B3383C" w:rsidRDefault="00CA23B5" w:rsidP="00932D93">
      <w:pPr>
        <w:pStyle w:val="Heading2"/>
      </w:pPr>
      <w:r>
        <w:t>---</w:t>
      </w:r>
      <w:r w:rsidR="00932D93">
        <w:t xml:space="preserve">Movements </w:t>
      </w:r>
      <w:r>
        <w:t xml:space="preserve">/ Hollow Hope </w:t>
      </w:r>
      <w:r w:rsidR="00932D93">
        <w:t>DA [rehighlight]</w:t>
      </w:r>
      <w:r>
        <w:t>---</w:t>
      </w:r>
    </w:p>
    <w:p w:rsidR="006873C0" w:rsidRDefault="006873C0" w:rsidP="006873C0">
      <w:pPr>
        <w:pStyle w:val="Heading3"/>
      </w:pPr>
      <w:r>
        <w:t>1NC – Movements DA</w:t>
      </w:r>
    </w:p>
    <w:p w:rsidR="006873C0" w:rsidRDefault="006873C0" w:rsidP="006873C0">
      <w:pPr>
        <w:pStyle w:val="Heading4"/>
      </w:pPr>
      <w:r>
        <w:t xml:space="preserve">Now is a social tipping point – black lives matter has the momentum and backing to enact large structural and social change </w:t>
      </w:r>
    </w:p>
    <w:p w:rsidR="006873C0" w:rsidRDefault="006873C0" w:rsidP="006873C0">
      <w:r w:rsidRPr="00781203">
        <w:rPr>
          <w:rStyle w:val="Style13ptBold"/>
        </w:rPr>
        <w:t>Buchanan et al 7/3</w:t>
      </w:r>
      <w:r>
        <w:t xml:space="preserve"> (Larry Buchanan, Quoctrung Bui and Jugal K. Patel, “Black Lives Matter May Be the Largest Movement in U.S. History,” New York Times, July 3, 2020, </w:t>
      </w:r>
      <w:hyperlink r:id="rId66" w:history="1">
        <w:r w:rsidRPr="00642024">
          <w:rPr>
            <w:rStyle w:val="Hyperlink"/>
          </w:rPr>
          <w:t>https://www.nytimes.com/interactive/2020/07/03/us/george-floyd-protests-crowd-size.html</w:t>
        </w:r>
      </w:hyperlink>
      <w:r>
        <w:t>, WC)</w:t>
      </w:r>
    </w:p>
    <w:p w:rsidR="006873C0" w:rsidRPr="006873C0" w:rsidRDefault="006873C0" w:rsidP="006873C0">
      <w:pPr>
        <w:rPr>
          <w:b/>
          <w:iCs/>
          <w:u w:val="single"/>
          <w:bdr w:val="single" w:sz="8" w:space="0" w:color="auto"/>
        </w:rPr>
      </w:pPr>
      <w:r w:rsidRPr="00781203">
        <w:rPr>
          <w:rStyle w:val="StyleUnderline"/>
        </w:rPr>
        <w:t>The recent Black Lives Matter protests peaked on June 6, when half a million people turned out in nearly 550 places across the United States. That was a single day in more than a month of protests that still continue to today.</w:t>
      </w:r>
      <w:r>
        <w:t xml:space="preserve"> </w:t>
      </w:r>
      <w:r w:rsidRPr="00781203">
        <w:rPr>
          <w:rStyle w:val="StyleUnderline"/>
        </w:rPr>
        <w:t>Four recent polls</w:t>
      </w:r>
      <w:r>
        <w:t xml:space="preserve"> — including one released this week by Civis Analytics, a data science firm that works with businesses and Democratic campaigns — </w:t>
      </w:r>
      <w:r w:rsidRPr="00781203">
        <w:rPr>
          <w:rStyle w:val="StyleUnderline"/>
        </w:rPr>
        <w:t>suggest that about 15 million to 26 million people in the United States have participated in demonstrations</w:t>
      </w:r>
      <w:r>
        <w:t xml:space="preserve"> over the death of George Floyd and others in recent weeks. These figures would make the </w:t>
      </w:r>
      <w:r w:rsidRPr="00781203">
        <w:rPr>
          <w:rStyle w:val="Emphasis"/>
        </w:rPr>
        <w:t>recent protests the largest movement in the country’s history</w:t>
      </w:r>
      <w:r>
        <w:t xml:space="preserve">, according to interviews with scholars and crowd-counting experts. “I’ve never seen self-reports of protest participation that high for a specific issue over such a short period,” said Neal Caren, associate professor at the University of North Carolina at Chapel Hill, who studies social movements in the United States. While it’s possible that more people said they protested than actually did, </w:t>
      </w:r>
      <w:r w:rsidRPr="00781203">
        <w:rPr>
          <w:rStyle w:val="StyleUnderline"/>
        </w:rPr>
        <w:t>even if only half told the truth, the surveys suggest more than seven million people participated in recent demonstrations.</w:t>
      </w:r>
      <w:r>
        <w:rPr>
          <w:u w:val="single"/>
        </w:rPr>
        <w:t xml:space="preserve"> </w:t>
      </w:r>
      <w:r>
        <w:t xml:space="preserve">The Women’s March of 2017 had a turnout of about three million to five million people on a single day, but that was a highly organized event. Collectively, the recent Black Lives Matter protests — more organic in nature — appear to have far surpassed those numbers, according to polls. “Really, </w:t>
      </w:r>
      <w:r w:rsidRPr="00781203">
        <w:rPr>
          <w:rStyle w:val="StyleUnderline"/>
        </w:rPr>
        <w:t>it’s hard to overstate the scale of this movement</w:t>
      </w:r>
      <w:r>
        <w:t xml:space="preserve">,” said Deva Woodly, an associate professor of politics at the New School. Professor Woodly said that </w:t>
      </w:r>
      <w:r w:rsidRPr="00781203">
        <w:rPr>
          <w:rStyle w:val="StyleUnderline"/>
        </w:rPr>
        <w:t>the civil rights marches in the 1960s were considerably smaller in number. “If we added up all those protests during that period, we’re talking about hundreds of thousands of people, but not millions,</w:t>
      </w:r>
      <w:r>
        <w:t xml:space="preserve">” she said. </w:t>
      </w:r>
      <w:r w:rsidRPr="00781203">
        <w:rPr>
          <w:rStyle w:val="StyleUnderline"/>
        </w:rPr>
        <w:t>Even protests to unseat government leadership or for independence typically succeed when they involve 3.5 percent of the population at their pea</w:t>
      </w:r>
      <w:r>
        <w:t>k, according to a review of international protests by Erica Chenoweth, a professor at Harvard Kennedy School who co-directs the Crowd Counting Consortium, which collects data on crowd sizes of political protests. Why this movement is different Precise turnout at protests is difficult to count and has led to some famous disputes. An amalgam of estimates from organizers, the police and local news reports often make up the official total. But tallies by teams of crowd counters are revealing numbers of extraordinary scale. On June 6, for example, at least 50,000 people turned out in Philadelphia, 20,000 in Chicago’s Union Park and up to 10,000 on the Golden Gate Bridge, according to estimates by Edwin Chow, an associate professor at Texas State University, and researchers at the Crowd Counting Consortium. Across the United States, t</w:t>
      </w:r>
      <w:r w:rsidRPr="00781203">
        <w:rPr>
          <w:rStyle w:val="StyleUnderline"/>
        </w:rPr>
        <w:t>here have been more than 4,700 demonstrations, or an average of 140 per day, since the first protests began in Minneapolis on May 26,</w:t>
      </w:r>
      <w:r>
        <w:t xml:space="preserve"> according to a Times analysis. Turnout has ranged from dozens to tens of thousands in about 2,500 small towns and large cities. “</w:t>
      </w:r>
      <w:r w:rsidRPr="00781203">
        <w:rPr>
          <w:rStyle w:val="StyleUnderline"/>
        </w:rPr>
        <w:t xml:space="preserve">The geographic spread of protest is a really important characteristic and helps signal the </w:t>
      </w:r>
      <w:r w:rsidRPr="00781203">
        <w:rPr>
          <w:rStyle w:val="Emphasis"/>
        </w:rPr>
        <w:t>depth and breadth</w:t>
      </w:r>
      <w:r w:rsidRPr="00781203">
        <w:rPr>
          <w:rStyle w:val="StyleUnderline"/>
        </w:rPr>
        <w:t xml:space="preserve"> of a movement’s support</w:t>
      </w:r>
      <w:r>
        <w:t xml:space="preserve">,” said Kenneth Andrews, a sociology professor at the University of North Carolina at Chapel Hill. </w:t>
      </w:r>
      <w:r w:rsidRPr="00781203">
        <w:rPr>
          <w:rStyle w:val="StyleUnderline"/>
        </w:rPr>
        <w:t>One of the reasons there have been protests in so many places in the United States is the backing of organizations like Black Lives Matter</w:t>
      </w:r>
      <w:r>
        <w:t>. While the group isn’t necessarily directing each protest</w:t>
      </w:r>
      <w:r w:rsidRPr="00781203">
        <w:rPr>
          <w:rStyle w:val="StyleUnderline"/>
        </w:rPr>
        <w:t>, it provides materials, guidance and a framework for new activists</w:t>
      </w:r>
      <w:r>
        <w:t xml:space="preserve">, Professor Woodly said. Those activists are taking to social media to quickly share protest details to a wide audience. Black Lives Matter has been around since 2013, </w:t>
      </w:r>
      <w:r w:rsidRPr="00781203">
        <w:rPr>
          <w:rStyle w:val="StyleUnderline"/>
        </w:rPr>
        <w:t xml:space="preserve">but there’s been a </w:t>
      </w:r>
      <w:r w:rsidRPr="00781203">
        <w:rPr>
          <w:rStyle w:val="Emphasis"/>
        </w:rPr>
        <w:t>big shift in public opinion</w:t>
      </w:r>
      <w:r w:rsidRPr="00781203">
        <w:rPr>
          <w:rStyle w:val="StyleUnderline"/>
        </w:rPr>
        <w:t xml:space="preserve"> about the movement as well as broader support for recent protests</w:t>
      </w:r>
      <w:r>
        <w:t xml:space="preserve">. </w:t>
      </w:r>
      <w:r w:rsidRPr="00781203">
        <w:rPr>
          <w:rStyle w:val="StyleUnderline"/>
        </w:rPr>
        <w:t>A deluge of public support from organizations like the N.F.L. and NASCAR for Black Lives Matter may have also encouraged supporters who typically would sit on the sidelines to get involved.</w:t>
      </w:r>
      <w:r>
        <w:rPr>
          <w:u w:val="single"/>
        </w:rPr>
        <w:t xml:space="preserve"> </w:t>
      </w:r>
      <w:r>
        <w:t xml:space="preserve">The protests may also be benefitting from a country that is more conditioned to protesting. The adversarial stance that the Trump administration has taken on issues like guns, climate change and immigration has led to more protests than under any other presidency since the Cold War. According to a poll from The Washington Post and the Kaiser Family Foundation, one in five Americans said that they had participated in a protest since the start of the Trump administration, and 19 percent said they were new to protesting. Who is protesting More than 40 percent of counties in the United States — at least 1,360 — have had a protest. Unlike with past Black Lives Matter protests, nearly </w:t>
      </w:r>
      <w:r w:rsidRPr="00781203">
        <w:rPr>
          <w:rStyle w:val="StyleUnderline"/>
        </w:rPr>
        <w:t>95 percent of counties that had a protest recently are majority white, and nearly three-quarters of the counties are more than 75 percent white.</w:t>
      </w:r>
      <w:r>
        <w:rPr>
          <w:rStyle w:val="StyleUnderline"/>
        </w:rPr>
        <w:t xml:space="preserve"> </w:t>
      </w:r>
      <w:r>
        <w:t xml:space="preserve">“Without gainsaying the reality and significance of generalized white support for the movement in the early 1960s, the number of whites who were active in a sustained way in the struggle were comparatively few, and certainly nothing like the percentages we have seen taking part in recent weeks,” said Douglas McAdam, an emeritus professor at Stanford University who studies social movements. According to the Civis Analytics poll, </w:t>
      </w:r>
      <w:r w:rsidRPr="00781203">
        <w:rPr>
          <w:rStyle w:val="StyleUnderline"/>
        </w:rPr>
        <w:t>the movement appears to have attracted protesters who are younger and wealthie</w:t>
      </w:r>
      <w:r>
        <w:t xml:space="preserve">r. The age group with the largest share of protesters was people under 35 and the income group with the largest share of protesters was those earning more than $150,000. </w:t>
      </w:r>
      <w:r w:rsidRPr="00781203">
        <w:rPr>
          <w:rStyle w:val="StyleUnderline"/>
        </w:rPr>
        <w:t>Half of those who said they protested said that this was their first time getting involved with a form of activism or demonstration</w:t>
      </w:r>
      <w:r>
        <w:t xml:space="preserve">. A majority said that they watched a video of police violence toward protesters or the Black community within the last year. And of those people, half said that it made them more supportive of the Black Lives Matter movement. </w:t>
      </w:r>
      <w:r w:rsidRPr="00781203">
        <w:rPr>
          <w:rStyle w:val="StyleUnderline"/>
        </w:rPr>
        <w:t>The protests are colliding with another watershed moment</w:t>
      </w:r>
      <w:r>
        <w:t xml:space="preserve">: </w:t>
      </w:r>
      <w:r w:rsidRPr="00781203">
        <w:rPr>
          <w:rStyle w:val="StyleUnderline"/>
        </w:rPr>
        <w:t>the</w:t>
      </w:r>
      <w:r>
        <w:t xml:space="preserve"> country’s most devastating </w:t>
      </w:r>
      <w:r w:rsidRPr="00781203">
        <w:rPr>
          <w:rStyle w:val="StyleUnderline"/>
        </w:rPr>
        <w:t>pandemic</w:t>
      </w:r>
      <w:r>
        <w:t xml:space="preserve"> in modern history. “With being home and not being able to do as much, that might be amplifying something that is already sort of critical, </w:t>
      </w:r>
      <w:r w:rsidRPr="00781203">
        <w:rPr>
          <w:rStyle w:val="StyleUnderline"/>
        </w:rPr>
        <w:t>something that’s already a powerful catalyst,</w:t>
      </w:r>
      <w:r>
        <w:t xml:space="preserve"> and that is the video,” said Daniel Q. Gillion, a professor at the University of Pennsylvania who has written several books on protests and politics. “If you aren’t moved by the George Floyd video, you have nothing in you,” he said. “And that catalyst can now be amplified by the fact that individuals probably have more time to engage in protest activity.” Besides the spike in demonstrations on Juneteeth, </w:t>
      </w:r>
      <w:r w:rsidRPr="00781203">
        <w:rPr>
          <w:rStyle w:val="StyleUnderline"/>
        </w:rPr>
        <w:t>the number of protests has fallen considerably over the last two weeks</w:t>
      </w:r>
      <w:r>
        <w:t xml:space="preserve"> according to the Crowd Counting Consortium. </w:t>
      </w:r>
      <w:r w:rsidRPr="00781203">
        <w:rPr>
          <w:rStyle w:val="StyleUnderline"/>
        </w:rPr>
        <w:t>But the amount of change that the protests have been able to produce in such a short period of time is significant. In Minneapolis, the City Council pledged to dismantle its police department.</w:t>
      </w:r>
      <w:r>
        <w:t xml:space="preserve"> In New York, lawmakers repealed a law that kept police disciplinary records secret. </w:t>
      </w:r>
      <w:r w:rsidRPr="00781203">
        <w:rPr>
          <w:rStyle w:val="StyleUnderline"/>
        </w:rPr>
        <w:t>Cities and states across the country passed new laws banning chokeholds</w:t>
      </w:r>
      <w:r>
        <w:t>. Mississippi lawmakers voted to retire their state flag, which prominently includes a Confederate battle emblem. “</w:t>
      </w:r>
      <w:r w:rsidRPr="00781203">
        <w:rPr>
          <w:rStyle w:val="StyleUnderline"/>
        </w:rPr>
        <w:t xml:space="preserve">It looks, for all the world, like these protests are achieving what very few do: </w:t>
      </w:r>
      <w:r w:rsidRPr="00781203">
        <w:rPr>
          <w:rStyle w:val="Emphasis"/>
        </w:rPr>
        <w:t>setting in motion a period of significant, sustained, and widespread social, political change</w:t>
      </w:r>
      <w:r>
        <w:t>,” Professor McAdam said. “</w:t>
      </w:r>
      <w:r w:rsidRPr="00781203">
        <w:rPr>
          <w:rStyle w:val="Emphasis"/>
        </w:rPr>
        <w:t>We appear to be experiencing a social change tipping point — that is as rare in society as it is potentially consequential.”</w:t>
      </w:r>
    </w:p>
    <w:p w:rsidR="003258C8" w:rsidRPr="00FF5B2C" w:rsidRDefault="006873C0" w:rsidP="003258C8">
      <w:pPr>
        <w:pStyle w:val="Heading4"/>
      </w:pPr>
      <w:r>
        <w:t>Turns the aff</w:t>
      </w:r>
      <w:r w:rsidR="003258C8">
        <w:t>---the symbolic victory locks progressive movements into the conservative courts</w:t>
      </w:r>
      <w:r>
        <w:t xml:space="preserve"> and decimates momentum</w:t>
      </w:r>
    </w:p>
    <w:p w:rsidR="003258C8" w:rsidRPr="00F6598C" w:rsidRDefault="003258C8" w:rsidP="003258C8">
      <w:r w:rsidRPr="00F6598C">
        <w:rPr>
          <w:rStyle w:val="Style13ptBold"/>
        </w:rPr>
        <w:t>Rosenberg 18</w:t>
      </w:r>
      <w:r w:rsidRPr="00F6598C">
        <w:rPr>
          <w:b/>
        </w:rPr>
        <w:t xml:space="preserve"> </w:t>
      </w:r>
      <w:r w:rsidRPr="00F6598C">
        <w:t>Gerald N. Rosenberg, is Associate Professor of Political Science at the University of Chicago Law School. Protecting Privilege: The Historic Role of the U.S. Supreme Court and the Great Progressive Misunderstanding. http://judicialpowerproject.org.uk/wp-content/uploads/2018/01/Judicial-Power-and-the-Left-web-version.pdf</w:t>
      </w:r>
    </w:p>
    <w:p w:rsidR="003258C8" w:rsidRDefault="003258C8" w:rsidP="003258C8">
      <w:pPr>
        <w:rPr>
          <w:sz w:val="16"/>
        </w:rPr>
      </w:pPr>
      <w:r w:rsidRPr="006873C0">
        <w:rPr>
          <w:sz w:val="16"/>
        </w:rPr>
        <w:t>When will they ever learn? Returning to past understandings</w:t>
      </w:r>
      <w:r w:rsidR="006873C0" w:rsidRPr="006873C0">
        <w:rPr>
          <w:sz w:val="16"/>
        </w:rPr>
        <w:t xml:space="preserve"> </w:t>
      </w:r>
      <w:r w:rsidRPr="006873C0">
        <w:rPr>
          <w:sz w:val="16"/>
        </w:rPr>
        <w:t>If space allowed, I could continue to describe other examples, such as criminal law, where, despite the ‘criminal rights revolution’ of the Warren court, poor criminal defendants, particularly those of color, continue to be denied basic rights. As we have learned so powerfully and sadly over the last few years with the use of cell phone videos, at least some police still treat black males as if they were slaves, killing them virtually indiscriminately. The history of progressive litigation painfully demonstrates that without political support the Supreme Court will eviscerate progressive rights and create obstacles to legislative attempts to introduce new rights. And, in those few instances where progressive forces win Supreme Court cases, without powerful political and social movements to enforce them they will remain empty, symbolic victories.</w:t>
      </w:r>
      <w:r w:rsidR="006873C0" w:rsidRPr="006873C0">
        <w:rPr>
          <w:sz w:val="16"/>
        </w:rPr>
        <w:t xml:space="preserve"> </w:t>
      </w:r>
      <w:r w:rsidRPr="00F71A26">
        <w:rPr>
          <w:rStyle w:val="StyleUnderline"/>
          <w:highlight w:val="yellow"/>
        </w:rPr>
        <w:t>Litigation substitutes symbols for substance</w:t>
      </w:r>
      <w:r w:rsidRPr="00F6598C">
        <w:rPr>
          <w:rStyle w:val="StyleUnderline"/>
        </w:rPr>
        <w:t xml:space="preserve">. The danger of </w:t>
      </w:r>
      <w:r w:rsidRPr="00F71A26">
        <w:rPr>
          <w:rStyle w:val="StyleUnderline"/>
          <w:highlight w:val="yellow"/>
        </w:rPr>
        <w:t xml:space="preserve">celebrating symbols </w:t>
      </w:r>
      <w:r w:rsidRPr="00F6598C">
        <w:rPr>
          <w:rStyle w:val="StyleUnderline"/>
        </w:rPr>
        <w:t xml:space="preserve">is that it </w:t>
      </w:r>
      <w:r w:rsidRPr="00F71A26">
        <w:rPr>
          <w:rStyle w:val="StyleUnderline"/>
          <w:highlight w:val="yellow"/>
        </w:rPr>
        <w:t>can lead to</w:t>
      </w:r>
      <w:r w:rsidRPr="00F71A26">
        <w:rPr>
          <w:sz w:val="16"/>
          <w:highlight w:val="yellow"/>
        </w:rPr>
        <w:t xml:space="preserve"> </w:t>
      </w:r>
      <w:r w:rsidRPr="006873C0">
        <w:rPr>
          <w:sz w:val="16"/>
        </w:rPr>
        <w:t xml:space="preserve">a sense of </w:t>
      </w:r>
      <w:r w:rsidRPr="00F71A26">
        <w:rPr>
          <w:rStyle w:val="StyleUnderline"/>
          <w:highlight w:val="yellow"/>
        </w:rPr>
        <w:t>self-satisfaction</w:t>
      </w:r>
      <w:r w:rsidRPr="006873C0">
        <w:rPr>
          <w:sz w:val="16"/>
        </w:rPr>
        <w:t xml:space="preserve">. Seen in this light, </w:t>
      </w:r>
      <w:r w:rsidRPr="00F6598C">
        <w:rPr>
          <w:rStyle w:val="StyleUnderline"/>
        </w:rPr>
        <w:t xml:space="preserve">the great Supreme Court progressive </w:t>
      </w:r>
      <w:r w:rsidRPr="00F71A26">
        <w:rPr>
          <w:rStyle w:val="StyleUnderline"/>
          <w:highlight w:val="yellow"/>
        </w:rPr>
        <w:t>victories are “little more than an ornament</w:t>
      </w:r>
      <w:r w:rsidRPr="006873C0">
        <w:rPr>
          <w:sz w:val="16"/>
        </w:rPr>
        <w:t xml:space="preserve">, or golden cupola, </w:t>
      </w:r>
      <w:r w:rsidRPr="00F6598C">
        <w:rPr>
          <w:rStyle w:val="StyleUnderline"/>
        </w:rPr>
        <w:t>built upon the roof of a structure found rotting and infested, assuring the gentlefolk who only pass by without entering that all is well inside</w:t>
      </w:r>
      <w:r w:rsidRPr="006873C0">
        <w:rPr>
          <w:sz w:val="16"/>
        </w:rPr>
        <w:t xml:space="preserve">".1 </w:t>
      </w:r>
      <w:r w:rsidRPr="00F71A26">
        <w:rPr>
          <w:rStyle w:val="StyleUnderline"/>
          <w:highlight w:val="yellow"/>
        </w:rPr>
        <w:t xml:space="preserve">Celebrating </w:t>
      </w:r>
      <w:r w:rsidRPr="00F6598C">
        <w:rPr>
          <w:rStyle w:val="StyleUnderline"/>
        </w:rPr>
        <w:t xml:space="preserve">legal symbols </w:t>
      </w:r>
      <w:r w:rsidRPr="00F71A26">
        <w:rPr>
          <w:rStyle w:val="StyleUnderline"/>
          <w:highlight w:val="yellow"/>
        </w:rPr>
        <w:t xml:space="preserve">encourages us to look to legal solutions </w:t>
      </w:r>
      <w:r w:rsidRPr="00F6598C">
        <w:rPr>
          <w:rStyle w:val="StyleUnderline"/>
        </w:rPr>
        <w:t xml:space="preserve">for political and cultural problems. </w:t>
      </w:r>
      <w:r w:rsidRPr="00F71A26">
        <w:rPr>
          <w:rStyle w:val="Emphasis"/>
          <w:highlight w:val="yellow"/>
        </w:rPr>
        <w:t>Without political support, court decisions will not produce social change</w:t>
      </w:r>
      <w:r w:rsidRPr="00F71A26">
        <w:rPr>
          <w:rStyle w:val="StyleUnderline"/>
          <w:highlight w:val="yellow"/>
        </w:rPr>
        <w:t xml:space="preserve">. Celebrating </w:t>
      </w:r>
      <w:r w:rsidRPr="00F6598C">
        <w:rPr>
          <w:rStyle w:val="StyleUnderline"/>
        </w:rPr>
        <w:t xml:space="preserve">lawyers and </w:t>
      </w:r>
      <w:r w:rsidRPr="00F71A26">
        <w:rPr>
          <w:rStyle w:val="StyleUnderline"/>
          <w:highlight w:val="yellow"/>
        </w:rPr>
        <w:t xml:space="preserve">courts </w:t>
      </w:r>
      <w:r w:rsidRPr="00F71A26">
        <w:rPr>
          <w:rStyle w:val="Emphasis"/>
          <w:highlight w:val="yellow"/>
        </w:rPr>
        <w:t>encourages reformers to litigate</w:t>
      </w:r>
      <w:r w:rsidRPr="00F71A26">
        <w:rPr>
          <w:rStyle w:val="StyleUnderline"/>
          <w:highlight w:val="yellow"/>
        </w:rPr>
        <w:t xml:space="preserve"> </w:t>
      </w:r>
      <w:r w:rsidRPr="00F6598C">
        <w:rPr>
          <w:rStyle w:val="StyleUnderline"/>
        </w:rPr>
        <w:t>for social change</w:t>
      </w:r>
      <w:r w:rsidRPr="006873C0">
        <w:rPr>
          <w:sz w:val="16"/>
        </w:rPr>
        <w:t xml:space="preserve">. But </w:t>
      </w:r>
      <w:r w:rsidRPr="00F6598C">
        <w:rPr>
          <w:rStyle w:val="StyleUnderline"/>
        </w:rPr>
        <w:t xml:space="preserve">if political support is lacking, </w:t>
      </w:r>
      <w:r w:rsidRPr="00F71A26">
        <w:rPr>
          <w:rStyle w:val="StyleUnderline"/>
          <w:highlight w:val="yellow"/>
        </w:rPr>
        <w:t xml:space="preserve">the effect </w:t>
      </w:r>
      <w:r w:rsidRPr="00F6598C">
        <w:rPr>
          <w:rStyle w:val="StyleUnderline"/>
        </w:rPr>
        <w:t xml:space="preserve">of this vision </w:t>
      </w:r>
      <w:r w:rsidRPr="00F71A26">
        <w:rPr>
          <w:rStyle w:val="StyleUnderline"/>
          <w:highlight w:val="yellow"/>
        </w:rPr>
        <w:t>is to limit change by deflecting progressive claims away from substantive political battles, where success is possible, to harmless legal ones</w:t>
      </w:r>
      <w:r w:rsidRPr="00F6598C">
        <w:rPr>
          <w:rStyle w:val="StyleUnderline"/>
        </w:rPr>
        <w:t xml:space="preserve"> where it is not</w:t>
      </w:r>
      <w:r w:rsidRPr="006873C0">
        <w:rPr>
          <w:sz w:val="16"/>
        </w:rPr>
        <w:t xml:space="preserve">. In this way, </w:t>
      </w:r>
      <w:r w:rsidRPr="00F71A26">
        <w:rPr>
          <w:rStyle w:val="StyleUnderline"/>
          <w:highlight w:val="yellow"/>
        </w:rPr>
        <w:t>courts play a deeply conservative ideological function</w:t>
      </w:r>
      <w:r w:rsidRPr="00F6598C">
        <w:rPr>
          <w:rStyle w:val="StyleUnderline"/>
        </w:rPr>
        <w:t xml:space="preserve"> in defense of the status quo. </w:t>
      </w:r>
      <w:r w:rsidRPr="00F71A26">
        <w:rPr>
          <w:rStyle w:val="StyleUnderline"/>
          <w:highlight w:val="yellow"/>
        </w:rPr>
        <w:t xml:space="preserve">When social reformers succumb to the ‘lure of litigation’, they forget </w:t>
      </w:r>
      <w:r w:rsidRPr="00F6598C">
        <w:rPr>
          <w:rStyle w:val="StyleUnderline"/>
        </w:rPr>
        <w:t xml:space="preserve">that deep-seated social </w:t>
      </w:r>
      <w:r w:rsidRPr="00F71A26">
        <w:rPr>
          <w:rStyle w:val="StyleUnderline"/>
          <w:highlight w:val="yellow"/>
        </w:rPr>
        <w:t>conflicts can’t be resolved through litigation</w:t>
      </w:r>
      <w:r w:rsidRPr="006873C0">
        <w:rPr>
          <w:sz w:val="16"/>
        </w:rPr>
        <w:t>.</w:t>
      </w:r>
      <w:r w:rsidR="006873C0" w:rsidRPr="006873C0">
        <w:rPr>
          <w:sz w:val="16"/>
        </w:rPr>
        <w:t xml:space="preserve"> </w:t>
      </w:r>
      <w:r w:rsidRPr="006873C0">
        <w:rPr>
          <w:sz w:val="16"/>
        </w:rPr>
        <w:t xml:space="preserve">First and foremost, </w:t>
      </w:r>
      <w:r w:rsidRPr="00F6598C">
        <w:rPr>
          <w:rStyle w:val="StyleUnderline"/>
        </w:rPr>
        <w:t xml:space="preserve">successful </w:t>
      </w:r>
      <w:r w:rsidRPr="00F71A26">
        <w:rPr>
          <w:rStyle w:val="StyleUnderline"/>
          <w:highlight w:val="yellow"/>
        </w:rPr>
        <w:t xml:space="preserve">progressive change requires </w:t>
      </w:r>
      <w:r w:rsidRPr="00F6598C">
        <w:rPr>
          <w:rStyle w:val="StyleUnderline"/>
        </w:rPr>
        <w:t xml:space="preserve">building social </w:t>
      </w:r>
      <w:r w:rsidRPr="00F71A26">
        <w:rPr>
          <w:rStyle w:val="StyleUnderline"/>
          <w:highlight w:val="yellow"/>
        </w:rPr>
        <w:t>movements</w:t>
      </w:r>
      <w:r w:rsidRPr="006873C0">
        <w:rPr>
          <w:sz w:val="16"/>
        </w:rPr>
        <w:t xml:space="preserve">. For close to 75 years now in the U.S., </w:t>
      </w:r>
      <w:r w:rsidRPr="00F71A26">
        <w:rPr>
          <w:rStyle w:val="StyleUnderline"/>
          <w:highlight w:val="yellow"/>
        </w:rPr>
        <w:t xml:space="preserve">the progressive agenda has been hijacked by </w:t>
      </w:r>
      <w:r w:rsidRPr="00F6598C">
        <w:rPr>
          <w:rStyle w:val="StyleUnderline"/>
        </w:rPr>
        <w:t xml:space="preserve">a group of elite, well-educated and comparatively wealthy </w:t>
      </w:r>
      <w:r w:rsidRPr="00F71A26">
        <w:rPr>
          <w:rStyle w:val="StyleUnderline"/>
          <w:highlight w:val="yellow"/>
        </w:rPr>
        <w:t xml:space="preserve">lawyers </w:t>
      </w:r>
      <w:r w:rsidRPr="00F6598C">
        <w:rPr>
          <w:rStyle w:val="StyleUnderline"/>
        </w:rPr>
        <w:t>who uncritically believe that rights trump politics and that successfully arguing before judges is equivalent to building and sustaining political movements. It isn’t. Litigation is an elite, class-based strategy for change. It is premised on the notion that it is easier to persuade similarly educated and wealthy lawyers</w:t>
      </w:r>
      <w:r w:rsidRPr="006873C0">
        <w:rPr>
          <w:sz w:val="16"/>
        </w:rPr>
        <w:t xml:space="preserve">, who happen to be judges, of certain progressive principles </w:t>
      </w:r>
      <w:r w:rsidRPr="00F6598C">
        <w:rPr>
          <w:rStyle w:val="StyleUnderline"/>
        </w:rPr>
        <w:t>than it is to organise everyday citizens</w:t>
      </w:r>
      <w:r w:rsidRPr="006873C0">
        <w:rPr>
          <w:sz w:val="16"/>
        </w:rPr>
        <w:t xml:space="preserve">. While that might be true, it is also true that </w:t>
      </w:r>
      <w:r w:rsidRPr="00F71A26">
        <w:rPr>
          <w:rStyle w:val="StyleUnderline"/>
          <w:highlight w:val="yellow"/>
        </w:rPr>
        <w:t xml:space="preserve">without broad </w:t>
      </w:r>
      <w:r w:rsidRPr="00F6598C">
        <w:rPr>
          <w:rStyle w:val="StyleUnderline"/>
        </w:rPr>
        <w:t xml:space="preserve">citizen </w:t>
      </w:r>
      <w:r w:rsidRPr="00F71A26">
        <w:rPr>
          <w:rStyle w:val="StyleUnderline"/>
          <w:highlight w:val="yellow"/>
        </w:rPr>
        <w:t>support, change will not occur</w:t>
      </w:r>
      <w:r w:rsidRPr="006873C0">
        <w:rPr>
          <w:sz w:val="16"/>
        </w:rPr>
        <w:t>.</w:t>
      </w:r>
      <w:r w:rsidR="006873C0" w:rsidRPr="006873C0">
        <w:rPr>
          <w:sz w:val="16"/>
        </w:rPr>
        <w:t xml:space="preserve"> </w:t>
      </w:r>
      <w:r w:rsidRPr="006873C0">
        <w:rPr>
          <w:sz w:val="16"/>
          <w:szCs w:val="16"/>
        </w:rPr>
        <w:t>None of this means that law is irrelevant, or that courts can never further the goals of the relatively disadvantaged. Judicial victories can sometimes buy time, keep movements alive, and keep activists out of prison. But they can only do so where there are active political movements supporting change.</w:t>
      </w:r>
      <w:r w:rsidR="006873C0" w:rsidRPr="006873C0">
        <w:rPr>
          <w:sz w:val="16"/>
          <w:szCs w:val="16"/>
        </w:rPr>
        <w:t xml:space="preserve"> </w:t>
      </w:r>
      <w:r w:rsidRPr="00F6598C">
        <w:rPr>
          <w:rStyle w:val="StyleUnderline"/>
        </w:rPr>
        <w:t xml:space="preserve">As </w:t>
      </w:r>
      <w:r w:rsidRPr="00F71A26">
        <w:rPr>
          <w:rStyle w:val="StyleUnderline"/>
          <w:highlight w:val="yellow"/>
        </w:rPr>
        <w:t xml:space="preserve">progressives </w:t>
      </w:r>
      <w:r w:rsidRPr="00F6598C">
        <w:rPr>
          <w:rStyle w:val="StyleUnderline"/>
        </w:rPr>
        <w:t xml:space="preserve">look to the future, they </w:t>
      </w:r>
      <w:r w:rsidRPr="00F71A26">
        <w:rPr>
          <w:rStyle w:val="StyleUnderline"/>
          <w:highlight w:val="yellow"/>
        </w:rPr>
        <w:t xml:space="preserve">must understand that courts are not all powerful </w:t>
      </w:r>
      <w:r w:rsidRPr="00F6598C">
        <w:rPr>
          <w:rStyle w:val="StyleUnderline"/>
        </w:rPr>
        <w:t>institutions</w:t>
      </w:r>
      <w:r w:rsidRPr="006873C0">
        <w:rPr>
          <w:sz w:val="16"/>
        </w:rPr>
        <w:t xml:space="preserve">. They were designed with severe limitations, and placed in a political system of divided powers. </w:t>
      </w:r>
      <w:r w:rsidRPr="00F71A26">
        <w:rPr>
          <w:rStyle w:val="StyleUnderline"/>
          <w:highlight w:val="yellow"/>
        </w:rPr>
        <w:t xml:space="preserve">To rely on litigation rather than </w:t>
      </w:r>
      <w:r w:rsidRPr="00F6598C">
        <w:rPr>
          <w:rStyle w:val="StyleUnderline"/>
        </w:rPr>
        <w:t xml:space="preserve">political </w:t>
      </w:r>
      <w:r w:rsidRPr="00F71A26">
        <w:rPr>
          <w:rStyle w:val="StyleUnderline"/>
          <w:highlight w:val="yellow"/>
        </w:rPr>
        <w:t>mobilisation</w:t>
      </w:r>
      <w:r w:rsidRPr="006873C0">
        <w:rPr>
          <w:sz w:val="16"/>
        </w:rPr>
        <w:t xml:space="preserve">, as difficult as the latter may be, </w:t>
      </w:r>
      <w:r w:rsidRPr="00F6598C">
        <w:rPr>
          <w:rStyle w:val="StyleUnderline"/>
        </w:rPr>
        <w:t xml:space="preserve">misunderstands both the limits of courts and the lessons of history. It </w:t>
      </w:r>
      <w:r w:rsidRPr="00F71A26">
        <w:rPr>
          <w:rStyle w:val="StyleUnderline"/>
          <w:highlight w:val="yellow"/>
        </w:rPr>
        <w:t>substitutes symbols for substance and clouds our vision</w:t>
      </w:r>
      <w:r w:rsidRPr="00F6598C">
        <w:rPr>
          <w:rStyle w:val="StyleUnderline"/>
        </w:rPr>
        <w:t xml:space="preserve"> with a naive and romantic belief in the triumph of rights over politics</w:t>
      </w:r>
      <w:r w:rsidRPr="006873C0">
        <w:rPr>
          <w:sz w:val="16"/>
        </w:rPr>
        <w:t xml:space="preserve">. And, </w:t>
      </w:r>
      <w:r w:rsidRPr="00F6598C">
        <w:rPr>
          <w:rStyle w:val="StyleUnderline"/>
        </w:rPr>
        <w:t>while romance and even naivety have their charms, they are not best exhibited in courtrooms</w:t>
      </w:r>
      <w:r w:rsidRPr="006873C0">
        <w:rPr>
          <w:sz w:val="16"/>
        </w:rPr>
        <w:t>.</w:t>
      </w:r>
    </w:p>
    <w:p w:rsidR="006873C0" w:rsidRDefault="006873C0" w:rsidP="006873C0">
      <w:pPr>
        <w:pStyle w:val="Heading3"/>
      </w:pPr>
      <w:r>
        <w:t>2NC---UQ---BLM Movements Mobilized Now</w:t>
      </w:r>
    </w:p>
    <w:p w:rsidR="006873C0" w:rsidRDefault="006873C0" w:rsidP="006873C0">
      <w:pPr>
        <w:pStyle w:val="Heading4"/>
      </w:pPr>
      <w:r>
        <w:t>BLM has momentum now, but that support isnt indefinite – now is key</w:t>
      </w:r>
    </w:p>
    <w:p w:rsidR="006873C0" w:rsidRPr="00710133" w:rsidRDefault="006873C0" w:rsidP="006873C0">
      <w:r w:rsidRPr="00710133">
        <w:rPr>
          <w:rStyle w:val="Style13ptBold"/>
        </w:rPr>
        <w:t xml:space="preserve"> Cohn and Queally 20</w:t>
      </w:r>
      <w:r>
        <w:t xml:space="preserve"> (Nate Cohn and Kevin Quealy. Nate Cohn is a domestic correspondent for The Upshot at The New York Times. He covers elections, polling and demographics. Kevin Quealy is a graphics editor and reporter at The New York Times, where he writes and makes charts for The Upshot, “How Public Opinion Has Moved on Black Lives Matter,” New York Times, June 10, 2020, </w:t>
      </w:r>
      <w:hyperlink r:id="rId67" w:history="1">
        <w:r w:rsidRPr="00642024">
          <w:rPr>
            <w:rStyle w:val="Hyperlink"/>
          </w:rPr>
          <w:t>https://www.nytimes.com/interactive/2020/06/10/upshot/black-lives-matter-attitudes.html</w:t>
        </w:r>
      </w:hyperlink>
      <w:r>
        <w:t>, WC)</w:t>
      </w:r>
    </w:p>
    <w:p w:rsidR="006873C0" w:rsidRDefault="006873C0" w:rsidP="006873C0">
      <w:r w:rsidRPr="005438C7">
        <w:rPr>
          <w:rStyle w:val="StyleUnderline"/>
        </w:rPr>
        <w:t>American public opinion can sometimes seem stubborn</w:t>
      </w:r>
      <w:r>
        <w:t>. Voters haven’t really changed their views on abortion in 50 years. Donald J. Trump’s approval rating among registered voters has fallen within a five-point range for just about every day of his presidency.</w:t>
      </w:r>
    </w:p>
    <w:p w:rsidR="006873C0" w:rsidRPr="00710133" w:rsidRDefault="006873C0" w:rsidP="006873C0">
      <w:pPr>
        <w:rPr>
          <w:u w:val="single"/>
        </w:rPr>
      </w:pPr>
      <w:r w:rsidRPr="005438C7">
        <w:rPr>
          <w:rStyle w:val="StyleUnderline"/>
        </w:rPr>
        <w:t>But the Black Lives Matter movement has been an exception from the start.</w:t>
      </w:r>
    </w:p>
    <w:p w:rsidR="006873C0" w:rsidRPr="005438C7" w:rsidRDefault="006873C0" w:rsidP="006873C0">
      <w:pPr>
        <w:rPr>
          <w:b/>
          <w:iCs/>
          <w:u w:val="single"/>
        </w:rPr>
      </w:pPr>
      <w:r w:rsidRPr="005438C7">
        <w:rPr>
          <w:rStyle w:val="StyleUnderline"/>
        </w:rPr>
        <w:t>Public opinion on race and criminal justice issues has been steadily moving left since the first protests ignited over the fatal shootings of Trayvon Martin and Michael Brow</w:t>
      </w:r>
      <w:r>
        <w:t xml:space="preserve">n. </w:t>
      </w:r>
      <w:r w:rsidRPr="005438C7">
        <w:rPr>
          <w:rStyle w:val="StyleUnderline"/>
        </w:rPr>
        <w:t xml:space="preserve">And since the death of George Floyd in police custody on May 25, </w:t>
      </w:r>
      <w:r w:rsidRPr="005438C7">
        <w:rPr>
          <w:rStyle w:val="Emphasis"/>
        </w:rPr>
        <w:t>public opinion on race, criminal justice</w:t>
      </w:r>
      <w:r w:rsidRPr="005438C7">
        <w:rPr>
          <w:rStyle w:val="StyleUnderline"/>
        </w:rPr>
        <w:t xml:space="preserve"> </w:t>
      </w:r>
      <w:r w:rsidRPr="005438C7">
        <w:rPr>
          <w:rStyle w:val="Emphasis"/>
        </w:rPr>
        <w:t>and the Black Lives Matter movement has leaped leftward.</w:t>
      </w:r>
    </w:p>
    <w:p w:rsidR="006873C0" w:rsidRPr="00710133" w:rsidRDefault="006873C0" w:rsidP="006873C0">
      <w:pPr>
        <w:rPr>
          <w:rStyle w:val="StyleUnderline"/>
        </w:rPr>
      </w:pPr>
      <w:r>
        <w:t xml:space="preserve">Over the last two weeks, </w:t>
      </w:r>
      <w:r w:rsidRPr="005438C7">
        <w:rPr>
          <w:rStyle w:val="StyleUnderline"/>
        </w:rPr>
        <w:t>support for Black Lives Matter increased by nearly as much as it had over the previous two years</w:t>
      </w:r>
      <w:r>
        <w:t xml:space="preserve">, according to data from Civiqs, an online survey research firm. </w:t>
      </w:r>
      <w:r w:rsidRPr="00710133">
        <w:rPr>
          <w:rStyle w:val="StyleUnderline"/>
        </w:rPr>
        <w:t>By a 28-point margin, Civiqs finds that a majority of American voters support the movement, up from a 17-point margin before the most recent wave of protests began.</w:t>
      </w:r>
    </w:p>
    <w:p w:rsidR="006873C0" w:rsidRDefault="006873C0" w:rsidP="006873C0">
      <w:r>
        <w:t xml:space="preserve">The survey is not the only one to suggest that </w:t>
      </w:r>
      <w:r w:rsidRPr="00710133">
        <w:rPr>
          <w:rStyle w:val="StyleUnderline"/>
        </w:rPr>
        <w:t>recent protests enjoy broad public support</w:t>
      </w:r>
      <w:r>
        <w:t>. Weekly polling for the Democracy Fund’s U.C.L.A./Nationscape survey shows a significant increase in unfavorable views of the police, and an increase in the belief that African-Americans face a lot of discrimination.</w:t>
      </w:r>
    </w:p>
    <w:p w:rsidR="006873C0" w:rsidRPr="00710133" w:rsidRDefault="006873C0" w:rsidP="006873C0">
      <w:pPr>
        <w:rPr>
          <w:u w:val="single"/>
        </w:rPr>
      </w:pPr>
      <w:r>
        <w:t xml:space="preserve">Perhaps most significant, </w:t>
      </w:r>
      <w:r w:rsidRPr="00710133">
        <w:rPr>
          <w:rStyle w:val="StyleUnderline"/>
        </w:rPr>
        <w:t>the Civiqs data is not alone in suggesting that an outright majority of Americans agree with the central arguments of Black Lives Matter.</w:t>
      </w:r>
    </w:p>
    <w:p w:rsidR="006873C0" w:rsidRDefault="006873C0" w:rsidP="006873C0">
      <w:r>
        <w:t xml:space="preserve">A Monmouth University poll found that </w:t>
      </w:r>
      <w:r w:rsidRPr="00710133">
        <w:rPr>
          <w:rStyle w:val="StyleUnderline"/>
        </w:rPr>
        <w:t>76 percent of Americans consider racism and discrimination a “big problem,”</w:t>
      </w:r>
      <w:r>
        <w:t xml:space="preserve"> up 26 points from 2015. The poll found that 57 percent of voters thought the anger behind the demonstrations was fully justified, while a further 21 percent called it somewhat justified. Polls show that a majority of Americans believe that the police are more likely to use deadly force against African-Americans, and that there’s a lot of discrimination against black Americans in society. Back in 2013, when Black Lives Matter began, a majority of voters disagreed with all of these statements.</w:t>
      </w:r>
    </w:p>
    <w:p w:rsidR="006873C0" w:rsidRDefault="006873C0" w:rsidP="006873C0">
      <w:r w:rsidRPr="00710133">
        <w:rPr>
          <w:rStyle w:val="StyleUnderline"/>
        </w:rPr>
        <w:t>Will the recent shift in opinion last? News events can sometimes cause a shift in public opinion that quickly dissipates</w:t>
      </w:r>
      <w:r>
        <w:t>. After mass shootings, for instance, big spikes in support for gun control typically ebb as soon as memories of the bloodshed fade.</w:t>
      </w:r>
    </w:p>
    <w:p w:rsidR="006873C0" w:rsidRDefault="006873C0" w:rsidP="006873C0">
      <w:r w:rsidRPr="00710133">
        <w:rPr>
          <w:rStyle w:val="StyleUnderline"/>
        </w:rPr>
        <w:t>But there are reasons to think that the Black Lives Matter movement might be different</w:t>
      </w:r>
      <w:r>
        <w:t xml:space="preserve">. </w:t>
      </w:r>
      <w:r w:rsidRPr="00710133">
        <w:rPr>
          <w:rStyle w:val="StyleUnderline"/>
        </w:rPr>
        <w:t>For one, the shift continues a long-term trend in public opinion that preceded the death of Mr. Floyd</w:t>
      </w:r>
      <w:r>
        <w:t>. By the time of the 2016 election, many white liberal Democrats held some views on race that were to the left of African-Americans over all, in what some branded the “Great Awokening.”</w:t>
      </w:r>
    </w:p>
    <w:p w:rsidR="006873C0" w:rsidRPr="00710133" w:rsidRDefault="006873C0" w:rsidP="006873C0">
      <w:pPr>
        <w:rPr>
          <w:u w:val="single"/>
        </w:rPr>
      </w:pPr>
      <w:r>
        <w:t xml:space="preserve">Perhaps surprisingly, </w:t>
      </w:r>
      <w:r w:rsidRPr="00710133">
        <w:rPr>
          <w:rStyle w:val="StyleUnderline"/>
        </w:rPr>
        <w:t>the election of Mr. Trump may have helped move public opinion even more</w:t>
      </w:r>
      <w:r>
        <w:t xml:space="preserve">. </w:t>
      </w:r>
      <w:r w:rsidRPr="00710133">
        <w:rPr>
          <w:rStyle w:val="StyleUnderline"/>
        </w:rPr>
        <w:t xml:space="preserve">There’s a longstanding tendency for voters to drift toward the views of the party out of power on various issues, sometimes called </w:t>
      </w:r>
      <w:r w:rsidRPr="00710133">
        <w:rPr>
          <w:rStyle w:val="Emphasis"/>
        </w:rPr>
        <w:t>thermostatic public opinion.</w:t>
      </w:r>
    </w:p>
    <w:p w:rsidR="006873C0" w:rsidRDefault="006873C0" w:rsidP="006873C0">
      <w:r>
        <w:t>And whether on gay marriage or civil rights, American public opinion tends to drift toward the side advocating equal treatment. Public opinion doesn’t have nearly as clear a record of drifting toward the left on issues that don’t hinge on equal treatment under the law, like gun control and abortion.</w:t>
      </w:r>
    </w:p>
    <w:p w:rsidR="006873C0" w:rsidRDefault="006873C0" w:rsidP="006873C0">
      <w:r w:rsidRPr="00710133">
        <w:rPr>
          <w:rStyle w:val="StyleUnderline"/>
        </w:rPr>
        <w:t>With a majority of Americans backing the protests, it’s also possible that steps by political actors could move opinion further</w:t>
      </w:r>
      <w:r>
        <w:t>. The support of Republican elected officials, like Senator Mitt Romney, could give permission for some potentially sympathetic Republican voters to re-evaluate their views on the issue. In general, public consensus becomes likelier when the two parties reach a consensus.</w:t>
      </w:r>
    </w:p>
    <w:p w:rsidR="006873C0" w:rsidRDefault="006873C0" w:rsidP="006873C0">
      <w:r>
        <w:t xml:space="preserve">Of course, </w:t>
      </w:r>
      <w:r w:rsidRPr="00710133">
        <w:rPr>
          <w:rStyle w:val="StyleUnderline"/>
        </w:rPr>
        <w:t>it’s also possible that events could move public opinion the other way</w:t>
      </w:r>
      <w:r>
        <w:t xml:space="preserve">. The tactics of some protesters could be a factor. Kneeling during the national anthem may be less effective at appealing to persuadable Americans than the recent peaceful protests, for instance. </w:t>
      </w:r>
      <w:r w:rsidRPr="00710133">
        <w:rPr>
          <w:rStyle w:val="StyleUnderline"/>
        </w:rPr>
        <w:t>A sense that protests were getting out of control, with looting and violence, could also harm the public image of the movement</w:t>
      </w:r>
      <w:r>
        <w:t>. And it is possible that the movement will face fresh obstacles as it transitions from a critique of the status quo to proposing new policies. Some of the policies under discussion, like defunding the police, may hold more limited support than police reforms.</w:t>
      </w:r>
    </w:p>
    <w:p w:rsidR="006873C0" w:rsidRDefault="006873C0" w:rsidP="006873C0">
      <w:pPr>
        <w:pStyle w:val="Heading4"/>
      </w:pPr>
      <w:r>
        <w:t>BLM has momentum now – dramatic shift in public opinion is splintering the GOP’s CJR positions.</w:t>
      </w:r>
    </w:p>
    <w:p w:rsidR="006873C0" w:rsidRDefault="006873C0" w:rsidP="006873C0">
      <w:r w:rsidRPr="00AF085F">
        <w:rPr>
          <w:rStyle w:val="Style13ptBold"/>
        </w:rPr>
        <w:t>Alemany 20</w:t>
      </w:r>
      <w:r>
        <w:t xml:space="preserve"> (Jacqueline Alemany, “Power Up: There’s been a dramatic shift in public opinion about police treatment of black Americans,” Washington Post, June 9, 2020, </w:t>
      </w:r>
      <w:hyperlink r:id="rId68" w:history="1">
        <w:r w:rsidRPr="00642024">
          <w:rPr>
            <w:rStyle w:val="Hyperlink"/>
          </w:rPr>
          <w:t>https://www.washingtonpost.com/news/powerpost/paloma/powerup/2020/06/09/powerup-there-s-been-a-dramatic-shift-in-public-opinion-over-police-treatment-of-black-americans/5edef042602ff12947e87b23/</w:t>
        </w:r>
      </w:hyperlink>
      <w:r>
        <w:t>, WC)</w:t>
      </w:r>
    </w:p>
    <w:p w:rsidR="006873C0" w:rsidRDefault="006873C0" w:rsidP="006873C0">
      <w:r>
        <w:t xml:space="preserve">THE NUMBERS ARE IN: </w:t>
      </w:r>
      <w:r w:rsidRPr="00710133">
        <w:rPr>
          <w:rStyle w:val="StyleUnderline"/>
        </w:rPr>
        <w:t>Americans overwhelmingly imagine that police forces</w:t>
      </w:r>
      <w:r>
        <w:t xml:space="preserve"> in America </w:t>
      </w:r>
      <w:r w:rsidRPr="00710133">
        <w:rPr>
          <w:rStyle w:val="StyleUnderline"/>
        </w:rPr>
        <w:t xml:space="preserve">haven’t </w:t>
      </w:r>
      <w:r w:rsidRPr="00710133">
        <w:t>executed</w:t>
      </w:r>
      <w:r>
        <w:t xml:space="preserve"> sufficient to </w:t>
      </w:r>
      <w:r w:rsidRPr="00710133">
        <w:rPr>
          <w:rStyle w:val="StyleUnderline"/>
        </w:rPr>
        <w:t>make sure that blacks are handled equally to whites</w:t>
      </w:r>
      <w:r>
        <w:t xml:space="preserve"> — </w:t>
      </w:r>
      <w:r w:rsidRPr="00710133">
        <w:rPr>
          <w:rStyle w:val="StyleUnderline"/>
        </w:rPr>
        <w:t>and that</w:t>
      </w:r>
      <w:r>
        <w:t xml:space="preserve"> the police killing of </w:t>
      </w:r>
      <w:r w:rsidRPr="00710133">
        <w:rPr>
          <w:rStyle w:val="StyleUnderline"/>
        </w:rPr>
        <w:t>George Floyd</w:t>
      </w:r>
      <w:r>
        <w:t xml:space="preserve"> in Minneapolis </w:t>
      </w:r>
      <w:r w:rsidRPr="00710133">
        <w:rPr>
          <w:rStyle w:val="StyleUnderline"/>
        </w:rPr>
        <w:t>is a signal of a broader downside inside regulation enforcement slightly than an remoted incident</w:t>
      </w:r>
      <w:r>
        <w:t xml:space="preserve">, in response to a new Washington Post-Schar School poll out this morning. </w:t>
      </w:r>
    </w:p>
    <w:p w:rsidR="006873C0" w:rsidRDefault="006873C0" w:rsidP="006873C0">
      <w:r w:rsidRPr="00710133">
        <w:rPr>
          <w:rStyle w:val="StyleUnderline"/>
        </w:rPr>
        <w:t>More than 2 in 3 Americans — a whopping 69 p.c</w:t>
      </w:r>
      <w:r>
        <w:t xml:space="preserve"> — </w:t>
      </w:r>
      <w:r w:rsidRPr="00710133">
        <w:rPr>
          <w:rStyle w:val="StyleUnderline"/>
        </w:rPr>
        <w:t>stated that Floyd’s killing represents a broader downside in regulation enforcemen</w:t>
      </w:r>
      <w:r>
        <w:t xml:space="preserve">t, whereas simply 29 p.c say it is an remoted incident. That’s a dramatic shift in comparison with reactions to the 2014 police killings of unarmed black males in Ferguson, Mo, and New York, in response to our colleagues Scott Clement and Dan Balz. </w:t>
      </w:r>
    </w:p>
    <w:p w:rsidR="006873C0" w:rsidRDefault="006873C0" w:rsidP="006873C0">
      <w:r>
        <w:t xml:space="preserve">“Six years ago, 43 percent described those deaths as indicative of broader problems in policing while 51 percent saw those killings as isolated incidents,” our colleagues write. </w:t>
      </w:r>
    </w:p>
    <w:p w:rsidR="006873C0" w:rsidRDefault="006873C0" w:rsidP="006873C0">
      <w:r>
        <w:t xml:space="preserve">There’s even starker settlement throughout political and demographic teams on the necessity for change inside the regulation enforcement system: </w:t>
      </w:r>
      <w:r w:rsidRPr="00710133">
        <w:rPr>
          <w:rStyle w:val="StyleUnderline"/>
        </w:rPr>
        <w:t>81 p.c stated police must proceed to make adjustments to handle inequitable treatment of whites and blacks</w:t>
      </w:r>
      <w:r>
        <w:t xml:space="preserve">. Only 13 p.c stated they’ve made the wanted adjustments. </w:t>
      </w:r>
    </w:p>
    <w:p w:rsidR="006873C0" w:rsidRDefault="006873C0" w:rsidP="006873C0">
      <w:r>
        <w:t xml:space="preserve">“On this query, clear majorities throughout political and demographic teams say police must do extra, with the smallest majorities amongst these figuring out as ‘very conservative’ (59 p.c), Republicans (66 p.c) and people with incomes of $100,000 or extra (72 p.c),” our colleagues write. “All different teams expressed even larger ranges of help in saying extra motion is required by police to attain equal treatment.” </w:t>
      </w:r>
    </w:p>
    <w:p w:rsidR="006873C0" w:rsidRPr="00710133" w:rsidRDefault="006873C0" w:rsidP="006873C0">
      <w:pPr>
        <w:rPr>
          <w:u w:val="single"/>
        </w:rPr>
      </w:pPr>
      <w:r>
        <w:t>Read the room</w:t>
      </w:r>
      <w:r w:rsidRPr="00710133">
        <w:rPr>
          <w:rStyle w:val="StyleUnderline"/>
        </w:rPr>
        <w:t>: The recent polling</w:t>
      </w:r>
      <w:r>
        <w:t xml:space="preserve"> — which additionally discovered broad help for the nationwide protests — </w:t>
      </w:r>
      <w:r w:rsidRPr="00710133">
        <w:rPr>
          <w:rStyle w:val="StyleUnderline"/>
        </w:rPr>
        <w:t xml:space="preserve">is a clear instance of the </w:t>
      </w:r>
      <w:r w:rsidRPr="00710133">
        <w:rPr>
          <w:rStyle w:val="Emphasis"/>
        </w:rPr>
        <w:t>dramatic shift</w:t>
      </w:r>
      <w:r w:rsidRPr="00710133">
        <w:rPr>
          <w:rStyle w:val="StyleUnderline"/>
        </w:rPr>
        <w:t xml:space="preserve"> of American attitudes about police violence towards black Americans</w:t>
      </w:r>
      <w:r>
        <w:t xml:space="preserve">. </w:t>
      </w:r>
      <w:r w:rsidRPr="00710133">
        <w:rPr>
          <w:rStyle w:val="StyleUnderline"/>
        </w:rPr>
        <w:t>Such broad public help may very well be a signal that</w:t>
      </w:r>
      <w:r>
        <w:t xml:space="preserve"> the mass protests throughout the nation towards racism and police brutality </w:t>
      </w:r>
      <w:r w:rsidRPr="00710133">
        <w:rPr>
          <w:rStyle w:val="StyleUnderline"/>
        </w:rPr>
        <w:t xml:space="preserve">could this time </w:t>
      </w:r>
      <w:r w:rsidRPr="00710133">
        <w:rPr>
          <w:rStyle w:val="Emphasis"/>
        </w:rPr>
        <w:t>spark sufficient public stress</w:t>
      </w:r>
      <w:r w:rsidRPr="00710133">
        <w:rPr>
          <w:rStyle w:val="StyleUnderline"/>
        </w:rPr>
        <w:t xml:space="preserve"> for coverage change on the native stage</w:t>
      </w:r>
      <w:r>
        <w:t xml:space="preserve"> — </w:t>
      </w:r>
      <w:r w:rsidRPr="00710133">
        <w:rPr>
          <w:rStyle w:val="StyleUnderline"/>
        </w:rPr>
        <w:t xml:space="preserve">and in Washington, the place lawmakers of each events are introducing and crafting police overhaul payments. </w:t>
      </w:r>
    </w:p>
    <w:p w:rsidR="006873C0" w:rsidRDefault="006873C0" w:rsidP="006873C0">
      <w:r>
        <w:t xml:space="preserve">It additionally highlights how </w:t>
      </w:r>
      <w:r w:rsidRPr="00710133">
        <w:rPr>
          <w:rStyle w:val="StyleUnderline"/>
        </w:rPr>
        <w:t>stress could construct on President Trump</w:t>
      </w:r>
      <w:r>
        <w:t>, who has praised regulation enforcement and never but advised any concrete coverage adjustments</w:t>
      </w:r>
      <w:r w:rsidRPr="00710133">
        <w:rPr>
          <w:rStyle w:val="StyleUnderline"/>
        </w:rPr>
        <w:t>, to handle the core points driving the protesters.</w:t>
      </w:r>
      <w:r>
        <w:t xml:space="preserve"> The breakdown reveals 90 p.c of Democrats, 66 p.c of Republicans, and 84 p.c of independents say police must proceed making adjustments to handle inequitable treatment between blacks and whites by police. </w:t>
      </w:r>
    </w:p>
    <w:p w:rsidR="006873C0" w:rsidRDefault="006873C0" w:rsidP="006873C0">
      <w:r>
        <w:t xml:space="preserve">“The president is way on the wrong side of the </w:t>
      </w:r>
      <w:r w:rsidRPr="00710133">
        <w:rPr>
          <w:rStyle w:val="StyleUnderline"/>
        </w:rPr>
        <w:t xml:space="preserve">growing national consensus that evidences a </w:t>
      </w:r>
      <w:r w:rsidRPr="00710133">
        <w:rPr>
          <w:rStyle w:val="Emphasis"/>
        </w:rPr>
        <w:t>big shift in attitudes among whites, including Republicans</w:t>
      </w:r>
      <w:r>
        <w:t>,” Mark Rozell, dean of the Schar School, instructed our colleagues. “</w:t>
      </w:r>
      <w:r w:rsidRPr="00710133">
        <w:rPr>
          <w:rStyle w:val="Emphasis"/>
        </w:rPr>
        <w:t>Even the GOP consensus is splintering.”</w:t>
      </w:r>
    </w:p>
    <w:p w:rsidR="00106F5E" w:rsidRDefault="00106F5E" w:rsidP="00106F5E">
      <w:pPr>
        <w:pStyle w:val="Heading3"/>
      </w:pPr>
      <w:r>
        <w:t>2NC – Movements Key</w:t>
      </w:r>
    </w:p>
    <w:p w:rsidR="00106F5E" w:rsidRDefault="00106F5E" w:rsidP="00106F5E">
      <w:pPr>
        <w:pStyle w:val="Heading4"/>
      </w:pPr>
      <w:r>
        <w:t>Movements are key to demilitarize the police – even if they’re small now, those small acts of solidarity is where disarmament begins</w:t>
      </w:r>
    </w:p>
    <w:p w:rsidR="00106F5E" w:rsidRPr="00714D5A" w:rsidRDefault="00106F5E" w:rsidP="00106F5E">
      <w:r w:rsidRPr="00B26D66">
        <w:rPr>
          <w:rStyle w:val="Style13ptBold"/>
        </w:rPr>
        <w:t>Shank 20</w:t>
      </w:r>
      <w:r>
        <w:t xml:space="preserve"> (Shank; Michael Shank; </w:t>
      </w:r>
      <w:r w:rsidRPr="00B26D66">
        <w:t>an adjunct faculty member at New York University’s Center for Global Affairs and at George Mason University’s Carter School for Peace and Conflict Resolution</w:t>
      </w:r>
      <w:r>
        <w:t xml:space="preserve">; “How Police Became Paramilitaries”; The New York Review of Books; 6/3/20; </w:t>
      </w:r>
      <w:hyperlink r:id="rId69" w:history="1">
        <w:r w:rsidRPr="00714D5A">
          <w:rPr>
            <w:rStyle w:val="Hyperlink"/>
          </w:rPr>
          <w:t>https://www.nybooks.com/daily/2020/06/03/how-police-became-paramilitaries/</w:t>
        </w:r>
      </w:hyperlink>
      <w:r w:rsidRPr="00714D5A">
        <w:t>) [DTD] Note: “*” is a part of the article and not clipped chunks</w:t>
      </w:r>
    </w:p>
    <w:p w:rsidR="00106F5E" w:rsidRPr="00CE7A26" w:rsidRDefault="00106F5E" w:rsidP="00106F5E">
      <w:pPr>
        <w:rPr>
          <w:sz w:val="16"/>
        </w:rPr>
      </w:pPr>
      <w:r w:rsidRPr="00714D5A">
        <w:rPr>
          <w:rStyle w:val="StyleUnderline"/>
        </w:rPr>
        <w:t>Even if half of Americans are unaware of how their police have been militarized, and some further fraction of the population has come to accept it as simply the new normal, foreign observers do see how aberrant and menacing the situation is. The European press has denounced and decried the Trump administration’s tactics</w:t>
      </w:r>
      <w:r w:rsidRPr="00714D5A">
        <w:rPr>
          <w:sz w:val="16"/>
        </w:rPr>
        <w:t xml:space="preserve">, with one German newspaper noting that “Trump Declares War on America.” </w:t>
      </w:r>
      <w:r w:rsidRPr="00714D5A">
        <w:rPr>
          <w:rStyle w:val="StyleUnderline"/>
        </w:rPr>
        <w:t xml:space="preserve">The Black Lives Matter movement is calling for the divestment and defunding of national police forces, a petition that is quickly picking up steam. But </w:t>
      </w:r>
      <w:r w:rsidRPr="00714D5A">
        <w:rPr>
          <w:rStyle w:val="Emphasis"/>
        </w:rPr>
        <w:t>the work of disarming, demobilizing, and reintegrating the law enforcement combatants will have to take place at a local level</w:t>
      </w:r>
      <w:r w:rsidRPr="00714D5A">
        <w:rPr>
          <w:sz w:val="16"/>
        </w:rPr>
        <w:t>—</w:t>
      </w:r>
      <w:r w:rsidRPr="00714D5A">
        <w:rPr>
          <w:rStyle w:val="StyleUnderline"/>
        </w:rPr>
        <w:t>between citizens and the police who are charged with protecting public safety</w:t>
      </w:r>
      <w:r w:rsidRPr="00714D5A">
        <w:rPr>
          <w:sz w:val="16"/>
        </w:rPr>
        <w:t xml:space="preserve">—while recognizing how vastly different various communities’ experiences of the police are. That in turn must lead to a recognition of the vastly different points of view about the need for reform, up to and including abolition. </w:t>
      </w:r>
      <w:r w:rsidRPr="00714D5A">
        <w:rPr>
          <w:rStyle w:val="StyleUnderline"/>
        </w:rPr>
        <w:t>The good news is that in some places police and protesters are talking to each other—without riot gear and without MRAPs and assault weapons drawn. In Fort Worth, police were shaking hands and hugging protesters. In Portland, police and demonstrators took a knee together in a show of solidarity</w:t>
      </w:r>
      <w:r w:rsidRPr="00714D5A">
        <w:rPr>
          <w:sz w:val="16"/>
        </w:rPr>
        <w:t xml:space="preserve">—though some have argued that after the taking-a-knee photo op, police returned to escalating violence. </w:t>
      </w:r>
      <w:r w:rsidRPr="00714D5A">
        <w:rPr>
          <w:rStyle w:val="StyleUnderline"/>
        </w:rPr>
        <w:t xml:space="preserve">In Atlanta, the police chief was on the streets talking to protesters, sharing her view that what had happened in Minneapolis was absolutely unacceptable. In several US cities, police officers are joining protesters for prayers. These may feel like small, easily dismissed instances, but such </w:t>
      </w:r>
      <w:r w:rsidRPr="00714D5A">
        <w:rPr>
          <w:rStyle w:val="Emphasis"/>
        </w:rPr>
        <w:t>small acts of solidarity are where</w:t>
      </w:r>
      <w:r w:rsidRPr="00714D5A">
        <w:rPr>
          <w:rStyle w:val="StyleUnderline"/>
        </w:rPr>
        <w:t xml:space="preserve"> a de-escalation—and, ultimately, the </w:t>
      </w:r>
      <w:r w:rsidRPr="00714D5A">
        <w:rPr>
          <w:rStyle w:val="Emphasis"/>
        </w:rPr>
        <w:t>disarmament</w:t>
      </w:r>
      <w:r w:rsidRPr="00714D5A">
        <w:rPr>
          <w:rStyle w:val="StyleUnderline"/>
        </w:rPr>
        <w:t xml:space="preserve"> of American policing—</w:t>
      </w:r>
      <w:r w:rsidRPr="00714D5A">
        <w:rPr>
          <w:rStyle w:val="Emphasis"/>
        </w:rPr>
        <w:t>must begin</w:t>
      </w:r>
      <w:r w:rsidRPr="00714D5A">
        <w:rPr>
          <w:rStyle w:val="StyleUnderline"/>
        </w:rPr>
        <w:t>.</w:t>
      </w:r>
      <w:r w:rsidRPr="00714D5A">
        <w:rPr>
          <w:sz w:val="16"/>
        </w:rPr>
        <w:t xml:space="preserve"> But let’s acknowledge where one of the greatest obstacles to reform lies: individual officers of good will need to go beyond showing solidarity with protesters at marches and engage in efforts to reform their departments from within.</w:t>
      </w:r>
    </w:p>
    <w:p w:rsidR="00106F5E" w:rsidRPr="00CE7A26" w:rsidRDefault="00106F5E" w:rsidP="00106F5E"/>
    <w:p w:rsidR="00106F5E" w:rsidRPr="00A9631A" w:rsidRDefault="00106F5E" w:rsidP="00106F5E">
      <w:pPr>
        <w:pStyle w:val="Heading4"/>
      </w:pPr>
      <w:r>
        <w:t>Bottom up social reform is crucial to sustaining momentum and demilitarizing the police – national level change is insufficient to challenge reliance on the police</w:t>
      </w:r>
    </w:p>
    <w:p w:rsidR="00106F5E" w:rsidRDefault="00106F5E" w:rsidP="00106F5E">
      <w:r w:rsidRPr="005E7BB6">
        <w:rPr>
          <w:rStyle w:val="Style13ptBold"/>
        </w:rPr>
        <w:t>Vitale 20</w:t>
      </w:r>
      <w:r>
        <w:t xml:space="preserve"> (Vitale; Alex Vitale; P</w:t>
      </w:r>
      <w:r w:rsidRPr="003802F9">
        <w:t>rofessor of sociology and coordinator of the Policing and Social Justice Project at Brooklyn College</w:t>
      </w:r>
      <w:r>
        <w:t>; I</w:t>
      </w:r>
      <w:r w:rsidRPr="003802F9">
        <w:t>nterviewed by Micah Uetricht</w:t>
      </w:r>
      <w:r>
        <w:t>;</w:t>
      </w:r>
      <w:r w:rsidRPr="003802F9">
        <w:t xml:space="preserve"> the deputy editor of Jacobin</w:t>
      </w:r>
      <w:r>
        <w:t>; “</w:t>
      </w:r>
      <w:r w:rsidRPr="003802F9">
        <w:t>Policing Is Fundamentally a Tool of Social Control to Facilitate Our Exploitation</w:t>
      </w:r>
      <w:r>
        <w:t xml:space="preserve">”; Jacobin Magazine; 6/8/20; </w:t>
      </w:r>
      <w:hyperlink r:id="rId70" w:history="1">
        <w:r w:rsidRPr="00B04D35">
          <w:rPr>
            <w:rStyle w:val="Hyperlink"/>
          </w:rPr>
          <w:t>https://jacobinmag.com/2020/06/alex-vitale-police-reform-defund-protests</w:t>
        </w:r>
      </w:hyperlink>
      <w:r>
        <w:t xml:space="preserve">) [DTD] Note: MU (Micah Uetricht) is the interviewer and AV (Alex Vitale) is the interviewee </w:t>
      </w:r>
    </w:p>
    <w:p w:rsidR="00106F5E" w:rsidRPr="00CE7A26" w:rsidRDefault="00106F5E" w:rsidP="00106F5E">
      <w:pPr>
        <w:rPr>
          <w:b/>
          <w:sz w:val="24"/>
          <w:u w:val="single"/>
        </w:rPr>
      </w:pPr>
      <w:r w:rsidRPr="002654BD">
        <w:rPr>
          <w:sz w:val="16"/>
        </w:rPr>
        <w:t xml:space="preserve">MU If that’s their systemic role, that immediately begs questions about demands to, say, have more black police officers policing black neighborhoods, or hire more police officers from the communities they’re patrolling. </w:t>
      </w:r>
      <w:r w:rsidRPr="001928EE">
        <w:rPr>
          <w:rStyle w:val="StyleUnderline"/>
        </w:rPr>
        <w:t>If their systemic function is to serve as a control of the labor force, or non-laboring force, then meaningful reform would have to overturning that entire system.</w:t>
      </w:r>
      <w:r>
        <w:rPr>
          <w:rStyle w:val="StyleUnderline"/>
        </w:rPr>
        <w:t xml:space="preserve"> </w:t>
      </w:r>
      <w:r w:rsidRPr="001928EE">
        <w:rPr>
          <w:rStyle w:val="StyleUnderline"/>
        </w:rPr>
        <w:t>Which then leads to the need to take away their power, to dispossess the police.</w:t>
      </w:r>
      <w:r w:rsidRPr="002654BD">
        <w:rPr>
          <w:sz w:val="16"/>
        </w:rPr>
        <w:t xml:space="preserve"> We need less police; we need them to do less of the stuff that they do; we need them doing it with fewer big guns and weapons of all kinds. The only solution is to actually cut their power and cut their resources. AV That’s right. </w:t>
      </w:r>
      <w:r w:rsidRPr="00BC5116">
        <w:rPr>
          <w:rStyle w:val="Emphasis"/>
        </w:rPr>
        <w:t>No true progressive movement can flourish in a police state</w:t>
      </w:r>
      <w:r w:rsidRPr="001928EE">
        <w:rPr>
          <w:rStyle w:val="StyleUnderline"/>
        </w:rPr>
        <w:t>. We have the makings of that here, where the police are injected into every part of people’s lives.</w:t>
      </w:r>
      <w:r w:rsidRPr="002654BD">
        <w:rPr>
          <w:sz w:val="16"/>
        </w:rPr>
        <w:t xml:space="preserve"> Trump just wants to make that problem worse, but </w:t>
      </w:r>
      <w:r w:rsidRPr="00DA02AF">
        <w:rPr>
          <w:rStyle w:val="StyleUnderline"/>
        </w:rPr>
        <w:t>it’s really a bipartisan problem</w:t>
      </w:r>
      <w:r w:rsidRPr="001928EE">
        <w:rPr>
          <w:rStyle w:val="StyleUnderline"/>
        </w:rPr>
        <w:t>. Democratic mayors have fully embraced this program.</w:t>
      </w:r>
      <w:r w:rsidRPr="00834480">
        <w:rPr>
          <w:sz w:val="16"/>
          <w:szCs w:val="16"/>
        </w:rPr>
        <w:t xml:space="preserve"> </w:t>
      </w:r>
      <w:r w:rsidRPr="002654BD">
        <w:rPr>
          <w:sz w:val="16"/>
        </w:rPr>
        <w:t xml:space="preserve">MU </w:t>
      </w:r>
      <w:r w:rsidRPr="00834480">
        <w:rPr>
          <w:rStyle w:val="StyleUnderline"/>
        </w:rPr>
        <w:t>Speaking of Democratic mayors</w:t>
      </w:r>
      <w:r>
        <w:rPr>
          <w:sz w:val="16"/>
        </w:rPr>
        <w:t>,</w:t>
      </w:r>
      <w:r w:rsidRPr="002654BD">
        <w:rPr>
          <w:sz w:val="16"/>
        </w:rPr>
        <w:t xml:space="preserve"> let’s talk about the NYPD and Mayor Bill de Blasio. </w:t>
      </w:r>
      <w:r w:rsidRPr="00834480">
        <w:rPr>
          <w:rStyle w:val="StyleUnderline"/>
        </w:rPr>
        <w:t>De Blasio endorsed</w:t>
      </w:r>
      <w:r w:rsidRPr="002654BD">
        <w:rPr>
          <w:sz w:val="16"/>
        </w:rPr>
        <w:t xml:space="preserve"> Bernie </w:t>
      </w:r>
      <w:r w:rsidRPr="00834480">
        <w:rPr>
          <w:rStyle w:val="StyleUnderline"/>
        </w:rPr>
        <w:t>Sanders, and positions himself as a progressive. But he has failed on that front on many levels. Especially on policing: the NYPD really seems to have the control in New York City when it comes to public safety, rather than de Blasio himself.</w:t>
      </w:r>
      <w:r w:rsidRPr="002654BD">
        <w:rPr>
          <w:sz w:val="16"/>
        </w:rPr>
        <w:t xml:space="preserve"> And even though he’s eating shit all the time with them, there’s still this incredible level of rage that’s directed at him from the NYPD. Can you talk about the NYPD as a case study in how a police department has gained an incredible amount of power even over the sitting mayor? AV I don’t want to overstate this idea that they’re pulling his strings because in a way, that lets him off the hook. He could do something about this if he wanted to, and I don’t think he really wants to. He has capitulated to a certain kind of reactionary politics, this idea that there is no alternative. He is so afraid of disorder. He thinks that any uptick in crime will unleash reactionary forces and will bring back somebody like Rudy Giuliani. And in a way, that’s not a crazy idea because Guiliani was brought to office on the wave of the failures of Koch and Dinkins to get a handle on disorder (the subject of my first book). But </w:t>
      </w:r>
      <w:r w:rsidRPr="00BC5116">
        <w:rPr>
          <w:rStyle w:val="Emphasis"/>
        </w:rPr>
        <w:t>what’s at work here is a crisis of imagination</w:t>
      </w:r>
      <w:r w:rsidRPr="001928EE">
        <w:rPr>
          <w:rStyle w:val="StyleUnderline"/>
        </w:rPr>
        <w:t>. He’s accepted this idea that the only way to control disorder and crime is to turn this problem over to the police, and once he made that decision, all is lost.</w:t>
      </w:r>
      <w:r w:rsidRPr="002654BD">
        <w:rPr>
          <w:sz w:val="16"/>
        </w:rPr>
        <w:t xml:space="preserve"> Because then </w:t>
      </w:r>
      <w:r w:rsidRPr="001928EE">
        <w:rPr>
          <w:rStyle w:val="StyleUnderline"/>
        </w:rPr>
        <w:t>he’s enabling not just a loss of funds to the police depa</w:t>
      </w:r>
      <w:r>
        <w:rPr>
          <w:rStyle w:val="StyleUnderline"/>
        </w:rPr>
        <w:t>x</w:t>
      </w:r>
      <w:r w:rsidRPr="001928EE">
        <w:rPr>
          <w:rStyle w:val="StyleUnderline"/>
        </w:rPr>
        <w:t>rtment, and the creation of a repressive apparatus — he’s investing in an ideology</w:t>
      </w:r>
      <w:r w:rsidRPr="002654BD">
        <w:rPr>
          <w:sz w:val="16"/>
        </w:rPr>
        <w:t xml:space="preserve">, this thin blue line ideology </w:t>
      </w:r>
      <w:r w:rsidRPr="001928EE">
        <w:rPr>
          <w:rStyle w:val="StyleUnderline"/>
        </w:rPr>
        <w:t>that says that the only thing holding society together is the punitive and coercive interventions of policing. Once that ideology is in place, it’s impossible to then say, “But we also need social programs,” because that ideology dismisses the usefulness of those interventions. So by doubling down on support for the police, he’s undermined the possibility of any real progressive alternatives. There isn’t a progressive vision that isn’t rooted in defunding the police.</w:t>
      </w:r>
      <w:r w:rsidRPr="002654BD">
        <w:rPr>
          <w:sz w:val="16"/>
        </w:rPr>
        <w:t xml:space="preserve"> [Editor’s note: since this interview was conducted, de Blasio has changed his public stance on defunding the NYPD, indicating some level of support for cutting the department’s budget.] MU This is almost like the problems of a domestic version of President Lyndon Johnson’s “guns and butter” approach in the 1960s: some social-democratic welfare programs at home but brutal imperialism abroad. That didn’t work out too well. AV This is a big part of historian Stuart Schrader’s book, Badges without Borders. He actually goes into the Vietnam War policy strategies and shows the direct connection between the development of counterinsurgency technologies and ideologies in Vietnam and similar developments in American policing. American police were driven by the same kinds of considerations: these are dangerous populations that cannot be trusted to govern themselves, so we have to come in and shape them in such a way that capitalism can make life better for everyone. Julian Go, a sociologist, just published a piece that shows that the development of police militarization in the United States at the turn of the previous century was directly tied to things like the United States’ intervention in the Philippines. There’s this kind of homology, this similarity, in which police forces in the United States view immigrants and African Americans as a colonized population to be controlled by the police, and that the most problematic departments are those with the largest demonized suspect populations. MU Hearing about these ties won’t surprise anyone who’s been out on the streets recently. </w:t>
      </w:r>
      <w:r w:rsidRPr="001928EE">
        <w:rPr>
          <w:rStyle w:val="StyleUnderline"/>
        </w:rPr>
        <w:t>If you are at a protest on the streets of a major US city and you hear flash-bangs and are getting shot with rubber bullets, it feels like a war zone. Can you talk a bit more about that tie between domestic police forces and imperialism abroad?</w:t>
      </w:r>
      <w:r>
        <w:rPr>
          <w:rStyle w:val="StyleUnderline"/>
        </w:rPr>
        <w:t xml:space="preserve"> </w:t>
      </w:r>
      <w:r w:rsidRPr="002654BD">
        <w:rPr>
          <w:sz w:val="16"/>
        </w:rPr>
        <w:t xml:space="preserve">AV I give an example in the book about the formation of the first state police force, the Pennsylvania State Police, about 120 years ago. There were a series of uprisings in the coal and iron fields of Pennsylvania during that time; this is the early period of industrial unionization. Coal owners and the iron factory owners couldn’t get a handle on this, and they tried to enlist local police. But the local police were either unable or unwilling to control the strike activity. They went to the governor, and the governor said, “Let’s create a semi-private state police force called the Coal and Iron Police.” Basically, the coal and iron companies could hire anyone they wanted and pay a one-dollar fee to the state government, and they’d get a state badge. They went out and did massacres, and it was horrible. So the governor said, “No, we can’t do this; we’re going to create a modern professional state police force.” What was his model? The United States occupation forces in the Philippines. He actually imported personnel and technology directly from the Philippines to develop a set of counterinsurgency strategies to put down the strikes — ideally with less violence and killing to build more legitimacy. The workers called them the “Pennsylvania Cossacks.” This has been the history of American policing, these back-and-forth exchanges. </w:t>
      </w:r>
      <w:r w:rsidRPr="00CA5F36">
        <w:rPr>
          <w:rStyle w:val="StyleUnderline"/>
        </w:rPr>
        <w:t>Today we’ve got police that look more and more like the military, and a military that looks more and more like a police force in a lot of ways. So much of the policing in places like Afghanistan and Iraq is about holding urban space and has a policing-like function. We hear sometimes from returning veterans who see what’s going on in the United States and say, “When we were in the Army, we would never have been allowed to use force like that under the circumstances. Our rules of engagement were much tighter than what American police rely on.”</w:t>
      </w:r>
      <w:r>
        <w:rPr>
          <w:rStyle w:val="StyleUnderline"/>
        </w:rPr>
        <w:t xml:space="preserve"> </w:t>
      </w:r>
      <w:r w:rsidRPr="00CA5F36">
        <w:rPr>
          <w:rStyle w:val="StyleUnderline"/>
        </w:rPr>
        <w:t>We’ve seen this militarization of hardware, and the purchasing of that hardware through federal grants, through Homeland Security grants. Part of this has been to stimulate a new domestic market for military producers. So it’s not just casting off the military’s waste to local police departments, it’s creating new demand.</w:t>
      </w:r>
      <w:r w:rsidRPr="002654BD">
        <w:rPr>
          <w:sz w:val="16"/>
        </w:rPr>
        <w:t xml:space="preserve"> But </w:t>
      </w:r>
      <w:r w:rsidRPr="00CA5F36">
        <w:rPr>
          <w:rStyle w:val="StyleUnderline"/>
        </w:rPr>
        <w:t xml:space="preserve">it’s also about the expansion of a whole military mindset for police. Warrior-style training, the increase in the number of paramilitary units, and the way that has shaped the functioning of gang units and gun interdiction units, and narcotics units who see themselves as Rambos, banging down doors and crashing people into walls. </w:t>
      </w:r>
      <w:r w:rsidRPr="00CA5F36">
        <w:rPr>
          <w:rStyle w:val="Emphasis"/>
        </w:rPr>
        <w:t>Anyone who thinks that implicit bias training is going to fix that is fooling themselves</w:t>
      </w:r>
      <w:r w:rsidRPr="00CA5F36">
        <w:rPr>
          <w:rStyle w:val="StyleUnderline"/>
        </w:rPr>
        <w:t>.</w:t>
      </w:r>
      <w:r w:rsidRPr="002654BD">
        <w:rPr>
          <w:sz w:val="16"/>
        </w:rPr>
        <w:t xml:space="preserve"> MU Can we scale down policing without simultaneously scaling down the overall power of capital? I assume we can’t just have a movement that fights to reduce police budgets without also scaling up the social-welfare state, building the power of the labor movement. AV I’ve never argued that all of our political energy should go into a campaign to dial back the police. That would be a mistake. We need to build in our communities and we need to build in our workplaces. But on the other hand, too many of our movements are single-issue movements. The labor movement has given police a pass; it hasn’t made connections to the ways in which our overreliance on policing undermines our ability to be successful in other movements, not to mention the direct repression of our movements that comes from that policing apparatus. It’s not enough to talk about economic justice or even racial justice in the abstract. We have to understand the way our overreliance on policing undermines all the rest of those movements. Unions should not be making partnerships with police. Our single-issue movements and other movements should not be ignoring the criminal justice system. We have to integrate that analysis into all the work that we do. And if we have any hope of building a multiracial workers’ movement, criminal-justice reform has to be a central plank of that, because for young people of color, they often experience the state more through policing than from a boss. MU How should the movement for defunding the police confront the entrenched power of police unions, who stand in the way of even the most basic reforms? And how does our fight against such unions relate to accusations of our being “anti-union”? AV I am a fourth-generation unionist. The Vitales were coal miners in southern Illinois. I just finished a long stretch on the executive committee of the Professional Staff Congress, including six years as a vice president. I am a unionist and as part of the union movement. I don’t think that we should take the position that police can’t have unions. Workers are going to have unions, and we don’t want to be in the business of undermining the right to unionization. However, we should tightly restrict the ability of those unions to be political actors. One of the ways to do that is to make their endorsements and campaign contributions toxic. This is happening in New York: half a dozen or so elected officials in New York City have recently taken their past donations from police unions and written checks to mutual aid projects and bail funds with that money. That is a sign of success for us. We need to out all those politicians who take that police union money, and we need to say that you can’t be our friend if you’re taking that money. And let me tell you, a lot of people taking that money try to say that they’re our friends. Some of them are black and Latino, some of them are working class. We have to put a stop to that. In California, they’ve actually established a database that shows which politicians have taken money from which police and corrections unions. We need to do more of that work around the country. We also need to intervene with mayors and city councils over collective bargaining agreements between the police and local cities. We need to hold politicians accountable for the kinds of perks that are often built into these union contracts. It’s not about busting the union, it’s about limiting the scope of its power. MU </w:t>
      </w:r>
      <w:r w:rsidRPr="00F2144D">
        <w:rPr>
          <w:rStyle w:val="StyleUnderline"/>
        </w:rPr>
        <w:t>Should we be trying to shift social consciousness to care less about blue-collar crime and more about white-collar crime, which may have more societal consequences? How should we talk about the executive class’s looting in the United States?</w:t>
      </w:r>
      <w:r w:rsidRPr="002654BD">
        <w:rPr>
          <w:sz w:val="16"/>
        </w:rPr>
        <w:t xml:space="preserve"> AV The looters arrested for looting Target forgot to incorporate as a private equity firm! [Laughs] Yes, </w:t>
      </w:r>
      <w:r w:rsidRPr="00F2144D">
        <w:rPr>
          <w:rStyle w:val="StyleUnderline"/>
        </w:rPr>
        <w:t>we need to rethink fundamental notions of justice and accountability in our society, so that we understand these things in relationship to questions of harm.</w:t>
      </w:r>
      <w:r w:rsidRPr="002654BD">
        <w:rPr>
          <w:sz w:val="16"/>
        </w:rPr>
        <w:t xml:space="preserve"> Obviously, if someone steals my bike, or robs me, that’s a real harm to me, and we need to do whatever we can to reduce those harms. But when a bank repossesses my house, redlines my community, steals my wages — that’s also a harm. And that harm is often inflicted simultaneously on millions of people, so that the cumulative harms are so much greater. When a chemical company poisons the environment, that’s also a harm, but we think of these harms differently. </w:t>
      </w:r>
      <w:r w:rsidRPr="00F2144D">
        <w:rPr>
          <w:rStyle w:val="StyleUnderline"/>
        </w:rPr>
        <w:t>Whenever politicians want to frame something as a crime problem, we need to be looking at what they’re covering up and what they’re enabling, because they’re using that to serve a political project. Just like Nixon in the 1960s created the War on Drugs not because he gave a damn about drug overdoses — it was a rancid, racist strategy to bring historically white Southern Democrats into the Republican Party in the wake of the Civil Rights Movement. So he creates all kinds of new federal crimes and sets out to prosecute them.</w:t>
      </w:r>
      <w:r>
        <w:rPr>
          <w:rStyle w:val="StyleUnderline"/>
        </w:rPr>
        <w:t xml:space="preserve"> </w:t>
      </w:r>
      <w:r w:rsidRPr="00F2144D">
        <w:rPr>
          <w:rStyle w:val="StyleUnderline"/>
        </w:rPr>
        <w:t>We need to have a complete rethink not just of what is a crime and not a crime, but also of how we deal with that crime. I don’t think just finding an executive here or there and putting them in prison for polluting the environment is the way to fix this problem, because it’s not systemic. It doesn’t deal with the extent of corporate power. We have to rein in corporate power systematically. We have to rein in the power of the banks, the power of the polluters, and that requires a much broader politics.</w:t>
      </w:r>
      <w:r w:rsidRPr="002654BD">
        <w:rPr>
          <w:sz w:val="16"/>
        </w:rPr>
        <w:t xml:space="preserve"> MU </w:t>
      </w:r>
      <w:r w:rsidRPr="00E94E0D">
        <w:rPr>
          <w:rStyle w:val="StyleUnderline"/>
        </w:rPr>
        <w:t>What do you think of the demands that are being put forward at the recent protests?</w:t>
      </w:r>
      <w:r>
        <w:rPr>
          <w:rStyle w:val="StyleUnderline"/>
        </w:rPr>
        <w:t xml:space="preserve"> </w:t>
      </w:r>
      <w:r w:rsidRPr="002654BD">
        <w:rPr>
          <w:sz w:val="16"/>
        </w:rPr>
        <w:t xml:space="preserve">AV I’m not out in the streets around the country, and I think we have a lot to learn about what the sentiment is on the streets. But I have been watching what I can and looking at signs and talking to some people, and it’s clear that </w:t>
      </w:r>
      <w:r w:rsidRPr="00E94E0D">
        <w:rPr>
          <w:rStyle w:val="StyleUnderline"/>
        </w:rPr>
        <w:t>these protests are not just about policing. These are large multiracial gatherings</w:t>
      </w:r>
      <w:r w:rsidRPr="002654BD">
        <w:rPr>
          <w:sz w:val="16"/>
        </w:rPr>
        <w:t xml:space="preserve">, and I think that those streets are filled with Bernie supporters, people who are concerned about Medicare for All, who are concerned about wages and working conditions, and that </w:t>
      </w:r>
      <w:r w:rsidRPr="00E94E0D">
        <w:rPr>
          <w:rStyle w:val="Emphasis"/>
        </w:rPr>
        <w:t>policing has just been the trigger to ignite this movement</w:t>
      </w:r>
      <w:r w:rsidRPr="00E94E0D">
        <w:rPr>
          <w:rStyle w:val="StyleUnderline"/>
        </w:rPr>
        <w:t>.</w:t>
      </w:r>
      <w:r w:rsidRPr="002654BD">
        <w:rPr>
          <w:sz w:val="16"/>
        </w:rPr>
        <w:t xml:space="preserve"> When we look back at the riots and uprisings of the 1960s, we don’t talk about them today as just an issue of policing. We understand that policing was often the trigger, but it was not what was really driving this rage and desire for change. That’s true today — </w:t>
      </w:r>
      <w:r w:rsidRPr="00E94E0D">
        <w:rPr>
          <w:rStyle w:val="StyleUnderline"/>
        </w:rPr>
        <w:t>this is about the failure of political leadership of both political parties. It’s about a kind of generational fear for the future, about the environment, about economic inequality, the depression, and the sense that there’s no one out there articulating a real way forward</w:t>
      </w:r>
      <w:r w:rsidRPr="002654BD">
        <w:rPr>
          <w:sz w:val="16"/>
        </w:rPr>
        <w:t xml:space="preserve"> — not these big-city mayors, certainly not Trump, but also not the mainstream leadership of the Democratic Party. The streets become the only avenue to express this outrage. </w:t>
      </w:r>
      <w:r w:rsidRPr="00E473C1">
        <w:rPr>
          <w:rStyle w:val="Emphasis"/>
        </w:rPr>
        <w:t>The question</w:t>
      </w:r>
      <w:r w:rsidRPr="002654BD">
        <w:rPr>
          <w:sz w:val="16"/>
        </w:rPr>
        <w:t xml:space="preserve"> to me </w:t>
      </w:r>
      <w:r w:rsidRPr="00E473C1">
        <w:rPr>
          <w:rStyle w:val="Emphasis"/>
        </w:rPr>
        <w:t>is, will it be sustained</w:t>
      </w:r>
      <w:r w:rsidRPr="00A72EE1">
        <w:rPr>
          <w:rStyle w:val="StyleUnderline"/>
        </w:rPr>
        <w:t xml:space="preserve"> and will it be channeled into more organized movements with specific demands, so that we can start really building political power rather than just creating a climate of crisis, which is important but not sufficient?</w:t>
      </w:r>
      <w:r w:rsidRPr="002654BD">
        <w:rPr>
          <w:sz w:val="16"/>
        </w:rPr>
        <w:t xml:space="preserve"> MU You advised the Berne Sanders campaign on its criminal justice platform. </w:t>
      </w:r>
      <w:r w:rsidRPr="00A72EE1">
        <w:rPr>
          <w:rStyle w:val="StyleUnderline"/>
        </w:rPr>
        <w:t>Do you see hopeful signs within this small but important new crop of democratic-socialist elected officials around the country?</w:t>
      </w:r>
      <w:r w:rsidRPr="002654BD">
        <w:rPr>
          <w:sz w:val="16"/>
        </w:rPr>
        <w:t xml:space="preserve"> AV </w:t>
      </w:r>
      <w:r w:rsidRPr="00A72EE1">
        <w:rPr>
          <w:rStyle w:val="StyleUnderline"/>
        </w:rPr>
        <w:t>The initial response at the national level was not good.</w:t>
      </w:r>
      <w:r w:rsidRPr="002654BD">
        <w:rPr>
          <w:sz w:val="16"/>
        </w:rPr>
        <w:t xml:space="preserve"> I criticized it in the Nation. Ev</w:t>
      </w:r>
      <w:r w:rsidRPr="00A72EE1">
        <w:rPr>
          <w:rStyle w:val="StyleUnderline"/>
        </w:rPr>
        <w:t xml:space="preserve">en our allies like Bernie Sanders said, “We need more investigations.” </w:t>
      </w:r>
      <w:r w:rsidRPr="00C04EFC">
        <w:rPr>
          <w:rStyle w:val="Emphasis"/>
        </w:rPr>
        <w:t>We don’t need any more investigations</w:t>
      </w:r>
      <w:r w:rsidRPr="00A72EE1">
        <w:rPr>
          <w:rStyle w:val="StyleUnderline"/>
        </w:rPr>
        <w:t>. The cops have already been arrested and fired. These investigations have been shown to be ineffective.</w:t>
      </w:r>
      <w:r w:rsidRPr="002654BD">
        <w:rPr>
          <w:sz w:val="16"/>
        </w:rPr>
        <w:t xml:space="preserve"> But </w:t>
      </w:r>
      <w:r w:rsidRPr="00C04EFC">
        <w:rPr>
          <w:rStyle w:val="StyleUnderline"/>
        </w:rPr>
        <w:t>there</w:t>
      </w:r>
      <w:r w:rsidRPr="00A72EE1">
        <w:rPr>
          <w:rStyle w:val="StyleUnderline"/>
        </w:rPr>
        <w:t xml:space="preserve"> is a deeper set of movements underway</w:t>
      </w:r>
      <w:r w:rsidRPr="002654BD">
        <w:rPr>
          <w:sz w:val="16"/>
        </w:rPr>
        <w:t xml:space="preserve"> in Washington, and people like Rep. Ayanna Pressley and others have put forward some pretty good documents that talk about dialing back support for criminalization. I think they need to come out more forcefully right now and say, “We’ve got to get rid of the cops’ office; we’ve got to get rid of Operation Relentless Pursuit, which is flooding seven US cities with more federal agents and more funding for police. We’ve got to repeal the FOSTA-SESTA law that criminalizes sex work.” </w:t>
      </w:r>
      <w:r w:rsidRPr="00A72EE1">
        <w:rPr>
          <w:rStyle w:val="StyleUnderline"/>
        </w:rPr>
        <w:t>There’s a lot of very immediate, specific interventions that the Democrats in Congress could be supporting, rather than calling for more investigations.</w:t>
      </w:r>
      <w:r w:rsidRPr="002654BD">
        <w:rPr>
          <w:sz w:val="16"/>
        </w:rPr>
        <w:t xml:space="preserve"> But I think </w:t>
      </w:r>
      <w:r w:rsidRPr="00A72EE1">
        <w:rPr>
          <w:rStyle w:val="StyleUnderline"/>
        </w:rPr>
        <w:t xml:space="preserve">there is more hopefulness </w:t>
      </w:r>
      <w:r w:rsidRPr="00C04EFC">
        <w:rPr>
          <w:rStyle w:val="Emphasis"/>
        </w:rPr>
        <w:t>at the local level. That’s where a lot of the struggle needs to happen</w:t>
      </w:r>
      <w:r w:rsidRPr="00A72EE1">
        <w:rPr>
          <w:rStyle w:val="StyleUnderline"/>
        </w:rPr>
        <w:t xml:space="preserve">, both in the sense that </w:t>
      </w:r>
      <w:r w:rsidRPr="00C04EFC">
        <w:rPr>
          <w:rStyle w:val="Emphasis"/>
        </w:rPr>
        <w:t>policing</w:t>
      </w:r>
      <w:r w:rsidRPr="00A72EE1">
        <w:rPr>
          <w:rStyle w:val="StyleUnderline"/>
        </w:rPr>
        <w:t xml:space="preserve"> in particular </w:t>
      </w:r>
      <w:r w:rsidRPr="00C04EFC">
        <w:rPr>
          <w:rStyle w:val="Emphasis"/>
        </w:rPr>
        <w:t>is primarily a local matter</w:t>
      </w:r>
      <w:r w:rsidRPr="00A72EE1">
        <w:rPr>
          <w:rStyle w:val="StyleUnderline"/>
        </w:rPr>
        <w:t xml:space="preserve">, but also in the sense that </w:t>
      </w:r>
      <w:r w:rsidRPr="00C04EFC">
        <w:rPr>
          <w:rStyle w:val="Emphasis"/>
        </w:rPr>
        <w:t>we’re not going to win this in an abstract, national, ideological campaign</w:t>
      </w:r>
      <w:r w:rsidRPr="00A72EE1">
        <w:rPr>
          <w:rStyle w:val="StyleUnderline"/>
        </w:rPr>
        <w:t>. We have to win this battle in specific communities, around specific community needs. We have to convince people that we have a program that’s going to make their lives safer, better, healthier, more secure.</w:t>
      </w:r>
      <w:r w:rsidRPr="002654BD">
        <w:rPr>
          <w:sz w:val="16"/>
        </w:rPr>
        <w:t xml:space="preserve"> We have a lot of local politicians, many of them associated with DSA but not all. I am a big fan of State Sen. Julia Salazar, with whom I chat every once in a while. She understands, as a lot of these other folks do, that public safety doesn’t come at the end of a police handgun. It comes from building community infrastructures that build people up, that create stable families and prevent the theft of wages and homes. Just last week, in the last couple of days, a group of over forty candidates for City Council in New York City signed a document pledging to campaign on a platform of cutting the NYPD budget by a billion dollars. This is a sign of the kind of emergent politics that we’re seeing in New York, and many other parts of the country. </w:t>
      </w:r>
      <w:r w:rsidRPr="00C04EFC">
        <w:rPr>
          <w:rStyle w:val="StyleUnderline"/>
        </w:rPr>
        <w:t>There</w:t>
      </w:r>
      <w:r w:rsidRPr="00A72EE1">
        <w:rPr>
          <w:rStyle w:val="StyleUnderline"/>
        </w:rPr>
        <w:t xml:space="preserve"> are active campaigns underway in dozens of cities across the United States to defund the police, and it’s those kinds of movements that have to become part of our overall political repertoire.</w:t>
      </w:r>
    </w:p>
    <w:p w:rsidR="00762319" w:rsidRDefault="00762319" w:rsidP="00762319">
      <w:pPr>
        <w:pStyle w:val="Heading3"/>
      </w:pPr>
      <w:r>
        <w:t>2NC---Link---Litigation</w:t>
      </w:r>
    </w:p>
    <w:p w:rsidR="00762319" w:rsidRPr="005438C7" w:rsidRDefault="00762319" w:rsidP="00762319">
      <w:pPr>
        <w:pStyle w:val="Heading4"/>
      </w:pPr>
      <w:r w:rsidRPr="005438C7">
        <w:t>Litigation only give credibility to the criminal justice system</w:t>
      </w:r>
    </w:p>
    <w:p w:rsidR="00762319" w:rsidRPr="005438C7" w:rsidRDefault="00762319" w:rsidP="00762319">
      <w:r w:rsidRPr="005438C7">
        <w:rPr>
          <w:rStyle w:val="Style13ptBold"/>
        </w:rPr>
        <w:t>Hualing 19</w:t>
      </w:r>
      <w:r>
        <w:t xml:space="preserve"> (Fu Hualing, Professor of Law and the Warren Chan Professor in Human Rights and Responsibilities in the Department of Law at the University of Hong Kong (HKU), “Social Organization of Rights: From Rhetoric to Reality,” Pacific Basin Law Journal, 36(1), </w:t>
      </w:r>
      <w:hyperlink r:id="rId71" w:history="1">
        <w:r w:rsidRPr="00642024">
          <w:rPr>
            <w:rStyle w:val="Hyperlink"/>
          </w:rPr>
          <w:t>https://escholarship.org/content/qt3kx2x361/qt3kx2x361.pdf</w:t>
        </w:r>
      </w:hyperlink>
      <w:r>
        <w:t>, WC)</w:t>
      </w:r>
    </w:p>
    <w:p w:rsidR="00762319" w:rsidRPr="005438C7" w:rsidRDefault="00762319" w:rsidP="00762319">
      <w:r>
        <w:t>***</w:t>
      </w:r>
      <w:r w:rsidRPr="005438C7">
        <w:t>Note: PIL = Public-interest Litigation</w:t>
      </w:r>
      <w:r>
        <w:t>***</w:t>
      </w:r>
    </w:p>
    <w:p w:rsidR="00762319" w:rsidRDefault="00762319" w:rsidP="00762319">
      <w:r w:rsidRPr="005438C7">
        <w:rPr>
          <w:rStyle w:val="StyleUnderline"/>
        </w:rPr>
        <w:t>The second challenge is more fundamental and political.</w:t>
      </w:r>
      <w:r>
        <w:t xml:space="preserve"> </w:t>
      </w:r>
      <w:r w:rsidRPr="005438C7">
        <w:rPr>
          <w:rStyle w:val="StyleUnderline"/>
        </w:rPr>
        <w:t xml:space="preserve">The sequential relationship between case advocacy and </w:t>
      </w:r>
      <w:r w:rsidRPr="005438C7">
        <w:rPr>
          <w:rStyle w:val="Emphasis"/>
        </w:rPr>
        <w:t>structural change may be</w:t>
      </w:r>
      <w:r w:rsidRPr="005438C7">
        <w:rPr>
          <w:rStyle w:val="StyleUnderline"/>
        </w:rPr>
        <w:t xml:space="preserve"> </w:t>
      </w:r>
      <w:r w:rsidRPr="005438C7">
        <w:rPr>
          <w:rStyle w:val="Emphasis"/>
        </w:rPr>
        <w:t>illusionary</w:t>
      </w:r>
      <w:r>
        <w:t xml:space="preserve">. </w:t>
      </w:r>
      <w:r w:rsidRPr="005438C7">
        <w:rPr>
          <w:rStyle w:val="StyleUnderline"/>
        </w:rPr>
        <w:t xml:space="preserve">Repeated PIL may have led to legal victories </w:t>
      </w:r>
      <w:r w:rsidRPr="005438C7">
        <w:t>and litigation may have</w:t>
      </w:r>
      <w:r>
        <w:t xml:space="preserve"> served as a rallying point to catalyze socio-legal mobilization, </w:t>
      </w:r>
      <w:r w:rsidRPr="005438C7">
        <w:rPr>
          <w:rStyle w:val="StyleUnderline"/>
        </w:rPr>
        <w:t>but those successes are effectively quarantined to prevent the virus spreading throughout the system</w:t>
      </w:r>
      <w:r>
        <w:t xml:space="preserve">. </w:t>
      </w:r>
      <w:r w:rsidRPr="005438C7">
        <w:rPr>
          <w:rStyle w:val="StyleUnderline"/>
        </w:rPr>
        <w:t xml:space="preserve">Legal victories continue but the regime remains </w:t>
      </w:r>
      <w:r w:rsidRPr="005438C7">
        <w:rPr>
          <w:rStyle w:val="Emphasis"/>
        </w:rPr>
        <w:t>resilient</w:t>
      </w:r>
      <w:r w:rsidRPr="005438C7">
        <w:rPr>
          <w:rStyle w:val="StyleUnderline"/>
        </w:rPr>
        <w:t xml:space="preserve"> and the rule of law declines</w:t>
      </w:r>
      <w:r>
        <w:t xml:space="preserve">. For lawyers, observing the rule of law in individual cases has not clearly demonstrated a strong logical relationship to fostering wider structural changes to the system. </w:t>
      </w:r>
      <w:r w:rsidRPr="005438C7">
        <w:rPr>
          <w:rStyle w:val="StyleUnderline"/>
        </w:rPr>
        <w:t xml:space="preserve">On the contrary, instead of challenging the system </w:t>
      </w:r>
      <w:r w:rsidRPr="005438C7">
        <w:rPr>
          <w:rStyle w:val="Emphasis"/>
        </w:rPr>
        <w:t>PIL may even enhance its credibility and the capacity of legal institutions</w:t>
      </w:r>
      <w:r>
        <w:t xml:space="preserve">.76 In the aftermath of the crackdown on human rights lawyers in 2015, </w:t>
      </w:r>
      <w:r w:rsidRPr="005438C7">
        <w:rPr>
          <w:rStyle w:val="StyleUnderline"/>
        </w:rPr>
        <w:t>frustrated lawyers cast serious doubt on the impact of “impact litigation</w:t>
      </w:r>
      <w:r>
        <w:t>.” But there is no shortage of PIL in China, so the debate continues.</w:t>
      </w:r>
    </w:p>
    <w:p w:rsidR="00762319" w:rsidRDefault="00762319" w:rsidP="00762319">
      <w:pPr>
        <w:pStyle w:val="Heading3"/>
      </w:pPr>
      <w:r>
        <w:t>2NC---Link---Litigation acts as fly-paper</w:t>
      </w:r>
    </w:p>
    <w:p w:rsidR="00762319" w:rsidRPr="00515056" w:rsidRDefault="00762319" w:rsidP="00762319">
      <w:pPr>
        <w:pStyle w:val="Heading4"/>
      </w:pPr>
      <w:r>
        <w:t xml:space="preserve">The aff is </w:t>
      </w:r>
      <w:r>
        <w:rPr>
          <w:u w:val="single"/>
        </w:rPr>
        <w:t>fly-paper</w:t>
      </w:r>
      <w:r>
        <w:t xml:space="preserve">---removes other options by luring litigation </w:t>
      </w:r>
    </w:p>
    <w:p w:rsidR="00762319" w:rsidRPr="009D2A48" w:rsidRDefault="00762319" w:rsidP="00762319">
      <w:r w:rsidRPr="00001127">
        <w:rPr>
          <w:rStyle w:val="Style13ptBold"/>
        </w:rPr>
        <w:t>Rosenberg</w:t>
      </w:r>
      <w:r>
        <w:rPr>
          <w:rStyle w:val="Style13ptBold"/>
        </w:rPr>
        <w:t xml:space="preserve"> 07</w:t>
      </w:r>
      <w:r>
        <w:t>, Gerald N. Rosenberg, The Hollow Hope: Can Courts Bring About Social Change? Second Edition.</w:t>
      </w:r>
    </w:p>
    <w:p w:rsidR="00762319" w:rsidRPr="00515056" w:rsidRDefault="00762319" w:rsidP="00762319">
      <w:pPr>
        <w:rPr>
          <w:sz w:val="16"/>
        </w:rPr>
      </w:pPr>
      <w:r w:rsidRPr="00515056">
        <w:rPr>
          <w:rStyle w:val="StyleUnderline"/>
        </w:rPr>
        <w:t xml:space="preserve">It is important to note here that there were </w:t>
      </w:r>
      <w:r w:rsidRPr="00515056">
        <w:rPr>
          <w:rStyle w:val="Emphasis"/>
        </w:rPr>
        <w:t>options other than litigation</w:t>
      </w:r>
      <w:r w:rsidRPr="00515056">
        <w:rPr>
          <w:sz w:val="16"/>
        </w:rPr>
        <w:t xml:space="preserve"> in all the cases discussed. </w:t>
      </w:r>
      <w:r w:rsidRPr="00515056">
        <w:rPr>
          <w:rStyle w:val="StyleUnderline"/>
        </w:rPr>
        <w:t>With civil rights, massive voter-registration drives could have been started</w:t>
      </w:r>
      <w:r w:rsidRPr="00515056">
        <w:rPr>
          <w:sz w:val="16"/>
        </w:rPr>
        <w:t xml:space="preserve"> in the urban North and in some major Southern cities. </w:t>
      </w:r>
      <w:r w:rsidRPr="00515056">
        <w:rPr>
          <w:rStyle w:val="StyleUnderline"/>
        </w:rPr>
        <w:t>Marches, demonstrations, and sit-ins could have been organized and funded</w:t>
      </w:r>
      <w:r w:rsidRPr="00515056">
        <w:rPr>
          <w:sz w:val="16"/>
        </w:rPr>
        <w:t xml:space="preserve"> years before they broke out, </w:t>
      </w:r>
      <w:r w:rsidRPr="00515056">
        <w:rPr>
          <w:rStyle w:val="StyleUnderline"/>
        </w:rPr>
        <w:t>based on the example of labor unions</w:t>
      </w:r>
      <w:r w:rsidRPr="00515056">
        <w:rPr>
          <w:sz w:val="16"/>
        </w:rPr>
        <w:t xml:space="preserve"> and the readiness of groups like the Congress of Racial Equality. </w:t>
      </w:r>
      <w:r w:rsidRPr="00515056">
        <w:rPr>
          <w:rStyle w:val="StyleUnderline"/>
        </w:rPr>
        <w:t>Money could have been invested in public relations</w:t>
      </w:r>
      <w:r w:rsidRPr="00515056">
        <w:rPr>
          <w:sz w:val="16"/>
        </w:rPr>
        <w:t xml:space="preserve">. Amazingly, in 1957 the NAACP spent just $7,814 for its Washington Bureau operations. Its entire “public relations and informational activities” spending for 1957 was $17,216. NAACP lobbyists did not even try to cultivate the black press or the black church, let alone their white counterparts. And even in 1959 the public relations budget was only $10,135 (Ware 1962, 188–89, 189, 190, 13). </w:t>
      </w:r>
      <w:r w:rsidRPr="00515056">
        <w:rPr>
          <w:rStyle w:val="Emphasis"/>
        </w:rPr>
        <w:t>When activists succumbed to the “lawyers’ vision of change without pain”</w:t>
      </w:r>
      <w:r w:rsidRPr="00515056">
        <w:rPr>
          <w:sz w:val="16"/>
        </w:rPr>
        <w:t xml:space="preserve"> (Scheingold 1974, 145), </w:t>
      </w:r>
      <w:r w:rsidRPr="00515056">
        <w:rPr>
          <w:rStyle w:val="Emphasis"/>
        </w:rPr>
        <w:t>a “massive social revolution” was sidetracked into “legal channels”</w:t>
      </w:r>
      <w:r w:rsidRPr="00515056">
        <w:rPr>
          <w:sz w:val="16"/>
        </w:rPr>
        <w:t xml:space="preserve"> (Horwitz 1979, 184). </w:t>
      </w:r>
      <w:r w:rsidRPr="00515056">
        <w:rPr>
          <w:rStyle w:val="StyleUnderline"/>
        </w:rPr>
        <w:t xml:space="preserve">Because the NAACP failed to understand the limits on U.S. courts, its strategy was </w:t>
      </w:r>
      <w:r w:rsidRPr="00515056">
        <w:rPr>
          <w:rStyle w:val="Emphasis"/>
        </w:rPr>
        <w:t>bound to fail</w:t>
      </w:r>
      <w:r w:rsidRPr="00515056">
        <w:rPr>
          <w:sz w:val="16"/>
        </w:rPr>
        <w:t>.7</w:t>
      </w:r>
    </w:p>
    <w:p w:rsidR="00762319" w:rsidRPr="00515056" w:rsidRDefault="00762319" w:rsidP="00762319">
      <w:pPr>
        <w:rPr>
          <w:sz w:val="16"/>
        </w:rPr>
      </w:pPr>
      <w:r w:rsidRPr="00515056">
        <w:rPr>
          <w:rStyle w:val="StyleUnderline"/>
        </w:rPr>
        <w:t>With women’s groups, the kinds of political activities and grassroots orga-nizing that started in the 1980s could have been organized earlier</w:t>
      </w:r>
      <w:r w:rsidRPr="00515056">
        <w:rPr>
          <w:sz w:val="16"/>
        </w:rPr>
        <w:t xml:space="preserve">. Organizing around issues such as the earning gap and comparable worth could have been funded. Political activity on behalf of abortion at the state level could have been given greater emphasis. And coalition building, crucial in any ongoing political movement, could have been supported. Only belatedly, after June 1977, did pro-choice forces begin to work together to influence the legislative process (Gelb and Palley 1979, 378). As with civil rights, </w:t>
      </w:r>
      <w:r w:rsidRPr="00515056">
        <w:rPr>
          <w:rStyle w:val="StyleUnderline"/>
        </w:rPr>
        <w:t>there was no lack of alternatives for social reform action</w:t>
      </w:r>
      <w:r w:rsidRPr="00515056">
        <w:rPr>
          <w:sz w:val="16"/>
        </w:rPr>
        <w:t xml:space="preserve">.8 </w:t>
      </w:r>
    </w:p>
    <w:p w:rsidR="00762319" w:rsidRPr="00515056" w:rsidRDefault="00762319" w:rsidP="00762319">
      <w:pPr>
        <w:rPr>
          <w:sz w:val="16"/>
          <w:szCs w:val="16"/>
        </w:rPr>
      </w:pPr>
      <w:r w:rsidRPr="00515056">
        <w:rPr>
          <w:sz w:val="16"/>
          <w:szCs w:val="16"/>
        </w:rPr>
        <w:t xml:space="preserve">Similarly, same-sex marriage proponents could have focused on the exten-sion of benefits to domestic partners. Polls have repeatedly shown both grow-ing and majority support for such action. By not arguing for marriage, they could have avoided the explosive response that the quest for same-sex mar-riage engenders. </w:t>
      </w:r>
    </w:p>
    <w:p w:rsidR="00762319" w:rsidRPr="00515056" w:rsidRDefault="00762319" w:rsidP="00762319">
      <w:pPr>
        <w:rPr>
          <w:sz w:val="16"/>
        </w:rPr>
      </w:pPr>
      <w:r w:rsidRPr="00515056">
        <w:rPr>
          <w:sz w:val="16"/>
        </w:rPr>
        <w:t xml:space="preserve">If this is the case, then </w:t>
      </w:r>
      <w:r w:rsidRPr="00515056">
        <w:rPr>
          <w:rStyle w:val="StyleUnderline"/>
        </w:rPr>
        <w:t>there is another important way in which courts affect social change</w:t>
      </w:r>
      <w:r w:rsidRPr="00515056">
        <w:rPr>
          <w:sz w:val="16"/>
        </w:rPr>
        <w:t xml:space="preserve">. It is, to put it simply, that </w:t>
      </w:r>
      <w:r w:rsidRPr="00515056">
        <w:rPr>
          <w:rStyle w:val="Emphasis"/>
        </w:rPr>
        <w:t>courts act as “fly-paper” for social reformers who succumb to the “lure of litigation.”</w:t>
      </w:r>
      <w:r w:rsidRPr="00515056">
        <w:rPr>
          <w:sz w:val="16"/>
        </w:rPr>
        <w:t xml:space="preserve"> If the constraints of the Constrained Court view are correct, then courts can seldom produce sig-nificant social reform. Yet </w:t>
      </w:r>
      <w:r w:rsidRPr="00515056">
        <w:rPr>
          <w:rStyle w:val="StyleUnderline"/>
        </w:rPr>
        <w:t>if groups advocating</w:t>
      </w:r>
      <w:r w:rsidRPr="00515056">
        <w:rPr>
          <w:sz w:val="16"/>
        </w:rPr>
        <w:t xml:space="preserve"> such </w:t>
      </w:r>
      <w:r w:rsidRPr="00515056">
        <w:rPr>
          <w:rStyle w:val="StyleUnderline"/>
        </w:rPr>
        <w:t xml:space="preserve">reform continue to look to the courts for aid, and spend precious resources in litigation, then the courts also </w:t>
      </w:r>
      <w:r w:rsidRPr="00515056">
        <w:rPr>
          <w:rStyle w:val="Emphasis"/>
        </w:rPr>
        <w:t>limit change by deflecting claims from substantive political battles, where success is possible, to harmless legal ones where it is not</w:t>
      </w:r>
      <w:r w:rsidRPr="00515056">
        <w:rPr>
          <w:sz w:val="16"/>
        </w:rPr>
        <w:t xml:space="preserve">. Even when </w:t>
      </w:r>
      <w:r w:rsidRPr="00515056">
        <w:rPr>
          <w:rStyle w:val="StyleUnderline"/>
        </w:rPr>
        <w:t>major cases</w:t>
      </w:r>
      <w:r w:rsidRPr="00515056">
        <w:rPr>
          <w:sz w:val="16"/>
        </w:rPr>
        <w:t xml:space="preserve"> are </w:t>
      </w:r>
      <w:r w:rsidRPr="00515056">
        <w:rPr>
          <w:rStyle w:val="StyleUnderline"/>
        </w:rPr>
        <w:t>won</w:t>
      </w:r>
      <w:r w:rsidRPr="00515056">
        <w:rPr>
          <w:sz w:val="16"/>
        </w:rPr>
        <w:t xml:space="preserve">, the achievement </w:t>
      </w:r>
      <w:r w:rsidRPr="00515056">
        <w:rPr>
          <w:rStyle w:val="StyleUnderline"/>
        </w:rPr>
        <w:t xml:space="preserve">is often </w:t>
      </w:r>
      <w:r w:rsidRPr="00515056">
        <w:rPr>
          <w:rStyle w:val="Emphasis"/>
        </w:rPr>
        <w:t>more symbolic that real</w:t>
      </w:r>
      <w:r w:rsidRPr="00515056">
        <w:rPr>
          <w:sz w:val="16"/>
        </w:rPr>
        <w:t xml:space="preserve">. Thus, </w:t>
      </w:r>
      <w:r w:rsidRPr="00515056">
        <w:rPr>
          <w:rStyle w:val="StyleUnderline"/>
        </w:rPr>
        <w:t>courts</w:t>
      </w:r>
      <w:r w:rsidRPr="00515056">
        <w:rPr>
          <w:sz w:val="16"/>
        </w:rPr>
        <w:t xml:space="preserve"> may </w:t>
      </w:r>
      <w:r w:rsidRPr="00515056">
        <w:rPr>
          <w:rStyle w:val="StyleUnderline"/>
        </w:rPr>
        <w:t xml:space="preserve">serve an </w:t>
      </w:r>
      <w:r w:rsidRPr="00515056">
        <w:rPr>
          <w:rStyle w:val="Emphasis"/>
        </w:rPr>
        <w:t>ideological function of luring movements for social reform to an institution that is structurally constrained</w:t>
      </w:r>
      <w:r w:rsidRPr="00515056">
        <w:rPr>
          <w:rStyle w:val="StyleUnderline"/>
        </w:rPr>
        <w:t xml:space="preserve"> from serving their needs, providing </w:t>
      </w:r>
      <w:r w:rsidRPr="00515056">
        <w:rPr>
          <w:rStyle w:val="Emphasis"/>
        </w:rPr>
        <w:t>only an illusion</w:t>
      </w:r>
      <w:r w:rsidRPr="00515056">
        <w:rPr>
          <w:rStyle w:val="StyleUnderline"/>
        </w:rPr>
        <w:t xml:space="preserve"> of change</w:t>
      </w:r>
      <w:r w:rsidRPr="00515056">
        <w:rPr>
          <w:sz w:val="16"/>
        </w:rPr>
        <w:t xml:space="preserve">.9 </w:t>
      </w:r>
    </w:p>
    <w:p w:rsidR="00762319" w:rsidRDefault="00762319" w:rsidP="00762319">
      <w:pPr>
        <w:pStyle w:val="Heading4"/>
      </w:pPr>
      <w:r>
        <w:t xml:space="preserve">Courts are </w:t>
      </w:r>
      <w:r w:rsidRPr="00F82569">
        <w:rPr>
          <w:u w:val="single"/>
        </w:rPr>
        <w:t>fly-paper</w:t>
      </w:r>
      <w:r>
        <w:t xml:space="preserve">---they </w:t>
      </w:r>
      <w:r w:rsidRPr="00CC2EBC">
        <w:rPr>
          <w:u w:val="single"/>
        </w:rPr>
        <w:t>destroy movements</w:t>
      </w:r>
      <w:r>
        <w:t xml:space="preserve"> by driving litigation </w:t>
      </w:r>
      <w:r w:rsidRPr="00F82569">
        <w:rPr>
          <w:u w:val="single"/>
        </w:rPr>
        <w:t>siphons off resources</w:t>
      </w:r>
      <w:r>
        <w:t xml:space="preserve"> </w:t>
      </w:r>
    </w:p>
    <w:p w:rsidR="00762319" w:rsidRPr="00CC2EBC" w:rsidRDefault="00762319" w:rsidP="00762319">
      <w:r w:rsidRPr="00CC2EBC">
        <w:rPr>
          <w:rStyle w:val="Style13ptBold"/>
        </w:rPr>
        <w:t>Rosenberg 99</w:t>
      </w:r>
      <w:r>
        <w:rPr>
          <w:rStyle w:val="Style13ptBold"/>
        </w:rPr>
        <w:t xml:space="preserve"> </w:t>
      </w:r>
      <w:r>
        <w:t xml:space="preserve">Gerald N. Rosenberg, University of Chicago political science and law professor, African-American Rights after Brown, 24 J. Sup. Ct. Hist. 201 (1999). </w:t>
      </w:r>
    </w:p>
    <w:p w:rsidR="00762319" w:rsidRPr="00F82569" w:rsidRDefault="00762319" w:rsidP="00762319">
      <w:pPr>
        <w:rPr>
          <w:sz w:val="16"/>
        </w:rPr>
      </w:pPr>
      <w:r w:rsidRPr="00F82569">
        <w:rPr>
          <w:sz w:val="16"/>
        </w:rPr>
        <w:t xml:space="preserve">Conclusion: </w:t>
      </w:r>
      <w:r w:rsidRPr="00F82569">
        <w:rPr>
          <w:rStyle w:val="StyleUnderline"/>
        </w:rPr>
        <w:t xml:space="preserve">The </w:t>
      </w:r>
      <w:r w:rsidRPr="00F82569">
        <w:rPr>
          <w:rStyle w:val="Emphasis"/>
        </w:rPr>
        <w:t>Fly-Paper Court</w:t>
      </w:r>
    </w:p>
    <w:p w:rsidR="00762319" w:rsidRPr="00F82569" w:rsidRDefault="00762319" w:rsidP="00762319">
      <w:pPr>
        <w:rPr>
          <w:sz w:val="16"/>
        </w:rPr>
      </w:pPr>
      <w:r w:rsidRPr="00F82569">
        <w:rPr>
          <w:sz w:val="16"/>
        </w:rPr>
        <w:t xml:space="preserve">This chapter has examined whether the Supreme Court's decision in Brown v. Board of Education was able to desegregate schools. Surprisingly, the analysis showed </w:t>
      </w:r>
      <w:r w:rsidRPr="00F82569">
        <w:rPr>
          <w:rStyle w:val="StyleUnderline"/>
        </w:rPr>
        <w:t>the Court's decision</w:t>
      </w:r>
      <w:r w:rsidRPr="00F82569">
        <w:rPr>
          <w:sz w:val="16"/>
        </w:rPr>
        <w:t xml:space="preserve">, praiseworthy as it was, </w:t>
      </w:r>
      <w:r w:rsidRPr="00F82569">
        <w:rPr>
          <w:rStyle w:val="StyleUnderline"/>
        </w:rPr>
        <w:t>did not make much of a contribution</w:t>
      </w:r>
      <w:r w:rsidRPr="00F82569">
        <w:rPr>
          <w:sz w:val="16"/>
        </w:rPr>
        <w:t xml:space="preserve">. This is the case because, on the most fundamental level, </w:t>
      </w:r>
      <w:r w:rsidRPr="00F82569">
        <w:rPr>
          <w:rStyle w:val="StyleUnderline"/>
        </w:rPr>
        <w:t xml:space="preserve">courts </w:t>
      </w:r>
      <w:r w:rsidRPr="00F82569">
        <w:rPr>
          <w:rStyle w:val="Emphasis"/>
        </w:rPr>
        <w:t>depend on political support</w:t>
      </w:r>
      <w:r w:rsidRPr="00F82569">
        <w:rPr>
          <w:rStyle w:val="StyleUnderline"/>
        </w:rPr>
        <w:t xml:space="preserve"> to produce</w:t>
      </w:r>
      <w:r w:rsidRPr="00F82569">
        <w:rPr>
          <w:sz w:val="16"/>
        </w:rPr>
        <w:t xml:space="preserve"> such </w:t>
      </w:r>
      <w:r w:rsidRPr="00F82569">
        <w:rPr>
          <w:rStyle w:val="StyleUnderline"/>
        </w:rPr>
        <w:t>reform</w:t>
      </w:r>
      <w:r w:rsidRPr="00F82569">
        <w:rPr>
          <w:sz w:val="16"/>
        </w:rPr>
        <w:t xml:space="preserve">. Thus, </w:t>
      </w:r>
      <w:r w:rsidRPr="00F82569">
        <w:rPr>
          <w:rStyle w:val="StyleUnderline"/>
        </w:rPr>
        <w:t>political hostility doomed the Court's contributions</w:t>
      </w:r>
      <w:r w:rsidRPr="00F82569">
        <w:rPr>
          <w:sz w:val="16"/>
        </w:rPr>
        <w:t>.</w:t>
      </w:r>
    </w:p>
    <w:p w:rsidR="00762319" w:rsidRPr="00F82569" w:rsidRDefault="00762319" w:rsidP="00762319">
      <w:pPr>
        <w:rPr>
          <w:sz w:val="16"/>
        </w:rPr>
      </w:pPr>
      <w:r w:rsidRPr="00F82569">
        <w:rPr>
          <w:rStyle w:val="StyleUnderline"/>
        </w:rPr>
        <w:t>Courts will</w:t>
      </w:r>
      <w:r w:rsidRPr="00F82569">
        <w:rPr>
          <w:sz w:val="16"/>
        </w:rPr>
        <w:t xml:space="preserve"> also </w:t>
      </w:r>
      <w:r w:rsidRPr="00F82569">
        <w:rPr>
          <w:rStyle w:val="StyleUnderline"/>
        </w:rPr>
        <w:t xml:space="preserve">be </w:t>
      </w:r>
      <w:r w:rsidRPr="00F82569">
        <w:rPr>
          <w:rStyle w:val="Emphasis"/>
        </w:rPr>
        <w:t>ineffective in producing change</w:t>
      </w:r>
      <w:r w:rsidRPr="00F82569">
        <w:rPr>
          <w:rStyle w:val="StyleUnderline"/>
        </w:rPr>
        <w:t>, given any</w:t>
      </w:r>
      <w:r w:rsidRPr="00F82569">
        <w:rPr>
          <w:sz w:val="16"/>
        </w:rPr>
        <w:t xml:space="preserve"> serious </w:t>
      </w:r>
      <w:r w:rsidRPr="00F82569">
        <w:rPr>
          <w:rStyle w:val="StyleUnderline"/>
        </w:rPr>
        <w:t xml:space="preserve">resistance because of their </w:t>
      </w:r>
      <w:r w:rsidRPr="00F82569">
        <w:rPr>
          <w:rStyle w:val="Emphasis"/>
        </w:rPr>
        <w:t>lack of implementation powers</w:t>
      </w:r>
      <w:r w:rsidRPr="00F82569">
        <w:rPr>
          <w:rStyle w:val="StyleUnderline"/>
        </w:rPr>
        <w:t>. The structural constraints built into the</w:t>
      </w:r>
      <w:r w:rsidRPr="00F82569">
        <w:rPr>
          <w:sz w:val="16"/>
        </w:rPr>
        <w:t xml:space="preserve"> American </w:t>
      </w:r>
      <w:r w:rsidRPr="00F82569">
        <w:rPr>
          <w:rStyle w:val="StyleUnderline"/>
        </w:rPr>
        <w:t xml:space="preserve">judicial system, make courts virtually </w:t>
      </w:r>
      <w:r w:rsidRPr="00F82569">
        <w:rPr>
          <w:rStyle w:val="Emphasis"/>
        </w:rPr>
        <w:t>powerless to produce change</w:t>
      </w:r>
      <w:r w:rsidRPr="00F82569">
        <w:rPr>
          <w:rStyle w:val="StyleUnderline"/>
        </w:rPr>
        <w:t>. They must depend on</w:t>
      </w:r>
      <w:r w:rsidRPr="00F82569">
        <w:rPr>
          <w:sz w:val="16"/>
        </w:rPr>
        <w:t xml:space="preserve"> the actions of </w:t>
      </w:r>
      <w:r w:rsidRPr="00F82569">
        <w:rPr>
          <w:rStyle w:val="Emphasis"/>
        </w:rPr>
        <w:t>others</w:t>
      </w:r>
      <w:r w:rsidRPr="00F82569">
        <w:rPr>
          <w:rStyle w:val="StyleUnderline"/>
        </w:rPr>
        <w:t xml:space="preserve"> for their decisions to be implemented</w:t>
      </w:r>
      <w:r w:rsidRPr="00F82569">
        <w:rPr>
          <w:sz w:val="16"/>
        </w:rPr>
        <w:t xml:space="preserve">. With civil rights, </w:t>
      </w:r>
      <w:r w:rsidRPr="00F82569">
        <w:rPr>
          <w:rStyle w:val="StyleUnderline"/>
        </w:rPr>
        <w:t xml:space="preserve">little changed until the federal government became involved. Where there is local hostility to change, </w:t>
      </w:r>
      <w:r w:rsidRPr="00F82569">
        <w:rPr>
          <w:rStyle w:val="Emphasis"/>
        </w:rPr>
        <w:t>court orders will be ignored</w:t>
      </w:r>
      <w:r w:rsidRPr="00F82569">
        <w:rPr>
          <w:sz w:val="16"/>
        </w:rPr>
        <w:t>. Community pressure, violence or threats of violence, and lack of market response all serve to curtail actions to implement court decisions. When Justice Jackson commented during oral argument in Brown, "I suppose that realistically this case is here for the reason that action couldn't be obtained from Congress,"'' he identified a fundamental reason why the Court's action in the case would have little effect.</w:t>
      </w:r>
    </w:p>
    <w:p w:rsidR="00762319" w:rsidRPr="007F550B" w:rsidRDefault="00762319" w:rsidP="00762319">
      <w:pPr>
        <w:rPr>
          <w:sz w:val="16"/>
        </w:rPr>
      </w:pPr>
      <w:r w:rsidRPr="007F550B">
        <w:rPr>
          <w:sz w:val="16"/>
        </w:rPr>
        <w:t xml:space="preserve">In general, then, </w:t>
      </w:r>
      <w:r w:rsidRPr="00F82569">
        <w:rPr>
          <w:rStyle w:val="StyleUnderline"/>
        </w:rPr>
        <w:t xml:space="preserve">not only does litigation </w:t>
      </w:r>
      <w:r w:rsidRPr="00F82569">
        <w:rPr>
          <w:rStyle w:val="Emphasis"/>
        </w:rPr>
        <w:t>steer activists to an institution that is constrained</w:t>
      </w:r>
      <w:r w:rsidRPr="00F82569">
        <w:rPr>
          <w:rStyle w:val="StyleUnderline"/>
        </w:rPr>
        <w:t xml:space="preserve"> from helping them, but</w:t>
      </w:r>
      <w:r w:rsidRPr="007F550B">
        <w:rPr>
          <w:sz w:val="16"/>
        </w:rPr>
        <w:t xml:space="preserve"> also </w:t>
      </w:r>
      <w:r w:rsidRPr="00F82569">
        <w:rPr>
          <w:rStyle w:val="StyleUnderline"/>
        </w:rPr>
        <w:t xml:space="preserve">it </w:t>
      </w:r>
      <w:r w:rsidRPr="00F82569">
        <w:rPr>
          <w:rStyle w:val="Emphasis"/>
        </w:rPr>
        <w:t>siphons off crucial resources and talent</w:t>
      </w:r>
      <w:r w:rsidRPr="00F82569">
        <w:rPr>
          <w:rStyle w:val="StyleUnderline"/>
        </w:rPr>
        <w:t xml:space="preserve">, and </w:t>
      </w:r>
      <w:r w:rsidRPr="00F82569">
        <w:rPr>
          <w:rStyle w:val="Emphasis"/>
        </w:rPr>
        <w:t>runs the risk of weakening political efforts</w:t>
      </w:r>
      <w:r w:rsidRPr="007F550B">
        <w:rPr>
          <w:sz w:val="16"/>
        </w:rPr>
        <w:t xml:space="preserve">. In terms of financial resources, </w:t>
      </w:r>
      <w:r w:rsidRPr="00F82569">
        <w:rPr>
          <w:rStyle w:val="StyleUnderline"/>
        </w:rPr>
        <w:t xml:space="preserve">social reform groups </w:t>
      </w:r>
      <w:r w:rsidRPr="00F82569">
        <w:rPr>
          <w:rStyle w:val="Emphasis"/>
        </w:rPr>
        <w:t>do not have a lot of money. Funding</w:t>
      </w:r>
      <w:r w:rsidRPr="007F550B">
        <w:rPr>
          <w:sz w:val="16"/>
        </w:rPr>
        <w:t xml:space="preserve"> a </w:t>
      </w:r>
      <w:r w:rsidRPr="00F82569">
        <w:rPr>
          <w:rStyle w:val="Emphasis"/>
        </w:rPr>
        <w:t>litigation</w:t>
      </w:r>
      <w:r w:rsidRPr="007F550B">
        <w:rPr>
          <w:sz w:val="16"/>
        </w:rPr>
        <w:t xml:space="preserve"> campaign </w:t>
      </w:r>
      <w:r w:rsidRPr="00F82569">
        <w:rPr>
          <w:rStyle w:val="Emphasis"/>
        </w:rPr>
        <w:t>means</w:t>
      </w:r>
      <w:r w:rsidRPr="007F550B">
        <w:rPr>
          <w:sz w:val="16"/>
        </w:rPr>
        <w:t xml:space="preserve"> that </w:t>
      </w:r>
      <w:r w:rsidRPr="00F82569">
        <w:rPr>
          <w:rStyle w:val="Emphasis"/>
        </w:rPr>
        <w:t>other</w:t>
      </w:r>
      <w:r w:rsidRPr="007F550B">
        <w:rPr>
          <w:sz w:val="16"/>
        </w:rPr>
        <w:t xml:space="preserve"> strategic </w:t>
      </w:r>
      <w:r w:rsidRPr="00F82569">
        <w:rPr>
          <w:rStyle w:val="Emphasis"/>
        </w:rPr>
        <w:t>options are starved of funds</w:t>
      </w:r>
      <w:r w:rsidRPr="007F550B">
        <w:rPr>
          <w:sz w:val="16"/>
        </w:rPr>
        <w:t xml:space="preserve">. In civil rights, while Brown was pending in June 1953, Thurgood Marshall and Walter White sent out a telegram to supporters of the NAACP asking for money, stating "funds entirely spent.""' Compare this to the half-million-dollar estimates of the cost of the freedom rides, largely due to fines and bail.119 Further, the legal strategy drained off the talents of people such as Thurgood Marshall and Jack Greenberg. </w:t>
      </w:r>
      <w:r w:rsidRPr="007F550B">
        <w:rPr>
          <w:rStyle w:val="StyleUnderline"/>
        </w:rPr>
        <w:t>As M</w:t>
      </w:r>
      <w:r w:rsidRPr="007F550B">
        <w:rPr>
          <w:sz w:val="16"/>
        </w:rPr>
        <w:t xml:space="preserve">artin </w:t>
      </w:r>
      <w:r w:rsidRPr="007F550B">
        <w:rPr>
          <w:rStyle w:val="StyleUnderline"/>
        </w:rPr>
        <w:t>L</w:t>
      </w:r>
      <w:r w:rsidRPr="007F550B">
        <w:rPr>
          <w:sz w:val="16"/>
        </w:rPr>
        <w:t xml:space="preserve">uther </w:t>
      </w:r>
      <w:r w:rsidRPr="007F550B">
        <w:rPr>
          <w:rStyle w:val="StyleUnderline"/>
        </w:rPr>
        <w:t>K</w:t>
      </w:r>
      <w:r w:rsidRPr="007F550B">
        <w:rPr>
          <w:sz w:val="16"/>
        </w:rPr>
        <w:t xml:space="preserve">ing, Jr., </w:t>
      </w:r>
      <w:r w:rsidRPr="007F550B">
        <w:rPr>
          <w:rStyle w:val="StyleUnderline"/>
        </w:rPr>
        <w:t xml:space="preserve">complained: "to accumulate resources for legal actions imposes </w:t>
      </w:r>
      <w:r w:rsidRPr="007F550B">
        <w:rPr>
          <w:rStyle w:val="Emphasis"/>
        </w:rPr>
        <w:t>intolerable hardships on the already overburdened</w:t>
      </w:r>
      <w:r w:rsidRPr="007F550B">
        <w:rPr>
          <w:rStyle w:val="StyleUnderline"/>
        </w:rPr>
        <w:t>."</w:t>
      </w:r>
      <w:r w:rsidRPr="007F550B">
        <w:rPr>
          <w:sz w:val="16"/>
        </w:rPr>
        <w:t xml:space="preserve"> 120</w:t>
      </w:r>
    </w:p>
    <w:p w:rsidR="00762319" w:rsidRPr="007F550B" w:rsidRDefault="00762319" w:rsidP="00762319">
      <w:pPr>
        <w:rPr>
          <w:sz w:val="16"/>
        </w:rPr>
      </w:pPr>
      <w:r w:rsidRPr="007F550B">
        <w:rPr>
          <w:sz w:val="16"/>
        </w:rPr>
        <w:t xml:space="preserve">It is important to note here that </w:t>
      </w:r>
      <w:r w:rsidRPr="007F550B">
        <w:rPr>
          <w:rStyle w:val="StyleUnderline"/>
        </w:rPr>
        <w:t>there were options other than litigation</w:t>
      </w:r>
      <w:r w:rsidRPr="007F550B">
        <w:rPr>
          <w:sz w:val="16"/>
        </w:rPr>
        <w:t xml:space="preserve">. Massive voter-registration drives could have been started in the urban North and in some major Southern cities. Marches, demonstrations, and sit-ins could have been organized and funded years before they broke out, based on the example of labor unions and the readiness of groups like the CORE. Money could have been invested in public relations. Amazingly, in 1957 the NAACP spent just $7,814 for its Washington Bureau operations. Its entire "public relations and informational activities" spending for 1957 was $17,216. NAACP lobbyists did not even try to cultivate the black press or the black church, let alone their white counterparts. And even in 1959 the public relations budget was only $10,135.121 </w:t>
      </w:r>
      <w:r w:rsidRPr="007F550B">
        <w:rPr>
          <w:rStyle w:val="StyleUnderline"/>
        </w:rPr>
        <w:t>When activists succumbed to the "lawyers' vision of change</w:t>
      </w:r>
      <w:r w:rsidRPr="007F550B">
        <w:rPr>
          <w:sz w:val="16"/>
        </w:rPr>
        <w:t xml:space="preserve"> without pain," 22 </w:t>
      </w:r>
      <w:r w:rsidRPr="007F550B">
        <w:rPr>
          <w:rStyle w:val="StyleUnderline"/>
        </w:rPr>
        <w:t>a "</w:t>
      </w:r>
      <w:r w:rsidRPr="007F550B">
        <w:rPr>
          <w:rStyle w:val="Emphasis"/>
        </w:rPr>
        <w:t>massive social revolution" was side-tracked into "legal channels</w:t>
      </w:r>
      <w:r w:rsidRPr="007F550B">
        <w:rPr>
          <w:rStyle w:val="StyleUnderline"/>
        </w:rPr>
        <w:t>."</w:t>
      </w:r>
      <w:r w:rsidRPr="007F550B">
        <w:rPr>
          <w:sz w:val="16"/>
        </w:rPr>
        <w:t xml:space="preserve">'23 Because the NAACP failed to understand the limits on U.S. courts, </w:t>
      </w:r>
      <w:r w:rsidRPr="007F550B">
        <w:rPr>
          <w:rStyle w:val="StyleUnderline"/>
        </w:rPr>
        <w:t>its strategy was bound to fail</w:t>
      </w:r>
      <w:r w:rsidRPr="007F550B">
        <w:rPr>
          <w:sz w:val="16"/>
        </w:rPr>
        <w:t>.</w:t>
      </w:r>
    </w:p>
    <w:p w:rsidR="00762319" w:rsidRPr="007F550B" w:rsidRDefault="00762319" w:rsidP="00762319">
      <w:pPr>
        <w:rPr>
          <w:sz w:val="16"/>
        </w:rPr>
      </w:pPr>
      <w:r w:rsidRPr="007F550B">
        <w:rPr>
          <w:sz w:val="16"/>
        </w:rPr>
        <w:t xml:space="preserve">If this is the case, then there is another important way in which courts effect social change. It is, to put it simply, that </w:t>
      </w:r>
      <w:r w:rsidRPr="007F550B">
        <w:rPr>
          <w:rStyle w:val="StyleUnderline"/>
        </w:rPr>
        <w:t>courts act as "</w:t>
      </w:r>
      <w:r w:rsidRPr="007F550B">
        <w:rPr>
          <w:rStyle w:val="Emphasis"/>
        </w:rPr>
        <w:t>fly-paper</w:t>
      </w:r>
      <w:r w:rsidRPr="007F550B">
        <w:rPr>
          <w:rStyle w:val="StyleUnderline"/>
        </w:rPr>
        <w:t xml:space="preserve">" for social reformers who </w:t>
      </w:r>
      <w:r w:rsidRPr="007F550B">
        <w:rPr>
          <w:rStyle w:val="Emphasis"/>
        </w:rPr>
        <w:t>succumb to the "lure of litigation."</w:t>
      </w:r>
      <w:r w:rsidRPr="007F550B">
        <w:rPr>
          <w:rStyle w:val="StyleUnderline"/>
        </w:rPr>
        <w:t xml:space="preserve"> Courts</w:t>
      </w:r>
      <w:r w:rsidRPr="007F550B">
        <w:rPr>
          <w:sz w:val="16"/>
        </w:rPr>
        <w:t xml:space="preserve">, I have argued, can </w:t>
      </w:r>
      <w:r w:rsidRPr="007F550B">
        <w:rPr>
          <w:rStyle w:val="StyleUnderline"/>
        </w:rPr>
        <w:t>seldom produce significant social reform. Yet if groups advocating</w:t>
      </w:r>
      <w:r w:rsidRPr="007F550B">
        <w:rPr>
          <w:sz w:val="16"/>
        </w:rPr>
        <w:t xml:space="preserve"> such </w:t>
      </w:r>
      <w:r w:rsidRPr="007F550B">
        <w:rPr>
          <w:rStyle w:val="StyleUnderline"/>
        </w:rPr>
        <w:t>reform</w:t>
      </w:r>
      <w:r w:rsidRPr="007F550B">
        <w:rPr>
          <w:sz w:val="16"/>
        </w:rPr>
        <w:t xml:space="preserve"> continue to </w:t>
      </w:r>
      <w:r w:rsidRPr="007F550B">
        <w:rPr>
          <w:rStyle w:val="StyleUnderline"/>
        </w:rPr>
        <w:t>look to the courts</w:t>
      </w:r>
      <w:r w:rsidRPr="007F550B">
        <w:rPr>
          <w:sz w:val="16"/>
        </w:rPr>
        <w:t xml:space="preserve"> for aid, </w:t>
      </w:r>
      <w:r w:rsidRPr="007F550B">
        <w:rPr>
          <w:rStyle w:val="StyleUnderline"/>
        </w:rPr>
        <w:t>and spend</w:t>
      </w:r>
      <w:r w:rsidRPr="007F550B">
        <w:rPr>
          <w:sz w:val="16"/>
        </w:rPr>
        <w:t xml:space="preserve"> precious </w:t>
      </w:r>
      <w:r w:rsidRPr="007F550B">
        <w:rPr>
          <w:rStyle w:val="StyleUnderline"/>
        </w:rPr>
        <w:t>resources in litigation</w:t>
      </w:r>
      <w:r w:rsidRPr="007F550B">
        <w:rPr>
          <w:sz w:val="16"/>
        </w:rPr>
        <w:t xml:space="preserve">, then </w:t>
      </w:r>
      <w:r w:rsidRPr="007F550B">
        <w:rPr>
          <w:rStyle w:val="StyleUnderline"/>
        </w:rPr>
        <w:t>the courts</w:t>
      </w:r>
      <w:r w:rsidRPr="007F550B">
        <w:rPr>
          <w:sz w:val="16"/>
        </w:rPr>
        <w:t xml:space="preserve"> also </w:t>
      </w:r>
      <w:r w:rsidRPr="007F550B">
        <w:rPr>
          <w:rStyle w:val="Emphasis"/>
        </w:rPr>
        <w:t>limit change by deflecting claims from substantive political battles</w:t>
      </w:r>
      <w:r w:rsidRPr="007F550B">
        <w:rPr>
          <w:rStyle w:val="StyleUnderline"/>
        </w:rPr>
        <w:t>, where success is possible</w:t>
      </w:r>
      <w:r w:rsidRPr="007F550B">
        <w:rPr>
          <w:sz w:val="16"/>
        </w:rPr>
        <w:t xml:space="preserve">, to harmless legal ones where it is not. Even </w:t>
      </w:r>
      <w:r w:rsidRPr="007F550B">
        <w:rPr>
          <w:rStyle w:val="StyleUnderline"/>
        </w:rPr>
        <w:t>when major cases are won, the achievement is</w:t>
      </w:r>
      <w:r w:rsidRPr="007F550B">
        <w:rPr>
          <w:sz w:val="16"/>
        </w:rPr>
        <w:t xml:space="preserve"> often more </w:t>
      </w:r>
      <w:r w:rsidRPr="007F550B">
        <w:rPr>
          <w:rStyle w:val="Emphasis"/>
        </w:rPr>
        <w:t>symbolic</w:t>
      </w:r>
      <w:r w:rsidRPr="007F550B">
        <w:rPr>
          <w:sz w:val="16"/>
        </w:rPr>
        <w:t xml:space="preserve"> that real. Thus, </w:t>
      </w:r>
      <w:r w:rsidRPr="007F550B">
        <w:rPr>
          <w:rStyle w:val="StyleUnderline"/>
        </w:rPr>
        <w:t>courts</w:t>
      </w:r>
      <w:r w:rsidRPr="007F550B">
        <w:rPr>
          <w:sz w:val="16"/>
        </w:rPr>
        <w:t xml:space="preserve"> may </w:t>
      </w:r>
      <w:r w:rsidRPr="007F550B">
        <w:rPr>
          <w:rStyle w:val="StyleUnderline"/>
        </w:rPr>
        <w:t xml:space="preserve">serve an </w:t>
      </w:r>
      <w:r w:rsidRPr="007F550B">
        <w:rPr>
          <w:rStyle w:val="Emphasis"/>
        </w:rPr>
        <w:t>ideological function</w:t>
      </w:r>
      <w:r w:rsidRPr="007F550B">
        <w:rPr>
          <w:rStyle w:val="StyleUnderline"/>
        </w:rPr>
        <w:t xml:space="preserve"> of </w:t>
      </w:r>
      <w:r w:rsidRPr="007F550B">
        <w:rPr>
          <w:rStyle w:val="Emphasis"/>
        </w:rPr>
        <w:t>luring movements</w:t>
      </w:r>
      <w:r w:rsidRPr="007F550B">
        <w:rPr>
          <w:rStyle w:val="StyleUnderline"/>
        </w:rPr>
        <w:t xml:space="preserve"> for social reform to an institution that is </w:t>
      </w:r>
      <w:r w:rsidRPr="007F550B">
        <w:rPr>
          <w:rStyle w:val="Emphasis"/>
        </w:rPr>
        <w:t>structurally constrained from serving their needs, providing only an illusion of change</w:t>
      </w:r>
      <w:r w:rsidRPr="007F550B">
        <w:rPr>
          <w:sz w:val="16"/>
        </w:rPr>
        <w:t>.</w:t>
      </w:r>
    </w:p>
    <w:p w:rsidR="00762319" w:rsidRPr="00762319" w:rsidRDefault="00762319" w:rsidP="00762319"/>
    <w:p w:rsidR="00932D93" w:rsidRPr="00157CA6" w:rsidRDefault="00762319" w:rsidP="00932D93">
      <w:pPr>
        <w:pStyle w:val="Heading3"/>
      </w:pPr>
      <w:r>
        <w:t>2NC---</w:t>
      </w:r>
      <w:r w:rsidR="006873C0">
        <w:t>L</w:t>
      </w:r>
      <w:r>
        <w:t>ink</w:t>
      </w:r>
      <w:r w:rsidR="00932D93">
        <w:t>---</w:t>
      </w:r>
      <w:r w:rsidR="006873C0">
        <w:t>Reform Crushes Movements</w:t>
      </w:r>
    </w:p>
    <w:p w:rsidR="00932D93" w:rsidRDefault="006873C0" w:rsidP="00932D93">
      <w:pPr>
        <w:pStyle w:val="Heading4"/>
      </w:pPr>
      <w:r>
        <w:t>N</w:t>
      </w:r>
      <w:r w:rsidR="00932D93">
        <w:t xml:space="preserve">ational reform demobilizes movements </w:t>
      </w:r>
      <w:r>
        <w:t>– those are key to create public pressure on police reform from the bottom up</w:t>
      </w:r>
      <w:r w:rsidR="00932D93">
        <w:t xml:space="preserve"> </w:t>
      </w:r>
    </w:p>
    <w:p w:rsidR="00932D93" w:rsidRPr="00DD744D" w:rsidRDefault="00932D93" w:rsidP="00932D93">
      <w:r w:rsidRPr="00DD744D">
        <w:rPr>
          <w:rStyle w:val="Style13ptBold"/>
        </w:rPr>
        <w:t>Brown 20</w:t>
      </w:r>
      <w:r w:rsidRPr="00DD744D">
        <w:t xml:space="preserve">, a writing fellow at The American Prospect, cites Alex Vitale, Professor of Sociology at Brooklyn College and coordinator of the Policing and Social Justice Project, (June 11th, 2020, “How Ongoing Resistance Is Fueling the End of Policing”, </w:t>
      </w:r>
      <w:hyperlink r:id="rId72" w:history="1">
        <w:r w:rsidRPr="00DD744D">
          <w:rPr>
            <w:rStyle w:val="Hyperlink"/>
          </w:rPr>
          <w:t>https://prospect.org/civil-rights/ongoing-resistance-fueling-end-of-policing-alex-vitale/</w:t>
        </w:r>
      </w:hyperlink>
      <w:r w:rsidRPr="00DD744D">
        <w:t>)</w:t>
      </w:r>
    </w:p>
    <w:p w:rsidR="00932D93" w:rsidRDefault="00932D93" w:rsidP="00932D93">
      <w:pPr>
        <w:rPr>
          <w:sz w:val="16"/>
        </w:rPr>
      </w:pPr>
      <w:r w:rsidRPr="00A02208">
        <w:rPr>
          <w:u w:val="single"/>
        </w:rPr>
        <w:t>As hundreds of thousands of Americans join protests</w:t>
      </w:r>
      <w:r w:rsidRPr="00A9631A">
        <w:rPr>
          <w:sz w:val="16"/>
        </w:rPr>
        <w:t xml:space="preserve"> across the country </w:t>
      </w:r>
      <w:r w:rsidRPr="00A02208">
        <w:rPr>
          <w:u w:val="single"/>
        </w:rPr>
        <w:t>against police brutality and racism</w:t>
      </w:r>
      <w:r w:rsidRPr="00A9631A">
        <w:rPr>
          <w:sz w:val="16"/>
        </w:rPr>
        <w:t xml:space="preserve">, </w:t>
      </w:r>
      <w:r w:rsidRPr="00A02208">
        <w:rPr>
          <w:u w:val="single"/>
        </w:rPr>
        <w:t>the response among leaders and policymakers seems to be shifting</w:t>
      </w:r>
      <w:r w:rsidRPr="00A9631A">
        <w:rPr>
          <w:sz w:val="16"/>
        </w:rPr>
        <w:t xml:space="preserve">, </w:t>
      </w:r>
      <w:r w:rsidRPr="00A02208">
        <w:rPr>
          <w:u w:val="single"/>
        </w:rPr>
        <w:t xml:space="preserve">as </w:t>
      </w:r>
      <w:r w:rsidRPr="00A02208">
        <w:rPr>
          <w:rStyle w:val="Emphasis"/>
        </w:rPr>
        <w:t>radical ideas</w:t>
      </w:r>
      <w:r w:rsidRPr="00A9631A">
        <w:rPr>
          <w:sz w:val="16"/>
        </w:rPr>
        <w:t xml:space="preserve"> that go beyond reform </w:t>
      </w:r>
      <w:r w:rsidRPr="00A02208">
        <w:rPr>
          <w:u w:val="single"/>
        </w:rPr>
        <w:t xml:space="preserve">become more </w:t>
      </w:r>
      <w:r w:rsidRPr="00A02208">
        <w:rPr>
          <w:rStyle w:val="Emphasis"/>
        </w:rPr>
        <w:t>mainstream</w:t>
      </w:r>
      <w:r w:rsidRPr="00A9631A">
        <w:rPr>
          <w:sz w:val="16"/>
        </w:rPr>
        <w:t xml:space="preserve">. Abolitionist Ruth Wilson </w:t>
      </w:r>
      <w:r w:rsidRPr="00A02208">
        <w:rPr>
          <w:u w:val="single"/>
        </w:rPr>
        <w:t>Gilmore calls this change an evolution into</w:t>
      </w:r>
      <w:r w:rsidRPr="00A9631A">
        <w:rPr>
          <w:sz w:val="16"/>
        </w:rPr>
        <w:t xml:space="preserve"> “</w:t>
      </w:r>
      <w:r w:rsidRPr="00A02208">
        <w:rPr>
          <w:rStyle w:val="Emphasis"/>
        </w:rPr>
        <w:t>non-reformist reforms</w:t>
      </w:r>
      <w:r w:rsidRPr="00A9631A">
        <w:rPr>
          <w:sz w:val="16"/>
        </w:rPr>
        <w:t xml:space="preserve">,” </w:t>
      </w:r>
      <w:r w:rsidRPr="00A02208">
        <w:rPr>
          <w:u w:val="single"/>
        </w:rPr>
        <w:t>meaning measures that reduce the harm of existing systems and institutions</w:t>
      </w:r>
      <w:r w:rsidRPr="00A9631A">
        <w:rPr>
          <w:sz w:val="16"/>
        </w:rPr>
        <w:t xml:space="preserve"> “</w:t>
      </w:r>
      <w:r w:rsidRPr="00A02208">
        <w:rPr>
          <w:u w:val="single"/>
        </w:rPr>
        <w:t xml:space="preserve">while </w:t>
      </w:r>
      <w:r w:rsidRPr="00A02208">
        <w:rPr>
          <w:rStyle w:val="Emphasis"/>
        </w:rPr>
        <w:t>illuminating the system’s inability to solve the crises it creates</w:t>
      </w:r>
      <w:r w:rsidRPr="00A9631A">
        <w:rPr>
          <w:sz w:val="16"/>
        </w:rPr>
        <w:t xml:space="preserve">.” Alex Vitale, professor of sociology and coordinator of the Policing and Social Justice Project at Brooklyn College and the author of The End of Policing, says that a major reason why that reception is changing is because </w:t>
      </w:r>
      <w:r w:rsidRPr="00A02208">
        <w:rPr>
          <w:u w:val="single"/>
        </w:rPr>
        <w:t>organizers</w:t>
      </w:r>
      <w:r w:rsidRPr="00A9631A">
        <w:rPr>
          <w:sz w:val="16"/>
        </w:rPr>
        <w:t xml:space="preserve"> on the ground </w:t>
      </w:r>
      <w:r w:rsidRPr="00A02208">
        <w:rPr>
          <w:u w:val="single"/>
        </w:rPr>
        <w:t>never stopped organizing after the Ferguson protests in 2014</w:t>
      </w:r>
      <w:r w:rsidRPr="00A9631A">
        <w:rPr>
          <w:sz w:val="16"/>
        </w:rPr>
        <w:t xml:space="preserve">. </w:t>
      </w:r>
      <w:r w:rsidRPr="00A02208">
        <w:rPr>
          <w:u w:val="single"/>
        </w:rPr>
        <w:t>All they needed was a trigger</w:t>
      </w:r>
      <w:r w:rsidRPr="00A9631A">
        <w:rPr>
          <w:sz w:val="16"/>
        </w:rPr>
        <w:t>—</w:t>
      </w:r>
      <w:r w:rsidRPr="00A02208">
        <w:rPr>
          <w:u w:val="single"/>
        </w:rPr>
        <w:t>and</w:t>
      </w:r>
      <w:r w:rsidRPr="00A9631A">
        <w:rPr>
          <w:sz w:val="16"/>
        </w:rPr>
        <w:t xml:space="preserve"> a pandemic that disproportionately harms black Americans along with </w:t>
      </w:r>
      <w:r w:rsidRPr="00A02208">
        <w:rPr>
          <w:u w:val="single"/>
        </w:rPr>
        <w:t>several high-profile murders of black men and women</w:t>
      </w:r>
      <w:r w:rsidRPr="00A9631A">
        <w:rPr>
          <w:sz w:val="16"/>
        </w:rPr>
        <w:t xml:space="preserve"> that </w:t>
      </w:r>
      <w:r w:rsidRPr="00A02208">
        <w:rPr>
          <w:u w:val="single"/>
        </w:rPr>
        <w:t>sent people to the streets.</w:t>
      </w:r>
      <w:r>
        <w:rPr>
          <w:u w:val="single"/>
        </w:rPr>
        <w:t xml:space="preserve"> </w:t>
      </w:r>
      <w:r w:rsidRPr="00A9631A">
        <w:rPr>
          <w:sz w:val="16"/>
        </w:rPr>
        <w:t xml:space="preserve">This interview has been edited for clarity and brevity. Why do you think these protests in particular have enabled police abolitionist thinking to become so much more widespread? It seems to me that it’s very different from 2014 and the Ferguson protests. Well first of all, the movement has learned, has been studying, has been learning from its mistakes and has been developing a deeper analysis. One of the reasons I wrote this book was because </w:t>
      </w:r>
      <w:r w:rsidRPr="00A02208">
        <w:rPr>
          <w:u w:val="single"/>
        </w:rPr>
        <w:t>I’ve been working on this issue for 30 years now and what I saw was a pattern where some horrible police abuse happens</w:t>
      </w:r>
      <w:r w:rsidRPr="00A9631A">
        <w:rPr>
          <w:sz w:val="16"/>
        </w:rPr>
        <w:t xml:space="preserve">, </w:t>
      </w:r>
      <w:r w:rsidRPr="00A02208">
        <w:rPr>
          <w:u w:val="single"/>
        </w:rPr>
        <w:t>there’s outrage and protest</w:t>
      </w:r>
      <w:r w:rsidRPr="00A9631A">
        <w:rPr>
          <w:sz w:val="16"/>
        </w:rPr>
        <w:t xml:space="preserve">, and then </w:t>
      </w:r>
      <w:r w:rsidRPr="00A02208">
        <w:rPr>
          <w:u w:val="single"/>
        </w:rPr>
        <w:t>leaders</w:t>
      </w:r>
      <w:r w:rsidRPr="00A9631A">
        <w:rPr>
          <w:sz w:val="16"/>
        </w:rPr>
        <w:t xml:space="preserve">, </w:t>
      </w:r>
      <w:r w:rsidRPr="00A02208">
        <w:rPr>
          <w:u w:val="single"/>
        </w:rPr>
        <w:t>elected leaders</w:t>
      </w:r>
      <w:r w:rsidRPr="00A9631A">
        <w:rPr>
          <w:sz w:val="16"/>
        </w:rPr>
        <w:t xml:space="preserve">, </w:t>
      </w:r>
      <w:r w:rsidRPr="00A02208">
        <w:rPr>
          <w:u w:val="single"/>
        </w:rPr>
        <w:t>sometimes religious leaders</w:t>
      </w:r>
      <w:r w:rsidRPr="00A9631A">
        <w:rPr>
          <w:sz w:val="16"/>
        </w:rPr>
        <w:t xml:space="preserve"> like Al Sharpton, </w:t>
      </w:r>
      <w:r w:rsidRPr="00A02208">
        <w:rPr>
          <w:u w:val="single"/>
        </w:rPr>
        <w:t>say</w:t>
      </w:r>
      <w:r w:rsidRPr="00A9631A">
        <w:rPr>
          <w:sz w:val="16"/>
        </w:rPr>
        <w:t>, “</w:t>
      </w:r>
      <w:r w:rsidRPr="00A02208">
        <w:rPr>
          <w:u w:val="single"/>
        </w:rPr>
        <w:t>Well, here’s a few reforms</w:t>
      </w:r>
      <w:r w:rsidRPr="00A9631A">
        <w:rPr>
          <w:sz w:val="16"/>
        </w:rPr>
        <w:t xml:space="preserve">. </w:t>
      </w:r>
      <w:r w:rsidRPr="00A02208">
        <w:rPr>
          <w:u w:val="single"/>
        </w:rPr>
        <w:t>It’s gonna get better</w:t>
      </w:r>
      <w:r w:rsidRPr="00A9631A">
        <w:rPr>
          <w:sz w:val="16"/>
        </w:rPr>
        <w:t xml:space="preserve">.” </w:t>
      </w:r>
      <w:r w:rsidRPr="00A02208">
        <w:rPr>
          <w:u w:val="single"/>
        </w:rPr>
        <w:t xml:space="preserve">And then </w:t>
      </w:r>
      <w:r w:rsidRPr="00A02208">
        <w:rPr>
          <w:rStyle w:val="Emphasis"/>
        </w:rPr>
        <w:t>the movement demobilizes</w:t>
      </w:r>
      <w:r w:rsidRPr="00A9631A">
        <w:rPr>
          <w:sz w:val="16"/>
        </w:rPr>
        <w:t xml:space="preserve">. And </w:t>
      </w:r>
      <w:r w:rsidRPr="00A02208">
        <w:rPr>
          <w:rStyle w:val="Emphasis"/>
        </w:rPr>
        <w:t>nothing changes</w:t>
      </w:r>
      <w:r w:rsidRPr="00A9631A">
        <w:rPr>
          <w:sz w:val="16"/>
        </w:rPr>
        <w:t xml:space="preserve">. And so I said, OK, let’s look at what’s being asked for in these episodic uprisings, hiring some more black police officers, throwing a cop in jail, having more community policing. And I’m like, none of those are going to help at all. I tried to lay out this bigger vision that was influenced by work that people were doing on the ground and also historical research and an academic review of the academic literature about the effectiveness of these reforms. And so </w:t>
      </w:r>
      <w:r w:rsidRPr="00A02208">
        <w:rPr>
          <w:u w:val="single"/>
        </w:rPr>
        <w:t>this time</w:t>
      </w:r>
      <w:r w:rsidRPr="00A9631A">
        <w:rPr>
          <w:sz w:val="16"/>
        </w:rPr>
        <w:t xml:space="preserve">, </w:t>
      </w:r>
      <w:r w:rsidRPr="00A02208">
        <w:rPr>
          <w:u w:val="single"/>
        </w:rPr>
        <w:t>the movement didn’t die away</w:t>
      </w:r>
      <w:r w:rsidRPr="00A9631A">
        <w:rPr>
          <w:sz w:val="16"/>
        </w:rPr>
        <w:t xml:space="preserve">. Right, it wasn’t just Ferguson, and then Ferguson fell to reforms, and then it went away. It was that communities all across the country stayed mobilized. They weren’t in the streets every day for the last five years, but they’ve been meeting, they’ve been developing campaigns, they’ve been raising money to sustain activism. </w:t>
      </w:r>
      <w:r w:rsidRPr="005A4A34">
        <w:rPr>
          <w:u w:val="single"/>
        </w:rPr>
        <w:t xml:space="preserve">It’s a national movement and it’s been </w:t>
      </w:r>
      <w:r w:rsidRPr="005A4A34">
        <w:rPr>
          <w:rStyle w:val="Emphasis"/>
        </w:rPr>
        <w:t>percolating under the radar</w:t>
      </w:r>
      <w:r w:rsidRPr="00A9631A">
        <w:rPr>
          <w:sz w:val="16"/>
        </w:rPr>
        <w:t xml:space="preserve">. And </w:t>
      </w:r>
      <w:r w:rsidRPr="005A4A34">
        <w:rPr>
          <w:u w:val="single"/>
        </w:rPr>
        <w:t>the analysis has gotten deeper because all these cities try XYZ and it didn’t work</w:t>
      </w:r>
      <w:r w:rsidRPr="00A9631A">
        <w:rPr>
          <w:sz w:val="16"/>
        </w:rPr>
        <w:t xml:space="preserve">. So it wasn’t that someone just had an aha moment two weeks ago. It’s that all the people doing this work on the ground in communities were already there. It just needed a trigger to bring it all out into the open. And then </w:t>
      </w:r>
      <w:r w:rsidRPr="005A4A34">
        <w:rPr>
          <w:u w:val="single"/>
        </w:rPr>
        <w:t>the other thing is resistance</w:t>
      </w:r>
      <w:r w:rsidRPr="00A9631A">
        <w:rPr>
          <w:sz w:val="16"/>
        </w:rPr>
        <w:t xml:space="preserve">. </w:t>
      </w:r>
      <w:r w:rsidRPr="005A4A34">
        <w:rPr>
          <w:u w:val="single"/>
        </w:rPr>
        <w:t>The only reason anybody is listening to us now is because of the level of resistance in the streets</w:t>
      </w:r>
      <w:r w:rsidRPr="00A9631A">
        <w:rPr>
          <w:sz w:val="16"/>
        </w:rPr>
        <w:t xml:space="preserve">. And that’s the only reason anybody is listening to what was going on in Ferguson. </w:t>
      </w:r>
      <w:r w:rsidRPr="005A4A34">
        <w:rPr>
          <w:u w:val="single"/>
        </w:rPr>
        <w:t>People in Ferguson had been talking about bad police and bad politics in Ferguson for a long time and nobody cared</w:t>
      </w:r>
      <w:r w:rsidRPr="00A9631A">
        <w:rPr>
          <w:sz w:val="16"/>
        </w:rPr>
        <w:t xml:space="preserve">. </w:t>
      </w:r>
      <w:r w:rsidRPr="005A4A34">
        <w:rPr>
          <w:u w:val="single"/>
        </w:rPr>
        <w:t xml:space="preserve">It’s the </w:t>
      </w:r>
      <w:r w:rsidRPr="005A4A34">
        <w:rPr>
          <w:rStyle w:val="Emphasis"/>
        </w:rPr>
        <w:t>resistance</w:t>
      </w:r>
      <w:r w:rsidRPr="005A4A34">
        <w:rPr>
          <w:u w:val="single"/>
        </w:rPr>
        <w:t xml:space="preserve"> that </w:t>
      </w:r>
      <w:r w:rsidRPr="005A4A34">
        <w:rPr>
          <w:rStyle w:val="Emphasis"/>
        </w:rPr>
        <w:t>puts it on the map</w:t>
      </w:r>
      <w:r w:rsidRPr="00A9631A">
        <w:rPr>
          <w:sz w:val="16"/>
        </w:rPr>
        <w:t xml:space="preserve">. That combination of resistance and a deepening analysis based on actual community organizing. Your donation keeps this site free and open for all to read. Give what you can... SUPPORT THE PROSPECT A lot of folks have been talking about how mayors don’t seem to have control over their own police forces. What are your thoughts about that? </w:t>
      </w:r>
      <w:r w:rsidRPr="005A4A34">
        <w:rPr>
          <w:u w:val="single"/>
        </w:rPr>
        <w:t>What’s happened is that big-city mayors have capitulated to</w:t>
      </w:r>
      <w:r w:rsidRPr="00A9631A">
        <w:rPr>
          <w:sz w:val="16"/>
        </w:rPr>
        <w:t xml:space="preserve"> a kind of </w:t>
      </w:r>
      <w:r w:rsidRPr="005A4A34">
        <w:rPr>
          <w:rStyle w:val="Emphasis"/>
        </w:rPr>
        <w:t>austerity politics</w:t>
      </w:r>
      <w:r w:rsidRPr="005A4A34">
        <w:rPr>
          <w:u w:val="single"/>
        </w:rPr>
        <w:t xml:space="preserve"> that says that the only thing they can do is to subsidize the already most-successful parts of the economy</w:t>
      </w:r>
      <w:r w:rsidRPr="00A9631A">
        <w:rPr>
          <w:sz w:val="16"/>
        </w:rPr>
        <w:t xml:space="preserve">, whatever that is in the local city. </w:t>
      </w:r>
      <w:r w:rsidRPr="005A4A34">
        <w:rPr>
          <w:u w:val="single"/>
        </w:rPr>
        <w:t>To join forces with certain corporations</w:t>
      </w:r>
      <w:r w:rsidRPr="00A9631A">
        <w:rPr>
          <w:sz w:val="16"/>
        </w:rPr>
        <w:t xml:space="preserve">, </w:t>
      </w:r>
      <w:r w:rsidRPr="005A4A34">
        <w:rPr>
          <w:u w:val="single"/>
        </w:rPr>
        <w:t>real estate developers</w:t>
      </w:r>
      <w:r w:rsidRPr="00A9631A">
        <w:rPr>
          <w:sz w:val="16"/>
        </w:rPr>
        <w:t xml:space="preserve">, etc., in the hopes that that will trickle down to the rest of us. And </w:t>
      </w:r>
      <w:r w:rsidRPr="005A4A34">
        <w:rPr>
          <w:u w:val="single"/>
        </w:rPr>
        <w:t>as that process produces greater inequality and dislocation</w:t>
      </w:r>
      <w:r w:rsidRPr="00A9631A">
        <w:rPr>
          <w:sz w:val="16"/>
        </w:rPr>
        <w:t xml:space="preserve">, </w:t>
      </w:r>
      <w:r w:rsidRPr="005A4A34">
        <w:rPr>
          <w:u w:val="single"/>
        </w:rPr>
        <w:t xml:space="preserve">the mayors </w:t>
      </w:r>
      <w:r w:rsidRPr="005A4A34">
        <w:rPr>
          <w:rStyle w:val="Emphasis"/>
        </w:rPr>
        <w:t>turn the problem over to the police</w:t>
      </w:r>
      <w:r w:rsidRPr="005A4A34">
        <w:rPr>
          <w:u w:val="single"/>
        </w:rPr>
        <w:t xml:space="preserve"> to manage</w:t>
      </w:r>
      <w:r w:rsidRPr="00A9631A">
        <w:rPr>
          <w:sz w:val="16"/>
        </w:rPr>
        <w:t xml:space="preserve">. Therefore, these mayors are beholden to the police because the police are carrying out their political projects. This is at the root of the problem which is like the takeaway from [my] book for me. </w:t>
      </w:r>
      <w:r w:rsidRPr="005A4A34">
        <w:rPr>
          <w:u w:val="single"/>
        </w:rPr>
        <w:t>You can’t fix this until we break that politics</w:t>
      </w:r>
      <w:r w:rsidRPr="00A9631A">
        <w:rPr>
          <w:sz w:val="16"/>
        </w:rPr>
        <w:t xml:space="preserve">, </w:t>
      </w:r>
      <w:r w:rsidRPr="005A4A34">
        <w:rPr>
          <w:u w:val="single"/>
        </w:rPr>
        <w:t xml:space="preserve">until we force those big-city mayors to </w:t>
      </w:r>
      <w:r w:rsidRPr="005A4A34">
        <w:rPr>
          <w:rStyle w:val="Emphasis"/>
        </w:rPr>
        <w:t>reject this neoliberal austerity politics</w:t>
      </w:r>
      <w:r w:rsidRPr="005A4A34">
        <w:rPr>
          <w:u w:val="single"/>
        </w:rPr>
        <w:t xml:space="preserve"> and to use the limited government resources that they have to try to start </w:t>
      </w:r>
      <w:r w:rsidRPr="005A4A34">
        <w:rPr>
          <w:rStyle w:val="Emphasis"/>
        </w:rPr>
        <w:t>lifting up the bottom</w:t>
      </w:r>
      <w:r w:rsidRPr="00A9631A">
        <w:rPr>
          <w:sz w:val="16"/>
        </w:rPr>
        <w:t xml:space="preserve">, to end mass homelessness, and every dime they put into policing not only wastes that dime, it emboldens exactly this ideology that says that police is the solution to our problems. It emboldens the police unions and it emboldens their supporters to say, “No. We know how to produce state stability: lots of arrests, state incarceration,” and these mayors, Democratic big-city mayors, have completely capitulated to this, from Bill de Blasio on down. This is what we’re up against. This is what this movement is really about ultimately. In one interview you did, you talked about how </w:t>
      </w:r>
      <w:r w:rsidRPr="005A4A34">
        <w:rPr>
          <w:u w:val="single"/>
        </w:rPr>
        <w:t xml:space="preserve">the police know that </w:t>
      </w:r>
      <w:r w:rsidRPr="005A4A34">
        <w:rPr>
          <w:rStyle w:val="Emphasis"/>
        </w:rPr>
        <w:t>we’ve tried these reforms</w:t>
      </w:r>
      <w:r w:rsidRPr="00A9631A">
        <w:rPr>
          <w:sz w:val="16"/>
        </w:rPr>
        <w:t xml:space="preserve">. </w:t>
      </w:r>
      <w:r w:rsidRPr="005A4A34">
        <w:rPr>
          <w:u w:val="single"/>
        </w:rPr>
        <w:t>We’ve tried community policing</w:t>
      </w:r>
      <w:r w:rsidRPr="00A9631A">
        <w:rPr>
          <w:sz w:val="16"/>
        </w:rPr>
        <w:t xml:space="preserve">, </w:t>
      </w:r>
      <w:r w:rsidRPr="005A4A34">
        <w:rPr>
          <w:u w:val="single"/>
        </w:rPr>
        <w:t>body cameras</w:t>
      </w:r>
      <w:r w:rsidRPr="00A9631A">
        <w:rPr>
          <w:sz w:val="16"/>
        </w:rPr>
        <w:t xml:space="preserve">, </w:t>
      </w:r>
      <w:r w:rsidRPr="005A4A34">
        <w:rPr>
          <w:u w:val="single"/>
        </w:rPr>
        <w:t>we’ve tried it</w:t>
      </w:r>
      <w:r w:rsidRPr="00A9631A">
        <w:rPr>
          <w:sz w:val="16"/>
        </w:rPr>
        <w:t xml:space="preserve">. And </w:t>
      </w:r>
      <w:r w:rsidRPr="005A4A34">
        <w:rPr>
          <w:rStyle w:val="Emphasis"/>
        </w:rPr>
        <w:t>none of that has worked</w:t>
      </w:r>
      <w:r w:rsidRPr="00A9631A">
        <w:rPr>
          <w:sz w:val="16"/>
        </w:rPr>
        <w:t xml:space="preserve">. And so you said that one of the reasons that police have been responding violently to protests around the country is because they know that they don’t have an answer. Can you tell me more about your thinking behind that? I think we have to understand what’s been going on in the streets as a police counterprotest. That it’s a police riot for their interests. That they see the protests under way as an existential threat and that there is no middle ground anymore and that they need to suppress this movement through violence and that’s why they’re shooting at reporters. We’ve had hundreds of documented cases of unprovoked police assaults on reporters because that’s part of the counterprotest. They feel the media is facilitating this movement against them and they watch a lot of Fox News and they wanna punish the media as part of their counterprotest. And then, to have these mayors come on television and wag their fingers at the demonstrators for breaking some windows while the police who work for them are shooting people in the streets, including bystanders, and you know, the press, with nonlethal weaponry and they’re doing nothing about it. So police riots are fine, but a few broken windows and it’s the end of civilization. Your donation keeps this site free and open for all to read. Give what you can... SUPPORT THE PROSPECT So what do we do about police unions? I’m a fourth-generation unionist. The Vitales were coal miners and members of the United Mine Workers and I’m part of the American Federation of Teachers and have been a vice president of my local. So I’m not in the business of breaking unions. But, we can hold these unions politically accountable because these unions don’t just engage in collective bargaining. They have an external political program. They give money to politicians, they give out endorsements, lobby, and that is where we have to cut them off. And so we have to make those endorsements and contributions politically toxic. To wit, this last week in New York, at least 15 elected officials went back into their campaign finance records, pulled out all the money they’d received from police unions, and turned it over to bail funds and mutual aid projects under public pressure. And this is now taking off nationally, so that no politician who claims to be progressive or community-oriented should be allowed to take a dime from those unions. And that’s how we neutralize their political power. We can’t silence them. We can’t break their unions. But we can neutralize their power in the political arena. We can isolate them. And we can get these mayors and city councils to quit signing contracts with them that include all kinds of perks and isolation for accountability, and part of how they get that is they give </w:t>
      </w:r>
      <w:r w:rsidRPr="006873C0">
        <w:t>out a lot of money to politicians. You’ve written and talked a lot about how the police perform functions in society that shouldn’t be performed by police. Dealing with homelessness or addiction, for example. Are there any functions that the police should perform? There’s no magical switch that tomorrow someone can just flip that there’s no police. There’s</w:t>
      </w:r>
      <w:r w:rsidRPr="00A9631A">
        <w:rPr>
          <w:sz w:val="16"/>
        </w:rPr>
        <w:t xml:space="preserve"> no city council out there that’s gonna zero out the police budget in the next year. </w:t>
      </w:r>
      <w:r w:rsidRPr="005A4A34">
        <w:rPr>
          <w:u w:val="single"/>
        </w:rPr>
        <w:t>What we’re talking about is a process of chipping away at specific police functions and replacing them with better alternatives</w:t>
      </w:r>
      <w:r w:rsidRPr="00A9631A">
        <w:rPr>
          <w:sz w:val="16"/>
        </w:rPr>
        <w:t xml:space="preserve">. To the extent that we can keep coming up with credible, evidence-based alternatives, </w:t>
      </w:r>
      <w:r w:rsidRPr="005A4A34">
        <w:rPr>
          <w:u w:val="single"/>
        </w:rPr>
        <w:t xml:space="preserve">we should keep </w:t>
      </w:r>
      <w:r w:rsidRPr="005A4A34">
        <w:rPr>
          <w:rStyle w:val="Emphasis"/>
        </w:rPr>
        <w:t>chipping away at that beast</w:t>
      </w:r>
      <w:r w:rsidRPr="00A9631A">
        <w:rPr>
          <w:sz w:val="16"/>
        </w:rPr>
        <w:t xml:space="preserve">. </w:t>
      </w:r>
      <w:r w:rsidRPr="006873C0">
        <w:t xml:space="preserve">What’s left at the end of that process, I don’t know. Whatever it is, we’ll work on that. It’s not about the little things versus the big things. We’ve got evidence-based strategies to address the vast majority of what police do today. Abolitionists push for defunding police and using that money instead for social programs that minimize harm and diminish inequality with the goal of minimizing harm throughout society. Is the goal then to minimize harm as much as possible, even if it’s not possible to eliminate everything that society perceives as crime? This is not about some completely utopian idea where everyone is perfect. We’re human beings. There are gonna be harms. But the first thing to keep in mind is that the system we have right now doesn’t do a very good idea of preventing harms, and that includes the harms of environmental destruction, of banks engaging in redlining and mortgage fraud, those harms are all around us too. So yes, there are gonna be harms. The question is how </w:t>
      </w:r>
      <w:r w:rsidRPr="00A9631A">
        <w:rPr>
          <w:sz w:val="16"/>
        </w:rPr>
        <w:t xml:space="preserve">do we deal with them. Through revenge, with punishment and putting people in cages like animals, or through real ideas about justice and accountability that bring about changes to those systems that reduce the harms in the long run. That’s what this is about—reducing harms. And policing is not very good at that. </w:t>
      </w:r>
      <w:r w:rsidRPr="005A4A34">
        <w:rPr>
          <w:u w:val="single"/>
        </w:rPr>
        <w:t>Policing is an institution that creates a certain kind of order that does not benefit everyone equally</w:t>
      </w:r>
      <w:r w:rsidRPr="00A9631A">
        <w:rPr>
          <w:sz w:val="16"/>
        </w:rPr>
        <w:t xml:space="preserve">. It never has. </w:t>
      </w:r>
      <w:r w:rsidRPr="005A4A34">
        <w:rPr>
          <w:u w:val="single"/>
        </w:rPr>
        <w:t xml:space="preserve">It has always been used to </w:t>
      </w:r>
      <w:r w:rsidRPr="005A4A34">
        <w:rPr>
          <w:rStyle w:val="Emphasis"/>
        </w:rPr>
        <w:t>reproduce racial inequality</w:t>
      </w:r>
      <w:r w:rsidRPr="00A9631A">
        <w:rPr>
          <w:sz w:val="16"/>
        </w:rPr>
        <w:t xml:space="preserve">, </w:t>
      </w:r>
      <w:r w:rsidRPr="005A4A34">
        <w:rPr>
          <w:u w:val="single"/>
        </w:rPr>
        <w:t>whether through convict-leasing</w:t>
      </w:r>
      <w:r w:rsidRPr="00A9631A">
        <w:rPr>
          <w:sz w:val="16"/>
        </w:rPr>
        <w:t xml:space="preserve">, </w:t>
      </w:r>
      <w:r w:rsidRPr="005A4A34">
        <w:rPr>
          <w:u w:val="single"/>
        </w:rPr>
        <w:t>slavery</w:t>
      </w:r>
      <w:r w:rsidRPr="00A9631A">
        <w:rPr>
          <w:sz w:val="16"/>
        </w:rPr>
        <w:t xml:space="preserve">, </w:t>
      </w:r>
      <w:r w:rsidRPr="005A4A34">
        <w:rPr>
          <w:u w:val="single"/>
        </w:rPr>
        <w:t>Jim Crow</w:t>
      </w:r>
      <w:r w:rsidRPr="00A9631A">
        <w:rPr>
          <w:sz w:val="16"/>
        </w:rPr>
        <w:t xml:space="preserve">, the </w:t>
      </w:r>
      <w:r w:rsidRPr="005A4A34">
        <w:rPr>
          <w:u w:val="single"/>
        </w:rPr>
        <w:t>ghettoization of Northern cities</w:t>
      </w:r>
      <w:r w:rsidRPr="00A9631A">
        <w:rPr>
          <w:sz w:val="16"/>
        </w:rPr>
        <w:t xml:space="preserve">, </w:t>
      </w:r>
      <w:r w:rsidRPr="005A4A34">
        <w:rPr>
          <w:u w:val="single"/>
        </w:rPr>
        <w:t>the war on drugs</w:t>
      </w:r>
      <w:r w:rsidRPr="00A9631A">
        <w:rPr>
          <w:sz w:val="16"/>
        </w:rPr>
        <w:t xml:space="preserve">, </w:t>
      </w:r>
      <w:r w:rsidRPr="005A4A34">
        <w:rPr>
          <w:u w:val="single"/>
        </w:rPr>
        <w:t>broken-windows policing</w:t>
      </w:r>
      <w:r w:rsidRPr="00A9631A">
        <w:rPr>
          <w:sz w:val="16"/>
        </w:rPr>
        <w:t xml:space="preserve">, </w:t>
      </w:r>
      <w:r w:rsidRPr="005A4A34">
        <w:rPr>
          <w:u w:val="single"/>
        </w:rPr>
        <w:t xml:space="preserve">these are all </w:t>
      </w:r>
      <w:r w:rsidRPr="005A4A34">
        <w:rPr>
          <w:rStyle w:val="Emphasis"/>
        </w:rPr>
        <w:t>politically motivated tools</w:t>
      </w:r>
      <w:r w:rsidRPr="005A4A34">
        <w:rPr>
          <w:u w:val="single"/>
        </w:rPr>
        <w:t xml:space="preserve"> of </w:t>
      </w:r>
      <w:r w:rsidRPr="005A4A34">
        <w:rPr>
          <w:rStyle w:val="Emphasis"/>
        </w:rPr>
        <w:t>social control</w:t>
      </w:r>
      <w:r w:rsidRPr="005A4A34">
        <w:rPr>
          <w:u w:val="single"/>
        </w:rPr>
        <w:t xml:space="preserve"> that </w:t>
      </w:r>
      <w:r w:rsidRPr="005A4A34">
        <w:rPr>
          <w:rStyle w:val="Emphasis"/>
        </w:rPr>
        <w:t>reproduce profound inequality</w:t>
      </w:r>
      <w:r w:rsidRPr="005A4A34">
        <w:rPr>
          <w:u w:val="single"/>
        </w:rPr>
        <w:t xml:space="preserve"> in American society</w:t>
      </w:r>
      <w:r w:rsidRPr="00A9631A">
        <w:rPr>
          <w:sz w:val="16"/>
        </w:rPr>
        <w:t xml:space="preserve">. And </w:t>
      </w:r>
      <w:r w:rsidRPr="005A4A34">
        <w:rPr>
          <w:u w:val="single"/>
        </w:rPr>
        <w:t>the idea that we should call more police into our communities as the solution to our problems just doesn’t make any historical sense</w:t>
      </w:r>
      <w:r w:rsidRPr="00A9631A">
        <w:rPr>
          <w:sz w:val="16"/>
        </w:rPr>
        <w:t xml:space="preserve">. They have never had, regardless of the attitude of individual officers, that institution has never had the interests of black people at heart. One of the things that strikes me about the abolitionist worldview is the acceptance of the idea that abolitionists are pushing for non-reformist reforms and envisioning a radically different world, but also understanding it won’t happen overnight—which strikes me as both realistic but also a little bit at odds with the idea that this is not incrementalism. Can you explain that? What we were told was that </w:t>
      </w:r>
      <w:r w:rsidRPr="005A4A34">
        <w:rPr>
          <w:u w:val="single"/>
        </w:rPr>
        <w:t>the incrementalism that would help were these police community encounter sessions</w:t>
      </w:r>
      <w:r w:rsidRPr="00A9631A">
        <w:rPr>
          <w:sz w:val="16"/>
        </w:rPr>
        <w:t xml:space="preserve">. So this is a completely different incrementalism. Every victory we win is modeling a better future. Right? So that if all we accomplish in this year’s budget cycle is that we, you know, get rid of a school policing unit, well that’s a victory. </w:t>
      </w:r>
      <w:r w:rsidRPr="005A4A34">
        <w:rPr>
          <w:u w:val="single"/>
        </w:rPr>
        <w:t>It’s not just that there are fewer police</w:t>
      </w:r>
      <w:r w:rsidRPr="00A9631A">
        <w:rPr>
          <w:sz w:val="16"/>
        </w:rPr>
        <w:t xml:space="preserve"> in schools, </w:t>
      </w:r>
      <w:r w:rsidRPr="005A4A34">
        <w:rPr>
          <w:u w:val="single"/>
        </w:rPr>
        <w:t>it’s establishing the logic that police are actually part of the problem</w:t>
      </w:r>
      <w:r w:rsidRPr="00A9631A">
        <w:rPr>
          <w:sz w:val="16"/>
        </w:rPr>
        <w:t xml:space="preserve">, </w:t>
      </w:r>
      <w:r w:rsidRPr="005A4A34">
        <w:rPr>
          <w:u w:val="single"/>
        </w:rPr>
        <w:t>not part of the solution.</w:t>
      </w:r>
      <w:r w:rsidRPr="00A9631A">
        <w:rPr>
          <w:sz w:val="16"/>
        </w:rPr>
        <w:t xml:space="preserve"> Then next year, we can go after the vice unit and the gang squad and the narcotics unit and broken-windows policing and arresting people for turnstile jumping. Every one of those victories is not about restoring confidence in the police, it’s about diminishing police power. What are your thoughts about the Minneapolis City Council’s decision on the police department? </w:t>
      </w:r>
      <w:r w:rsidRPr="005A4A34">
        <w:rPr>
          <w:u w:val="single"/>
        </w:rPr>
        <w:t>I think what’s being talked about in Minneapolis is extremely exciting</w:t>
      </w:r>
      <w:r w:rsidRPr="00A9631A">
        <w:rPr>
          <w:sz w:val="16"/>
        </w:rPr>
        <w:t xml:space="preserve">. </w:t>
      </w:r>
      <w:r w:rsidRPr="00A9631A">
        <w:rPr>
          <w:u w:val="single"/>
        </w:rPr>
        <w:t>It’s not about just changing the attitude of officers or breaking the union so you can hire more officers</w:t>
      </w:r>
      <w:r w:rsidRPr="00A9631A">
        <w:rPr>
          <w:sz w:val="16"/>
        </w:rPr>
        <w:t xml:space="preserve">, </w:t>
      </w:r>
      <w:r w:rsidRPr="00A9631A">
        <w:rPr>
          <w:u w:val="single"/>
        </w:rPr>
        <w:t xml:space="preserve">this is about completely rethinking the scope of </w:t>
      </w:r>
      <w:r w:rsidRPr="006873C0">
        <w:t>police in Minneapolis</w:t>
      </w:r>
      <w:r w:rsidRPr="00A9631A">
        <w:rPr>
          <w:sz w:val="16"/>
        </w:rPr>
        <w:t xml:space="preserve">, </w:t>
      </w:r>
      <w:r w:rsidRPr="00A9631A">
        <w:rPr>
          <w:u w:val="single"/>
        </w:rPr>
        <w:t>and systematically removing entire areas of responsibility from the police</w:t>
      </w:r>
      <w:r w:rsidRPr="00A9631A">
        <w:rPr>
          <w:sz w:val="16"/>
        </w:rPr>
        <w:t xml:space="preserve">. And </w:t>
      </w:r>
      <w:r w:rsidRPr="00A9631A">
        <w:rPr>
          <w:u w:val="single"/>
        </w:rPr>
        <w:t>I just hope that they have the political will to follow through on it</w:t>
      </w:r>
      <w:r w:rsidRPr="00A9631A">
        <w:rPr>
          <w:sz w:val="16"/>
        </w:rPr>
        <w:t>, and to the extent that they do it will become a model for the country.</w:t>
      </w:r>
    </w:p>
    <w:p w:rsidR="00D71EBF" w:rsidRDefault="00D71EBF" w:rsidP="00932D93">
      <w:pPr>
        <w:pStyle w:val="Heading3"/>
      </w:pPr>
      <w:r>
        <w:t>2NC---Link---Courts Crush Movements</w:t>
      </w:r>
    </w:p>
    <w:p w:rsidR="00D71EBF" w:rsidRPr="00E46AEA" w:rsidRDefault="00D71EBF" w:rsidP="00D71EBF">
      <w:pPr>
        <w:pStyle w:val="Heading4"/>
      </w:pPr>
      <w:r>
        <w:t xml:space="preserve">Courts fail to produce reform change happens in spite of the courts not because of it </w:t>
      </w:r>
    </w:p>
    <w:p w:rsidR="00D71EBF" w:rsidRPr="00D71EBF" w:rsidRDefault="00D71EBF" w:rsidP="00D71EBF">
      <w:pPr>
        <w:rPr>
          <w:sz w:val="24"/>
        </w:rPr>
      </w:pPr>
      <w:r w:rsidRPr="00C76F50">
        <w:rPr>
          <w:rFonts w:eastAsiaTheme="majorEastAsia" w:cstheme="majorBidi"/>
          <w:b/>
          <w:bCs/>
          <w:sz w:val="26"/>
          <w:szCs w:val="26"/>
        </w:rPr>
        <w:t>NeJaime</w:t>
      </w:r>
      <w:r w:rsidRPr="00C76F50">
        <w:rPr>
          <w:sz w:val="24"/>
        </w:rPr>
        <w:t xml:space="preserve"> 20</w:t>
      </w:r>
      <w:r w:rsidRPr="00C76F50">
        <w:rPr>
          <w:rFonts w:eastAsiaTheme="majorEastAsia" w:cstheme="majorBidi"/>
          <w:b/>
          <w:bCs/>
          <w:sz w:val="26"/>
          <w:szCs w:val="26"/>
        </w:rPr>
        <w:t>13</w:t>
      </w:r>
      <w:r w:rsidRPr="00C76F50">
        <w:rPr>
          <w:sz w:val="24"/>
        </w:rPr>
        <w:t xml:space="preserve"> (Douglas NeJaime Professor of Law at Yale Law School, where he teaches in the areas of family law, legal ethics, law and sexuality, and constitutional law) “Constitutional Change, Courts, and Social Movements” Michigan Law Review, Volume 111 Issue 6, 2013) JK </w:t>
      </w:r>
    </w:p>
    <w:p w:rsidR="00D71EBF" w:rsidRDefault="00D71EBF" w:rsidP="00D71EBF">
      <w:pPr>
        <w:spacing w:after="0" w:line="240" w:lineRule="auto"/>
        <w:rPr>
          <w:rFonts w:ascii="Times New Roman" w:eastAsia="Times New Roman" w:hAnsi="Times New Roman" w:cs="Times New Roman"/>
          <w:sz w:val="8"/>
        </w:rPr>
      </w:pPr>
      <w:r w:rsidRPr="00F368EB">
        <w:rPr>
          <w:rFonts w:ascii="Times New Roman" w:eastAsia="Times New Roman" w:hAnsi="Times New Roman" w:cs="Times New Roman"/>
          <w:sz w:val="8"/>
        </w:rPr>
        <w:t xml:space="preserve">A set of related claims-jurisprudential, empirical and institutional, and strategic or instrumental-about the </w:t>
      </w:r>
      <w:r w:rsidRPr="00F368EB">
        <w:rPr>
          <w:rStyle w:val="StyleUnderline"/>
        </w:rPr>
        <w:t>capacity of courts to contribute to (presumptively progressive) social change has motivated the move away from courts</w:t>
      </w:r>
      <w:r w:rsidRPr="00F368EB">
        <w:rPr>
          <w:rFonts w:ascii="Times New Roman" w:eastAsia="Times New Roman" w:hAnsi="Times New Roman" w:cs="Times New Roman"/>
          <w:sz w:val="8"/>
        </w:rPr>
        <w:t xml:space="preserve"> in constitutional scholarship. I describe these claims, in an admittedly oversimplified and highly stylized form, to better understand how Balkin's account challenges, even if only by implication, </w:t>
      </w:r>
      <w:r w:rsidRPr="00F368EB">
        <w:rPr>
          <w:rStyle w:val="StyleUnderline"/>
        </w:rPr>
        <w:t xml:space="preserve">the central arguments animating the turn away from courts. </w:t>
      </w:r>
      <w:r w:rsidRPr="00F368EB">
        <w:rPr>
          <w:rFonts w:ascii="Times New Roman" w:eastAsia="Times New Roman" w:hAnsi="Times New Roman" w:cs="Times New Roman"/>
          <w:sz w:val="8"/>
        </w:rPr>
        <w:t xml:space="preserve">First, the jurisprudential claim </w:t>
      </w:r>
      <w:r w:rsidRPr="00F368EB">
        <w:rPr>
          <w:rStyle w:val="StyleUnderline"/>
        </w:rPr>
        <w:t xml:space="preserve">understands </w:t>
      </w:r>
      <w:r w:rsidRPr="00F71A26">
        <w:rPr>
          <w:rStyle w:val="StyleUnderline"/>
          <w:highlight w:val="yellow"/>
        </w:rPr>
        <w:t>adjudication as conservative and formalistic</w:t>
      </w:r>
      <w:r w:rsidRPr="00F368EB">
        <w:rPr>
          <w:rStyle w:val="StyleUnderline"/>
        </w:rPr>
        <w:t xml:space="preserve">, and is </w:t>
      </w:r>
      <w:r w:rsidRPr="00F71A26">
        <w:rPr>
          <w:rStyle w:val="StyleUnderline"/>
          <w:highlight w:val="yellow"/>
        </w:rPr>
        <w:t>therefore skeptical of court-based social change</w:t>
      </w:r>
      <w:r w:rsidRPr="00F368EB">
        <w:rPr>
          <w:rStyle w:val="StyleUnderline"/>
        </w:rPr>
        <w:t>.</w:t>
      </w:r>
      <w:r w:rsidRPr="00F368EB">
        <w:rPr>
          <w:rFonts w:ascii="Times New Roman" w:eastAsia="Times New Roman" w:hAnsi="Times New Roman" w:cs="Times New Roman"/>
          <w:sz w:val="8"/>
        </w:rPr>
        <w:t xml:space="preserve"> Professor Robin West, for instance, argues that "the progressive Constitution ... will never achieve its full meaning ... so long as it remains in an adjudicative forum."'24 In West's view, </w:t>
      </w:r>
      <w:r w:rsidRPr="00F368EB">
        <w:rPr>
          <w:rStyle w:val="StyleUnderline"/>
        </w:rPr>
        <w:t>formal equality principles that structure adjudication also structure equality as a substantive matter, such that courts impose on lawmakers a stunted principle of nondiscrimination</w:t>
      </w:r>
      <w:r w:rsidRPr="00F368EB">
        <w:rPr>
          <w:rFonts w:ascii="Times New Roman" w:eastAsia="Times New Roman" w:hAnsi="Times New Roman" w:cs="Times New Roman"/>
          <w:sz w:val="8"/>
        </w:rPr>
        <w:t>.25 Accordingly</w:t>
      </w:r>
      <w:r w:rsidRPr="00F368EB">
        <w:rPr>
          <w:rStyle w:val="Emphasis"/>
        </w:rPr>
        <w:t xml:space="preserve">, </w:t>
      </w:r>
      <w:r w:rsidRPr="00F71A26">
        <w:rPr>
          <w:rStyle w:val="Emphasis"/>
          <w:highlight w:val="yellow"/>
        </w:rPr>
        <w:t>making equality the province of adjudicative law</w:t>
      </w:r>
      <w:r w:rsidRPr="00F368EB">
        <w:rPr>
          <w:rStyle w:val="Emphasis"/>
        </w:rPr>
        <w:t xml:space="preserve"> </w:t>
      </w:r>
      <w:r w:rsidRPr="00F71A26">
        <w:rPr>
          <w:rStyle w:val="Emphasis"/>
          <w:highlight w:val="yellow"/>
        </w:rPr>
        <w:t>assures</w:t>
      </w:r>
      <w:r w:rsidRPr="00F368EB">
        <w:rPr>
          <w:rStyle w:val="Emphasis"/>
        </w:rPr>
        <w:t xml:space="preserve"> the </w:t>
      </w:r>
      <w:r w:rsidRPr="00F71A26">
        <w:rPr>
          <w:rStyle w:val="Emphasis"/>
          <w:highlight w:val="yellow"/>
        </w:rPr>
        <w:t>preservation of inequality</w:t>
      </w:r>
      <w:r w:rsidRPr="00F368EB">
        <w:rPr>
          <w:rStyle w:val="StyleUnderline"/>
        </w:rPr>
        <w:t xml:space="preserve"> through conservative jurisprudential principles that come to govern substantive constitutional commitments</w:t>
      </w:r>
      <w:r w:rsidRPr="00F368EB">
        <w:rPr>
          <w:rFonts w:ascii="Times New Roman" w:eastAsia="Times New Roman" w:hAnsi="Times New Roman" w:cs="Times New Roman"/>
          <w:sz w:val="8"/>
        </w:rPr>
        <w:t xml:space="preserve">.2 </w:t>
      </w:r>
      <w:r w:rsidRPr="00F368EB">
        <w:rPr>
          <w:rStyle w:val="StyleUnderline"/>
        </w:rPr>
        <w:t xml:space="preserve">6 Next, the </w:t>
      </w:r>
      <w:r w:rsidRPr="00F71A26">
        <w:rPr>
          <w:rStyle w:val="Emphasis"/>
          <w:highlight w:val="yellow"/>
        </w:rPr>
        <w:t>empirical and institutional</w:t>
      </w:r>
      <w:r w:rsidRPr="00F368EB">
        <w:rPr>
          <w:rStyle w:val="Emphasis"/>
        </w:rPr>
        <w:t xml:space="preserve"> claim </w:t>
      </w:r>
      <w:r w:rsidRPr="00F71A26">
        <w:rPr>
          <w:rStyle w:val="Emphasis"/>
          <w:highlight w:val="yellow"/>
        </w:rPr>
        <w:t>maintains</w:t>
      </w:r>
      <w:r w:rsidRPr="00F368EB">
        <w:rPr>
          <w:rStyle w:val="Emphasis"/>
        </w:rPr>
        <w:t xml:space="preserve"> that </w:t>
      </w:r>
      <w:r w:rsidRPr="00F71A26">
        <w:rPr>
          <w:rStyle w:val="Emphasis"/>
          <w:highlight w:val="yellow"/>
        </w:rPr>
        <w:t>courts rarely produce reform</w:t>
      </w:r>
      <w:r w:rsidRPr="00F368EB">
        <w:rPr>
          <w:rFonts w:ascii="Times New Roman" w:eastAsia="Times New Roman" w:hAnsi="Times New Roman" w:cs="Times New Roman"/>
          <w:sz w:val="8"/>
        </w:rPr>
        <w:t xml:space="preserve">. Among legal scholars, Professor Michael Klarman has been the leading proponent of this claim, arguing </w:t>
      </w:r>
      <w:r w:rsidRPr="00F368EB">
        <w:rPr>
          <w:rStyle w:val="Emphasis"/>
        </w:rPr>
        <w:t xml:space="preserve">that </w:t>
      </w:r>
      <w:r w:rsidRPr="00F71A26">
        <w:rPr>
          <w:rStyle w:val="Emphasis"/>
          <w:highlight w:val="yellow"/>
        </w:rPr>
        <w:t>social change has occurred despite</w:t>
      </w:r>
      <w:r w:rsidRPr="00F368EB">
        <w:rPr>
          <w:rStyle w:val="Emphasis"/>
        </w:rPr>
        <w:t xml:space="preserve">, and </w:t>
      </w:r>
      <w:r w:rsidRPr="00F71A26">
        <w:rPr>
          <w:rStyle w:val="Emphasis"/>
          <w:highlight w:val="yellow"/>
        </w:rPr>
        <w:t>not because of, courts</w:t>
      </w:r>
      <w:r w:rsidRPr="00F368EB">
        <w:rPr>
          <w:rFonts w:ascii="Times New Roman" w:eastAsia="Times New Roman" w:hAnsi="Times New Roman" w:cs="Times New Roman"/>
          <w:sz w:val="8"/>
        </w:rPr>
        <w:t xml:space="preserve"> . 2 Klarman uses the </w:t>
      </w:r>
      <w:r w:rsidRPr="00F71A26">
        <w:rPr>
          <w:rStyle w:val="StyleUnderline"/>
          <w:highlight w:val="yellow"/>
        </w:rPr>
        <w:t>civil rights movement</w:t>
      </w:r>
      <w:r w:rsidRPr="00F368EB">
        <w:rPr>
          <w:rStyle w:val="StyleUnderline"/>
        </w:rPr>
        <w:t xml:space="preserve">-and Brown v. Board of Education2 8 specifically-as the paradigmatic </w:t>
      </w:r>
      <w:r w:rsidRPr="00F71A26">
        <w:rPr>
          <w:rStyle w:val="StyleUnderline"/>
          <w:highlight w:val="yellow"/>
        </w:rPr>
        <w:t>example of the powerlessness of courts</w:t>
      </w:r>
      <w:r w:rsidRPr="00F368EB">
        <w:rPr>
          <w:rFonts w:ascii="Times New Roman" w:eastAsia="Times New Roman" w:hAnsi="Times New Roman" w:cs="Times New Roman"/>
          <w:sz w:val="8"/>
        </w:rPr>
        <w:t xml:space="preserve">. Despite the Supreme Court's decision, Klarman argues, </w:t>
      </w:r>
      <w:r w:rsidRPr="00F368EB">
        <w:rPr>
          <w:rStyle w:val="StyleUnderline"/>
        </w:rPr>
        <w:t>"</w:t>
      </w:r>
      <w:r w:rsidRPr="00F71A26">
        <w:rPr>
          <w:rStyle w:val="StyleUnderline"/>
          <w:highlight w:val="yellow"/>
        </w:rPr>
        <w:t>Brown had almost no immediate direct impact</w:t>
      </w:r>
      <w:r w:rsidRPr="00F368EB">
        <w:rPr>
          <w:rStyle w:val="StyleUnderline"/>
        </w:rPr>
        <w:t xml:space="preserve"> on desegregation."2 9 In this account, not only did </w:t>
      </w:r>
      <w:r w:rsidRPr="00F71A26">
        <w:rPr>
          <w:rStyle w:val="StyleUnderline"/>
          <w:highlight w:val="yellow"/>
        </w:rPr>
        <w:t>the Court fail to directly bring about school integration</w:t>
      </w:r>
      <w:r w:rsidRPr="00F368EB">
        <w:rPr>
          <w:rStyle w:val="StyleUnderline"/>
        </w:rPr>
        <w:t xml:space="preserve">, but the decision </w:t>
      </w:r>
      <w:r w:rsidRPr="00F71A26">
        <w:rPr>
          <w:rStyle w:val="StyleUnderline"/>
          <w:highlight w:val="yellow"/>
        </w:rPr>
        <w:t>also failed to produce positive indirect effects that</w:t>
      </w:r>
      <w:r w:rsidRPr="009F7564">
        <w:rPr>
          <w:rStyle w:val="StyleUnderline"/>
        </w:rPr>
        <w:t xml:space="preserve"> would have </w:t>
      </w:r>
      <w:r w:rsidRPr="00F71A26">
        <w:rPr>
          <w:rStyle w:val="StyleUnderline"/>
          <w:highlight w:val="yellow"/>
        </w:rPr>
        <w:t>aided the civil rights movement</w:t>
      </w:r>
      <w:r w:rsidRPr="00C76F50">
        <w:rPr>
          <w:rFonts w:ascii="Times New Roman" w:eastAsia="Times New Roman" w:hAnsi="Times New Roman" w:cs="Times New Roman"/>
          <w:sz w:val="8"/>
        </w:rPr>
        <w:t xml:space="preserve">.30 The institutional claim not only highlights the constraints on courts' implementation and enforcement powers, but also focuses on the countermajoritarian nature of the judiciary. Through this lens, </w:t>
      </w:r>
      <w:r w:rsidRPr="009F7564">
        <w:rPr>
          <w:rStyle w:val="StyleUnderline"/>
        </w:rPr>
        <w:t>judicial decisions produce harmful backlash because individuals feel that the courts have taken decisions out of the hands of the more democratic branches of government</w:t>
      </w:r>
      <w:r w:rsidRPr="00C76F50">
        <w:rPr>
          <w:rFonts w:ascii="Times New Roman" w:eastAsia="Times New Roman" w:hAnsi="Times New Roman" w:cs="Times New Roman"/>
          <w:sz w:val="8"/>
        </w:rPr>
        <w:t xml:space="preserve">.3 ' Finally, the strategic or instrumental claim lodges a partisan critique that laments the conservative stance of the federal judiciary, including, most prominently, the U.S. Supreme Court.3 " In this view, the </w:t>
      </w:r>
      <w:r w:rsidRPr="00F71A26">
        <w:rPr>
          <w:rStyle w:val="Emphasis"/>
          <w:highlight w:val="yellow"/>
        </w:rPr>
        <w:t>federal courts, populated by Republican</w:t>
      </w:r>
      <w:r w:rsidRPr="00C76F50">
        <w:rPr>
          <w:rStyle w:val="Emphasis"/>
        </w:rPr>
        <w:t xml:space="preserve"> presidential </w:t>
      </w:r>
      <w:r w:rsidRPr="00F71A26">
        <w:rPr>
          <w:rStyle w:val="Emphasis"/>
          <w:highlight w:val="yellow"/>
        </w:rPr>
        <w:t>appointees</w:t>
      </w:r>
      <w:r w:rsidRPr="00C76F50">
        <w:rPr>
          <w:rStyle w:val="Emphasis"/>
        </w:rPr>
        <w:t xml:space="preserve">, will </w:t>
      </w:r>
      <w:r w:rsidRPr="00F71A26">
        <w:rPr>
          <w:rStyle w:val="Emphasis"/>
          <w:highlight w:val="yellow"/>
        </w:rPr>
        <w:t xml:space="preserve">remain hostile to </w:t>
      </w:r>
      <w:r w:rsidRPr="00E46AEA">
        <w:rPr>
          <w:rStyle w:val="Emphasis"/>
        </w:rPr>
        <w:t xml:space="preserve">constitutional </w:t>
      </w:r>
      <w:r w:rsidRPr="00F71A26">
        <w:rPr>
          <w:rStyle w:val="Emphasis"/>
          <w:highlight w:val="yellow"/>
        </w:rPr>
        <w:t>visions</w:t>
      </w:r>
      <w:r w:rsidRPr="00C76F50">
        <w:rPr>
          <w:rStyle w:val="Emphasis"/>
        </w:rPr>
        <w:t xml:space="preserve"> </w:t>
      </w:r>
      <w:r w:rsidRPr="00F71A26">
        <w:rPr>
          <w:rStyle w:val="Emphasis"/>
          <w:highlight w:val="yellow"/>
        </w:rPr>
        <w:t>advanced by the left</w:t>
      </w:r>
      <w:r w:rsidRPr="00C76F50">
        <w:rPr>
          <w:rFonts w:ascii="Times New Roman" w:eastAsia="Times New Roman" w:hAnsi="Times New Roman" w:cs="Times New Roman"/>
          <w:sz w:val="8"/>
        </w:rPr>
        <w:t>. Accordingly</w:t>
      </w:r>
      <w:r w:rsidRPr="009F7564">
        <w:rPr>
          <w:rStyle w:val="StyleUnderline"/>
        </w:rPr>
        <w:t xml:space="preserve">, progressives should </w:t>
      </w:r>
      <w:r w:rsidRPr="00F71A26">
        <w:rPr>
          <w:rStyle w:val="StyleUnderline"/>
          <w:highlight w:val="yellow"/>
        </w:rPr>
        <w:t>turn away from strategies aimed at courts</w:t>
      </w:r>
      <w:r w:rsidRPr="00C76F50">
        <w:rPr>
          <w:rFonts w:ascii="Times New Roman" w:eastAsia="Times New Roman" w:hAnsi="Times New Roman" w:cs="Times New Roman"/>
          <w:sz w:val="8"/>
        </w:rPr>
        <w:t xml:space="preserve">.33 As West argues, "It is not at all clear, from a progressive political point of view, that the development of a progressive constitutional paradigm-to which a conservative Court will be openly hostile-is a worthwhile project. 34 These generally pessimistic claims about the capacity of courts to advance social change have led to a number of influential constitutional models. West translates her case against adjudication and her observations about the judiciary's political orientation into a call for legislative constitutionalism, arguing that "[t]he progressive Constitution should be meant for, and therefore </w:t>
      </w:r>
      <w:r w:rsidRPr="00C76F50">
        <w:rPr>
          <w:rStyle w:val="Emphasis"/>
        </w:rPr>
        <w:t xml:space="preserve">must </w:t>
      </w:r>
      <w:r w:rsidRPr="00F71A26">
        <w:rPr>
          <w:rStyle w:val="Emphasis"/>
          <w:highlight w:val="yellow"/>
        </w:rPr>
        <w:t>be aimed toward</w:t>
      </w:r>
      <w:r w:rsidRPr="00C76F50">
        <w:rPr>
          <w:rStyle w:val="Emphasis"/>
        </w:rPr>
        <w:t>, l</w:t>
      </w:r>
      <w:r w:rsidRPr="00F71A26">
        <w:rPr>
          <w:rStyle w:val="Emphasis"/>
          <w:highlight w:val="yellow"/>
        </w:rPr>
        <w:t>egislative rather than adjudicative chang</w:t>
      </w:r>
      <w:r w:rsidRPr="00C76F50">
        <w:rPr>
          <w:rStyle w:val="Emphasis"/>
        </w:rPr>
        <w:t>e</w:t>
      </w:r>
      <w:r w:rsidRPr="00C76F50">
        <w:rPr>
          <w:rStyle w:val="StyleUnderline"/>
        </w:rPr>
        <w:t>.</w:t>
      </w:r>
      <w:r w:rsidRPr="00C76F50">
        <w:rPr>
          <w:rFonts w:ascii="Times New Roman" w:eastAsia="Times New Roman" w:hAnsi="Times New Roman" w:cs="Times New Roman"/>
          <w:sz w:val="8"/>
        </w:rPr>
        <w:t xml:space="preserve">"35 To that end, "progressive lawyers should take this opportunity of ... respite from judicial power and attend to the development of that Constitution. '36 In this way, West explicitly </w:t>
      </w:r>
      <w:r w:rsidRPr="00C76F50">
        <w:rPr>
          <w:rStyle w:val="StyleUnderline"/>
        </w:rPr>
        <w:t>turns away from courts</w:t>
      </w:r>
      <w:r w:rsidRPr="00C76F50">
        <w:rPr>
          <w:rFonts w:ascii="Times New Roman" w:eastAsia="Times New Roman" w:hAnsi="Times New Roman" w:cs="Times New Roman"/>
          <w:sz w:val="8"/>
        </w:rPr>
        <w:t>. 37 Similarly, models of popular constitutionalism, such as those advanced by Professors Mark Tushnet and Larry Kramer, encourage taking the Constitution away from the courts and placing it more directly in the hands of the people. 38 To some extent, popular constitutionalists internalize the institutional claim's backlash concern</w:t>
      </w:r>
      <w:r w:rsidRPr="00F71A26">
        <w:rPr>
          <w:rFonts w:ascii="Times New Roman" w:eastAsia="Times New Roman" w:hAnsi="Times New Roman" w:cs="Times New Roman"/>
          <w:sz w:val="8"/>
          <w:highlight w:val="yellow"/>
        </w:rPr>
        <w:t xml:space="preserve">, </w:t>
      </w:r>
      <w:r w:rsidRPr="00F71A26">
        <w:rPr>
          <w:rStyle w:val="StyleUnderline"/>
          <w:highlight w:val="yellow"/>
        </w:rPr>
        <w:t>turning away from courts</w:t>
      </w:r>
      <w:r w:rsidRPr="00C76F50">
        <w:rPr>
          <w:rStyle w:val="StyleUnderline"/>
        </w:rPr>
        <w:t xml:space="preserve"> in an effort </w:t>
      </w:r>
      <w:r w:rsidRPr="00F71A26">
        <w:rPr>
          <w:rStyle w:val="StyleUnderline"/>
          <w:highlight w:val="yellow"/>
        </w:rPr>
        <w:t>to produce democratically legitimate change</w:t>
      </w:r>
      <w:r w:rsidRPr="00C76F50">
        <w:rPr>
          <w:rStyle w:val="StyleUnderline"/>
        </w:rPr>
        <w:t>.</w:t>
      </w:r>
      <w:r w:rsidRPr="00C76F50">
        <w:rPr>
          <w:rFonts w:ascii="Times New Roman" w:eastAsia="Times New Roman" w:hAnsi="Times New Roman" w:cs="Times New Roman"/>
          <w:sz w:val="8"/>
        </w:rPr>
        <w:t>39 It is important to note that these models of legislative and popular constitutionalism do not turn away from the Constitution itself, but rather from courts as authoritative interpreters of the Constitution</w:t>
      </w:r>
    </w:p>
    <w:p w:rsidR="00D71EBF" w:rsidRPr="00D71EBF" w:rsidRDefault="00D71EBF" w:rsidP="00D71EBF"/>
    <w:p w:rsidR="00D71EBF" w:rsidRPr="00D71EBF" w:rsidRDefault="00D71EBF" w:rsidP="00D71EBF">
      <w:pPr>
        <w:pStyle w:val="Heading4"/>
      </w:pPr>
      <w:r w:rsidRPr="00D71EBF">
        <w:t xml:space="preserve">Court reform fails to help movments and creates backlash and a removal of public attention and support that harms movements. </w:t>
      </w:r>
    </w:p>
    <w:p w:rsidR="00D71EBF" w:rsidRPr="00403C40" w:rsidRDefault="00D71EBF" w:rsidP="00D71EBF">
      <w:pPr>
        <w:spacing w:after="0" w:line="240" w:lineRule="auto"/>
        <w:rPr>
          <w:rFonts w:ascii="Times New Roman" w:eastAsia="Times New Roman" w:hAnsi="Times New Roman" w:cs="Times New Roman"/>
          <w:sz w:val="24"/>
        </w:rPr>
      </w:pPr>
      <w:r w:rsidRPr="00403C40">
        <w:rPr>
          <w:rFonts w:eastAsiaTheme="majorEastAsia" w:cstheme="majorBidi"/>
          <w:b/>
          <w:bCs/>
          <w:sz w:val="26"/>
          <w:szCs w:val="26"/>
        </w:rPr>
        <w:t>Cummings</w:t>
      </w:r>
      <w:r w:rsidRPr="004F32C7">
        <w:rPr>
          <w:rFonts w:eastAsiaTheme="majorEastAsia" w:cstheme="majorBidi"/>
          <w:b/>
          <w:bCs/>
          <w:sz w:val="26"/>
          <w:szCs w:val="26"/>
        </w:rPr>
        <w:t xml:space="preserve"> 2017</w:t>
      </w:r>
      <w:r>
        <w:rPr>
          <w:rFonts w:ascii="Times New Roman" w:eastAsia="Times New Roman" w:hAnsi="Times New Roman" w:cs="Times New Roman"/>
          <w:sz w:val="24"/>
        </w:rPr>
        <w:t xml:space="preserve"> </w:t>
      </w:r>
      <w:r w:rsidRPr="001F198F">
        <w:rPr>
          <w:sz w:val="24"/>
        </w:rPr>
        <w:t xml:space="preserve">( Scott L. Cummings  Professor of Legal Ethics and Professor of Law at the University of California, Los Angeles School of Law.) </w:t>
      </w:r>
      <w:r w:rsidRPr="00403C40">
        <w:rPr>
          <w:rFonts w:ascii="Times New Roman" w:eastAsia="Times New Roman" w:hAnsi="Times New Roman" w:cs="Times New Roman"/>
          <w:sz w:val="24"/>
        </w:rPr>
        <w:t xml:space="preserve"> </w:t>
      </w:r>
      <w:r>
        <w:rPr>
          <w:rFonts w:ascii="Times New Roman" w:eastAsia="Times New Roman" w:hAnsi="Times New Roman" w:cs="Times New Roman"/>
          <w:sz w:val="24"/>
        </w:rPr>
        <w:t>“</w:t>
      </w:r>
      <w:r w:rsidRPr="00DA3836">
        <w:rPr>
          <w:rFonts w:ascii="Times New Roman" w:eastAsia="Times New Roman" w:hAnsi="Times New Roman" w:cs="Times New Roman"/>
          <w:sz w:val="24"/>
        </w:rPr>
        <w:t>Law and Social Movements: An Interdisciplinary Analysis. Handbook of Social Movements Across Disciplines,</w:t>
      </w:r>
      <w:r>
        <w:rPr>
          <w:rFonts w:ascii="Times New Roman" w:eastAsia="Times New Roman" w:hAnsi="Times New Roman" w:cs="Times New Roman"/>
          <w:sz w:val="24"/>
        </w:rPr>
        <w:t xml:space="preserve">” </w:t>
      </w:r>
      <w:r w:rsidRPr="00DA3836">
        <w:rPr>
          <w:rFonts w:ascii="Times New Roman" w:eastAsia="Times New Roman" w:hAnsi="Times New Roman" w:cs="Times New Roman"/>
          <w:sz w:val="24"/>
        </w:rPr>
        <w:t>233–270. doi:10.1007/978-3-319-57648-0_9</w:t>
      </w:r>
      <w:r>
        <w:rPr>
          <w:rFonts w:ascii="Times New Roman" w:eastAsia="Times New Roman" w:hAnsi="Times New Roman" w:cs="Times New Roman"/>
          <w:sz w:val="24"/>
        </w:rPr>
        <w:t xml:space="preserve">) JK (: </w:t>
      </w:r>
      <w:r w:rsidRPr="00403C40">
        <w:rPr>
          <w:rFonts w:ascii="Times New Roman" w:eastAsia="Times New Roman" w:hAnsi="Times New Roman" w:cs="Times New Roman"/>
          <w:sz w:val="24"/>
        </w:rPr>
        <w:t xml:space="preserve"> </w:t>
      </w:r>
    </w:p>
    <w:p w:rsidR="00D71EBF" w:rsidRDefault="00D71EBF" w:rsidP="00D71EBF">
      <w:pPr>
        <w:spacing w:after="0" w:line="240" w:lineRule="auto"/>
        <w:rPr>
          <w:rFonts w:ascii="Times New Roman" w:eastAsia="Times New Roman" w:hAnsi="Times New Roman" w:cs="Times New Roman"/>
          <w:sz w:val="24"/>
        </w:rPr>
      </w:pPr>
    </w:p>
    <w:p w:rsidR="00D71EBF" w:rsidRDefault="00D71EBF" w:rsidP="00D71EBF">
      <w:pPr>
        <w:spacing w:after="0" w:line="240" w:lineRule="auto"/>
        <w:rPr>
          <w:rStyle w:val="Emphasis"/>
        </w:rPr>
      </w:pPr>
      <w:r w:rsidRPr="00403C40">
        <w:rPr>
          <w:rFonts w:ascii="Times New Roman" w:eastAsia="Times New Roman" w:hAnsi="Times New Roman" w:cs="Times New Roman"/>
          <w:sz w:val="8"/>
        </w:rPr>
        <w:t>Building on this work, Gerald Rosenberg (1991) in his influential book The Hollow Hope, offered what would be the apotheosis of court impact studies of the civil rights era. The project was impressive in its scope and ambition, which was to determine “whether, and under what conditions, courts produce significant social reform” (9). To do so, Rosenberg went beyond scholars before him in two ways. First, he developed a sophisticated theoretical model of the “Constrained Court,” which presumed that “</w:t>
      </w:r>
      <w:r w:rsidRPr="00F71A26">
        <w:rPr>
          <w:rStyle w:val="Emphasis"/>
          <w:highlight w:val="yellow"/>
        </w:rPr>
        <w:t>courts</w:t>
      </w:r>
      <w:r w:rsidRPr="00403C40">
        <w:rPr>
          <w:rStyle w:val="Emphasis"/>
        </w:rPr>
        <w:t xml:space="preserve"> </w:t>
      </w:r>
      <w:r w:rsidRPr="00F71A26">
        <w:rPr>
          <w:rStyle w:val="Emphasis"/>
          <w:highlight w:val="yellow"/>
        </w:rPr>
        <w:t>will generally not be effective producers</w:t>
      </w:r>
      <w:r w:rsidRPr="00403C40">
        <w:rPr>
          <w:rStyle w:val="Emphasis"/>
        </w:rPr>
        <w:t xml:space="preserve"> </w:t>
      </w:r>
      <w:r w:rsidRPr="00F71A26">
        <w:rPr>
          <w:rStyle w:val="Emphasis"/>
          <w:highlight w:val="yellow"/>
        </w:rPr>
        <w:t>of</w:t>
      </w:r>
      <w:r w:rsidRPr="00403C40">
        <w:rPr>
          <w:rStyle w:val="Emphasis"/>
        </w:rPr>
        <w:t xml:space="preserve"> significant social </w:t>
      </w:r>
      <w:r w:rsidRPr="00F71A26">
        <w:rPr>
          <w:rStyle w:val="Emphasis"/>
          <w:highlight w:val="yellow"/>
        </w:rPr>
        <w:t>reform</w:t>
      </w:r>
      <w:r w:rsidRPr="00403C40">
        <w:rPr>
          <w:rFonts w:ascii="Times New Roman" w:eastAsia="Times New Roman" w:hAnsi="Times New Roman" w:cs="Times New Roman"/>
          <w:sz w:val="8"/>
        </w:rPr>
        <w:t xml:space="preserve"> for three reasons: the </w:t>
      </w:r>
      <w:r w:rsidRPr="00F71A26">
        <w:rPr>
          <w:rStyle w:val="StyleUnderline"/>
          <w:highlight w:val="yellow"/>
        </w:rPr>
        <w:t>limited nature of constitutional rights</w:t>
      </w:r>
      <w:r w:rsidRPr="00403C40">
        <w:rPr>
          <w:rStyle w:val="StyleUnderline"/>
        </w:rPr>
        <w:t xml:space="preserve">, the </w:t>
      </w:r>
      <w:r w:rsidRPr="00F71A26">
        <w:rPr>
          <w:rStyle w:val="StyleUnderline"/>
          <w:highlight w:val="yellow"/>
        </w:rPr>
        <w:t>lack of judicial independence</w:t>
      </w:r>
      <w:r w:rsidRPr="00403C40">
        <w:rPr>
          <w:rStyle w:val="StyleUnderline"/>
        </w:rPr>
        <w:t xml:space="preserve">, </w:t>
      </w:r>
      <w:r w:rsidRPr="00F71A26">
        <w:rPr>
          <w:rStyle w:val="StyleUnderline"/>
          <w:highlight w:val="yellow"/>
        </w:rPr>
        <w:t>and the judiciary’s inability to develop</w:t>
      </w:r>
      <w:r w:rsidRPr="00403C40">
        <w:rPr>
          <w:rStyle w:val="StyleUnderline"/>
        </w:rPr>
        <w:t xml:space="preserve"> appropriate </w:t>
      </w:r>
      <w:r w:rsidRPr="00F71A26">
        <w:rPr>
          <w:rStyle w:val="StyleUnderline"/>
          <w:highlight w:val="yellow"/>
        </w:rPr>
        <w:t>policies and</w:t>
      </w:r>
      <w:r w:rsidRPr="00403C40">
        <w:rPr>
          <w:rStyle w:val="StyleUnderline"/>
        </w:rPr>
        <w:t xml:space="preserve"> its </w:t>
      </w:r>
      <w:r w:rsidRPr="00F71A26">
        <w:rPr>
          <w:rStyle w:val="StyleUnderline"/>
          <w:highlight w:val="yellow"/>
        </w:rPr>
        <w:t>lack of powers of implementation</w:t>
      </w:r>
      <w:r w:rsidRPr="00403C40">
        <w:rPr>
          <w:rFonts w:ascii="Times New Roman" w:eastAsia="Times New Roman" w:hAnsi="Times New Roman" w:cs="Times New Roman"/>
          <w:sz w:val="8"/>
        </w:rPr>
        <w:t xml:space="preserve">” (11). He then hypothesized conditions under which court decisions could overcome this presumption— namely, when the legal claim was based on strong precedent and had substantial elite and public support—and established a framework of outcome measures—broken into direct enforcement and indirect effects on public opinion and political mobilization—to test his hypothesis. Second, Rosenberg amassed a formidable amount of empirical data to investigate the relationship between court decisions and social change across the iconic issue areas of legal liberalism: civil rights (particularly Brown) and women’s rights (particularly Roe), as well as the environment, voting, and criminal procedure. On the basis of this sweeping analysis, he offered his famous conclusion that </w:t>
      </w:r>
      <w:r w:rsidRPr="00403C40">
        <w:rPr>
          <w:rStyle w:val="StyleUnderline"/>
        </w:rPr>
        <w:t>“</w:t>
      </w:r>
      <w:r w:rsidRPr="00403C40">
        <w:rPr>
          <w:rStyle w:val="Emphasis"/>
        </w:rPr>
        <w:t>U.S. courts can almost</w:t>
      </w:r>
      <w:r w:rsidRPr="00F9361D">
        <w:rPr>
          <w:rStyle w:val="Emphasis"/>
        </w:rPr>
        <w:t xml:space="preserve"> never be effective producers of significant social reform</w:t>
      </w:r>
      <w:r w:rsidRPr="00F9361D">
        <w:rPr>
          <w:rFonts w:ascii="Times New Roman" w:eastAsia="Times New Roman" w:hAnsi="Times New Roman" w:cs="Times New Roman"/>
          <w:sz w:val="8"/>
        </w:rPr>
        <w:t xml:space="preserve">” (338). Rosenberg’s controversial </w:t>
      </w:r>
      <w:r w:rsidRPr="00F71A26">
        <w:rPr>
          <w:rStyle w:val="StyleUnderline"/>
          <w:highlight w:val="yellow"/>
        </w:rPr>
        <w:t>analysis of Brown</w:t>
      </w:r>
      <w:r w:rsidRPr="00DA3836">
        <w:rPr>
          <w:rStyle w:val="StyleUnderline"/>
        </w:rPr>
        <w:t xml:space="preserve">—that the </w:t>
      </w:r>
      <w:r w:rsidRPr="00F71A26">
        <w:rPr>
          <w:rStyle w:val="StyleUnderline"/>
          <w:highlight w:val="yellow"/>
        </w:rPr>
        <w:t>decision produced</w:t>
      </w:r>
      <w:r w:rsidRPr="00DA3836">
        <w:rPr>
          <w:rStyle w:val="StyleUnderline"/>
        </w:rPr>
        <w:t xml:space="preserve"> </w:t>
      </w:r>
      <w:r w:rsidRPr="00F71A26">
        <w:rPr>
          <w:rStyle w:val="StyleUnderline"/>
          <w:highlight w:val="yellow"/>
        </w:rPr>
        <w:t>no meaningful desegregation</w:t>
      </w:r>
      <w:r w:rsidRPr="00DA3836">
        <w:rPr>
          <w:rStyle w:val="StyleUnderline"/>
        </w:rPr>
        <w:t xml:space="preserve"> and instead of generating public support, </w:t>
      </w:r>
      <w:r w:rsidRPr="00F71A26">
        <w:rPr>
          <w:rStyle w:val="StyleUnderline"/>
          <w:highlight w:val="yellow"/>
        </w:rPr>
        <w:t>provoked political backlash</w:t>
      </w:r>
      <w:r w:rsidRPr="00DA3836">
        <w:rPr>
          <w:rStyle w:val="StyleUnderline"/>
        </w:rPr>
        <w:t>—received the most attention (70–75</w:t>
      </w:r>
      <w:r w:rsidRPr="00F9361D">
        <w:rPr>
          <w:sz w:val="8"/>
        </w:rPr>
        <w:t>). There were two key findings that would prove critical to subsequent legal scholarship.</w:t>
      </w:r>
      <w:r w:rsidRPr="00F9361D">
        <w:rPr>
          <w:rFonts w:ascii="Times New Roman" w:eastAsia="Times New Roman" w:hAnsi="Times New Roman" w:cs="Times New Roman"/>
          <w:sz w:val="8"/>
        </w:rPr>
        <w:t xml:space="preserve"> First, </w:t>
      </w:r>
      <w:r w:rsidRPr="00DA3836">
        <w:rPr>
          <w:rStyle w:val="StyleUnderline"/>
        </w:rPr>
        <w:t xml:space="preserve">Rosenberg argued that the direct </w:t>
      </w:r>
      <w:r w:rsidRPr="00F71A26">
        <w:rPr>
          <w:rStyle w:val="StyleUnderline"/>
          <w:highlight w:val="yellow"/>
        </w:rPr>
        <w:t>impact</w:t>
      </w:r>
      <w:r w:rsidRPr="00DA3836">
        <w:rPr>
          <w:rStyle w:val="StyleUnderline"/>
        </w:rPr>
        <w:t xml:space="preserve"> of Brown—measured by the percentage of black children enrolled in schools with whites in the South—</w:t>
      </w:r>
      <w:r w:rsidRPr="00F71A26">
        <w:rPr>
          <w:rStyle w:val="StyleUnderline"/>
          <w:highlight w:val="yellow"/>
        </w:rPr>
        <w:t>was insignificant</w:t>
      </w:r>
      <w:r w:rsidRPr="00F9361D">
        <w:rPr>
          <w:rFonts w:ascii="Times New Roman" w:eastAsia="Times New Roman" w:hAnsi="Times New Roman" w:cs="Times New Roman"/>
          <w:sz w:val="8"/>
        </w:rPr>
        <w:t xml:space="preserve">; and that it was </w:t>
      </w:r>
      <w:r w:rsidRPr="00F71A26">
        <w:rPr>
          <w:rStyle w:val="StyleUnderline"/>
          <w:highlight w:val="yellow"/>
        </w:rPr>
        <w:t>only after the 1964 Civil Rights Act</w:t>
      </w:r>
      <w:r w:rsidRPr="00DA3836">
        <w:rPr>
          <w:rStyle w:val="StyleUnderline"/>
        </w:rPr>
        <w:t xml:space="preserve"> withdrew federal funding for segregated schools that </w:t>
      </w:r>
      <w:r w:rsidRPr="00F71A26">
        <w:rPr>
          <w:rStyle w:val="StyleUnderline"/>
          <w:highlight w:val="yellow"/>
        </w:rPr>
        <w:t>desegregation occurred in earnest</w:t>
      </w:r>
      <w:r w:rsidRPr="00DA3836">
        <w:rPr>
          <w:rStyle w:val="StyleUnderline"/>
        </w:rPr>
        <w:t>.</w:t>
      </w:r>
      <w:r w:rsidRPr="00F9361D">
        <w:rPr>
          <w:rFonts w:ascii="Times New Roman" w:eastAsia="Times New Roman" w:hAnsi="Times New Roman" w:cs="Times New Roman"/>
          <w:sz w:val="8"/>
        </w:rPr>
        <w:t xml:space="preserve"> The implication of this analysis was that </w:t>
      </w:r>
      <w:r w:rsidRPr="00F9361D">
        <w:rPr>
          <w:rStyle w:val="Emphasis"/>
        </w:rPr>
        <w:t>although legislation could produce desegregation, a judicial decision could not</w:t>
      </w:r>
      <w:r w:rsidRPr="00F9361D">
        <w:rPr>
          <w:rFonts w:ascii="Times New Roman" w:eastAsia="Times New Roman" w:hAnsi="Times New Roman" w:cs="Times New Roman"/>
          <w:sz w:val="8"/>
        </w:rPr>
        <w:t xml:space="preserve">. Second, Rosenberg </w:t>
      </w:r>
      <w:r w:rsidRPr="00F71A26">
        <w:rPr>
          <w:rStyle w:val="StyleUnderline"/>
          <w:highlight w:val="yellow"/>
        </w:rPr>
        <w:t>rejected that Brown indirectly affected public opinion or grassroots mobilization</w:t>
      </w:r>
      <w:r w:rsidRPr="00DA3836">
        <w:rPr>
          <w:rStyle w:val="StyleUnderline"/>
        </w:rPr>
        <w:t xml:space="preserve"> </w:t>
      </w:r>
      <w:r w:rsidRPr="00F71A26">
        <w:rPr>
          <w:rStyle w:val="StyleUnderline"/>
          <w:highlight w:val="yellow"/>
        </w:rPr>
        <w:t>in positive ways</w:t>
      </w:r>
      <w:r w:rsidRPr="00F9361D">
        <w:rPr>
          <w:rFonts w:ascii="Times New Roman" w:eastAsia="Times New Roman" w:hAnsi="Times New Roman" w:cs="Times New Roman"/>
          <w:sz w:val="8"/>
        </w:rPr>
        <w:t xml:space="preserve">. Instead, he claimed that the </w:t>
      </w:r>
      <w:r w:rsidRPr="00F71A26">
        <w:rPr>
          <w:rStyle w:val="StyleUnderline"/>
          <w:highlight w:val="yellow"/>
        </w:rPr>
        <w:t>decision caused a decline of public support and produced backlash</w:t>
      </w:r>
      <w:r w:rsidRPr="00DA3836">
        <w:rPr>
          <w:rStyle w:val="StyleUnderline"/>
        </w:rPr>
        <w:t xml:space="preserve"> among whites in the South</w:t>
      </w:r>
      <w:r w:rsidRPr="00F9361D">
        <w:rPr>
          <w:rFonts w:ascii="Times New Roman" w:eastAsia="Times New Roman" w:hAnsi="Times New Roman" w:cs="Times New Roman"/>
          <w:sz w:val="8"/>
        </w:rPr>
        <w:t xml:space="preserve">. Moreover, he concluded based on a review of media material that there was </w:t>
      </w:r>
      <w:r w:rsidRPr="00DA3836">
        <w:rPr>
          <w:rStyle w:val="StyleUnderline"/>
        </w:rPr>
        <w:t>no evidence that Brown contributed to the direct mobilization of the civil rights movement</w:t>
      </w:r>
      <w:r w:rsidRPr="00F9361D">
        <w:rPr>
          <w:rFonts w:ascii="Times New Roman" w:eastAsia="Times New Roman" w:hAnsi="Times New Roman" w:cs="Times New Roman"/>
          <w:sz w:val="8"/>
        </w:rPr>
        <w:t>. In doing so, for the first time, Rosenberg had succeeded in shifting the case against the court’s decision in Brown from the ground of legal legitimacy to the ground of legal efficacy</w:t>
      </w:r>
      <w:r w:rsidRPr="00F71A26">
        <w:rPr>
          <w:rStyle w:val="StyleUnderline"/>
          <w:highlight w:val="yellow"/>
        </w:rPr>
        <w:t>. Not only was</w:t>
      </w:r>
      <w:r w:rsidRPr="00DA3836">
        <w:rPr>
          <w:rStyle w:val="StyleUnderline"/>
        </w:rPr>
        <w:t xml:space="preserve"> Brown deemed </w:t>
      </w:r>
      <w:r w:rsidRPr="00F71A26">
        <w:rPr>
          <w:rStyle w:val="StyleUnderline"/>
          <w:highlight w:val="yellow"/>
        </w:rPr>
        <w:t>ineffective</w:t>
      </w:r>
      <w:r w:rsidRPr="00DA3836">
        <w:rPr>
          <w:rStyle w:val="StyleUnderline"/>
        </w:rPr>
        <w:t xml:space="preserve">, it was claimed (at least in the short term) </w:t>
      </w:r>
      <w:r w:rsidRPr="00F9361D">
        <w:rPr>
          <w:rStyle w:val="Emphasis"/>
        </w:rPr>
        <w:t>to</w:t>
      </w:r>
      <w:r w:rsidRPr="00DA3836">
        <w:rPr>
          <w:rStyle w:val="StyleUnderline"/>
        </w:rPr>
        <w:t xml:space="preserve"> </w:t>
      </w:r>
      <w:r w:rsidRPr="00F71A26">
        <w:rPr>
          <w:rStyle w:val="Emphasis"/>
          <w:highlight w:val="yellow"/>
        </w:rPr>
        <w:t>have hurt the very cause it purported to support</w:t>
      </w:r>
    </w:p>
    <w:p w:rsidR="00D71EBF" w:rsidRPr="00D71EBF" w:rsidRDefault="00D71EBF" w:rsidP="00D71EBF"/>
    <w:p w:rsidR="00D71EBF" w:rsidRPr="00D71EBF" w:rsidRDefault="00D71EBF" w:rsidP="00D71EBF">
      <w:pPr>
        <w:pStyle w:val="Heading4"/>
      </w:pPr>
      <w:r w:rsidRPr="00D71EBF">
        <w:t>Court reform creates a sticking slope that demoblizes movements and leaves them vulnerable to counterattack</w:t>
      </w:r>
    </w:p>
    <w:p w:rsidR="00D71EBF" w:rsidRPr="001F198F" w:rsidRDefault="00D71EBF" w:rsidP="00D71EBF">
      <w:pPr>
        <w:rPr>
          <w:sz w:val="24"/>
        </w:rPr>
      </w:pPr>
      <w:r w:rsidRPr="001F198F">
        <w:rPr>
          <w:rFonts w:eastAsiaTheme="majorEastAsia" w:cstheme="majorBidi"/>
          <w:b/>
          <w:bCs/>
          <w:sz w:val="26"/>
          <w:szCs w:val="26"/>
        </w:rPr>
        <w:t>Cummings 2017</w:t>
      </w:r>
      <w:r w:rsidRPr="001F198F">
        <w:rPr>
          <w:sz w:val="24"/>
        </w:rPr>
        <w:t xml:space="preserve"> ( Scott L. Cummings  Professor of Legal Ethics and Professor of Law at the University of California, Los Angeles School of Law.) “Rethinking the Foundational Critiques of Lawyers in Social Movements” Fordham Law Review, Volume 85 Issue 5, 2017) JK (: </w:t>
      </w:r>
    </w:p>
    <w:p w:rsidR="00D71EBF" w:rsidRDefault="00D71EBF" w:rsidP="00D71EBF">
      <w:pPr>
        <w:spacing w:after="0" w:line="240" w:lineRule="auto"/>
        <w:rPr>
          <w:rStyle w:val="StyleUnderline"/>
        </w:rPr>
      </w:pPr>
      <w:r w:rsidRPr="001F198F">
        <w:rPr>
          <w:rFonts w:ascii="Times New Roman" w:eastAsia="Times New Roman" w:hAnsi="Times New Roman" w:cs="Times New Roman"/>
          <w:sz w:val="8"/>
        </w:rPr>
        <w:t xml:space="preserve">The backlash thesis </w:t>
      </w:r>
      <w:r w:rsidRPr="00D403CA">
        <w:rPr>
          <w:rStyle w:val="StyleUnderline"/>
        </w:rPr>
        <w:t>does not typically presume that the alternative to court action is doing nothing</w:t>
      </w:r>
      <w:r w:rsidRPr="001F198F">
        <w:rPr>
          <w:rFonts w:ascii="Times New Roman" w:eastAsia="Times New Roman" w:hAnsi="Times New Roman" w:cs="Times New Roman"/>
          <w:sz w:val="8"/>
        </w:rPr>
        <w:t xml:space="preserve">. Rather, the </w:t>
      </w:r>
      <w:r w:rsidRPr="00D403CA">
        <w:rPr>
          <w:rStyle w:val="StyleUnderline"/>
        </w:rPr>
        <w:t xml:space="preserve">argument is that a </w:t>
      </w:r>
      <w:r w:rsidRPr="00F71A26">
        <w:rPr>
          <w:rStyle w:val="StyleUnderline"/>
          <w:highlight w:val="yellow"/>
        </w:rPr>
        <w:t>political strategy is available</w:t>
      </w:r>
      <w:r w:rsidRPr="00D403CA">
        <w:rPr>
          <w:rStyle w:val="StyleUnderline"/>
        </w:rPr>
        <w:t xml:space="preserve"> and would be </w:t>
      </w:r>
      <w:r w:rsidRPr="00F71A26">
        <w:rPr>
          <w:rStyle w:val="StyleUnderline"/>
          <w:highlight w:val="yellow"/>
        </w:rPr>
        <w:t>more effective at building public support</w:t>
      </w:r>
      <w:r w:rsidRPr="00D403CA">
        <w:rPr>
          <w:rStyle w:val="StyleUnderline"/>
        </w:rPr>
        <w:t xml:space="preserve"> over time in ways that bring about more sustainable chang</w:t>
      </w:r>
      <w:r w:rsidRPr="001F198F">
        <w:rPr>
          <w:rFonts w:ascii="Times New Roman" w:eastAsia="Times New Roman" w:hAnsi="Times New Roman" w:cs="Times New Roman"/>
          <w:sz w:val="8"/>
        </w:rPr>
        <w:t xml:space="preserve">e. However, here too, the picture is more complicated precisely because court decisions are not the only opportunities for political entrepreneurs to mobilize opposition. As has been the case with President Obama’s legislative achievements, like Obamacare, and executive action, like the Deferred Action for Childhood Arrivals program, nonlegal successes can also be used to stoke political opposition.145 And even a state-by-state political approach may ultimately build to the point that it becomes a wedge issue that might be used to galvanize opposition. Linda Greenhouse and Reva Siegel’s analysis of the history of Roe demonstrates this dynamic by showing how political entrepreneurs within the Republican Party were already working with the Catholic Church to mobilize religiously conservative voters against abortion as part of the party’s “Southern Strategy” before the Court’s decision.146 Particularly in a post-Trump era in which hyperpartisanship and the pervasiveness of media spin have made it easier to use information to motivate political attacks, one can foresee legislative victories also posing backlash risk. Whether the risk is greater or less than that incurred by a decisive Supreme Court decision is again a complex and uncertain question. The point here is to underscore that developing better theoretical and empirical frameworks to answer the question is critically important to charting prospective mobilization and judging its outcome. In this regard, some scholars have recently sought to focus attention on how strategic lawyer decision making intersects with the potential for backlash. David Schraub’s analysis of </w:t>
      </w:r>
      <w:r w:rsidRPr="001F198F">
        <w:rPr>
          <w:rStyle w:val="Emphasis"/>
        </w:rPr>
        <w:t xml:space="preserve">when </w:t>
      </w:r>
      <w:r w:rsidRPr="00F71A26">
        <w:rPr>
          <w:rStyle w:val="Emphasis"/>
          <w:highlight w:val="yellow"/>
        </w:rPr>
        <w:t>legal arguments or decisions</w:t>
      </w:r>
      <w:r w:rsidRPr="001F198F">
        <w:rPr>
          <w:rStyle w:val="Emphasis"/>
        </w:rPr>
        <w:t xml:space="preserve"> may </w:t>
      </w:r>
      <w:r w:rsidRPr="00F71A26">
        <w:rPr>
          <w:rStyle w:val="Emphasis"/>
          <w:highlight w:val="yellow"/>
        </w:rPr>
        <w:t>produce “sticky slopes”</w:t>
      </w:r>
      <w:r w:rsidRPr="001F198F">
        <w:rPr>
          <w:rStyle w:val="Emphasis"/>
        </w:rPr>
        <w:t xml:space="preserve"> that </w:t>
      </w:r>
      <w:r w:rsidRPr="00F71A26">
        <w:rPr>
          <w:rStyle w:val="Emphasis"/>
          <w:highlight w:val="yellow"/>
        </w:rPr>
        <w:t>injure a movement</w:t>
      </w:r>
      <w:r w:rsidRPr="001F198F">
        <w:rPr>
          <w:rStyle w:val="Emphasis"/>
        </w:rPr>
        <w:t xml:space="preserve"> </w:t>
      </w:r>
      <w:r w:rsidRPr="001F198F">
        <w:rPr>
          <w:sz w:val="8"/>
        </w:rPr>
        <w:t>is an important case in point.</w:t>
      </w:r>
      <w:r w:rsidRPr="001F198F">
        <w:rPr>
          <w:rFonts w:ascii="Times New Roman" w:eastAsia="Times New Roman" w:hAnsi="Times New Roman" w:cs="Times New Roman"/>
          <w:sz w:val="8"/>
        </w:rPr>
        <w:t xml:space="preserve">147 In Schraub’s view, </w:t>
      </w:r>
      <w:r w:rsidRPr="00D403CA">
        <w:rPr>
          <w:rStyle w:val="StyleUnderline"/>
        </w:rPr>
        <w:t xml:space="preserve">a </w:t>
      </w:r>
      <w:r w:rsidRPr="00F71A26">
        <w:rPr>
          <w:rStyle w:val="StyleUnderline"/>
          <w:highlight w:val="yellow"/>
        </w:rPr>
        <w:t>sticky slope occurs</w:t>
      </w:r>
      <w:r w:rsidRPr="00D403CA">
        <w:rPr>
          <w:rStyle w:val="StyleUnderline"/>
        </w:rPr>
        <w:t xml:space="preserve"> when the </w:t>
      </w:r>
      <w:r w:rsidRPr="00F71A26">
        <w:rPr>
          <w:rStyle w:val="StyleUnderline"/>
          <w:highlight w:val="yellow"/>
        </w:rPr>
        <w:t>achievement of policy success</w:t>
      </w:r>
      <w:r w:rsidRPr="00D403CA">
        <w:rPr>
          <w:rStyle w:val="StyleUnderline"/>
        </w:rPr>
        <w:t xml:space="preserve"> A at time one </w:t>
      </w:r>
      <w:r w:rsidRPr="00F71A26">
        <w:rPr>
          <w:rStyle w:val="StyleUnderline"/>
          <w:highlight w:val="yellow"/>
        </w:rPr>
        <w:t>acts to block further reform</w:t>
      </w:r>
      <w:r w:rsidRPr="00D403CA">
        <w:rPr>
          <w:rStyle w:val="StyleUnderline"/>
        </w:rPr>
        <w:t xml:space="preserve"> B at time two.148 This possibility has </w:t>
      </w:r>
      <w:r w:rsidRPr="001F198F">
        <w:rPr>
          <w:rStyle w:val="StyleUnderline"/>
        </w:rPr>
        <w:t>strategic implications, as</w:t>
      </w:r>
      <w:r w:rsidRPr="00D403CA">
        <w:rPr>
          <w:rStyle w:val="StyleUnderline"/>
        </w:rPr>
        <w:t xml:space="preserve"> “the specter of the </w:t>
      </w:r>
      <w:r w:rsidRPr="00F71A26">
        <w:rPr>
          <w:rStyle w:val="StyleUnderline"/>
          <w:highlight w:val="yellow"/>
        </w:rPr>
        <w:t>sticky slope</w:t>
      </w:r>
      <w:r w:rsidRPr="00D403CA">
        <w:rPr>
          <w:rStyle w:val="StyleUnderline"/>
        </w:rPr>
        <w:t xml:space="preserve"> may </w:t>
      </w:r>
      <w:r w:rsidRPr="00F71A26">
        <w:rPr>
          <w:rStyle w:val="StyleUnderline"/>
          <w:highlight w:val="yellow"/>
        </w:rPr>
        <w:t>counsel opposing, delaying, or modifying the demand</w:t>
      </w:r>
      <w:r w:rsidRPr="00D403CA">
        <w:rPr>
          <w:rStyle w:val="StyleUnderline"/>
        </w:rPr>
        <w:t xml:space="preserve"> for A, on the grounds that it will pose a later barrier</w:t>
      </w:r>
      <w:r w:rsidRPr="001F198F">
        <w:rPr>
          <w:rFonts w:ascii="Times New Roman" w:eastAsia="Times New Roman" w:hAnsi="Times New Roman" w:cs="Times New Roman"/>
          <w:sz w:val="8"/>
        </w:rPr>
        <w:t xml:space="preserve"> to B.”149 One of Schraub’s examples of a “</w:t>
      </w:r>
      <w:r w:rsidRPr="00D403CA">
        <w:rPr>
          <w:rStyle w:val="StyleUnderline"/>
        </w:rPr>
        <w:t xml:space="preserve">simple” sticky slope is the Supreme Court’s decision in Griswold v. Connecticut,150 which he suggests may have mobilized more people to oppose “its extension to abortion rights in Roe v. Wade.”151 He also identifies as a </w:t>
      </w:r>
      <w:r w:rsidRPr="00F71A26">
        <w:rPr>
          <w:rStyle w:val="StyleUnderline"/>
          <w:highlight w:val="yellow"/>
        </w:rPr>
        <w:t>sticky slope a legal success</w:t>
      </w:r>
      <w:r w:rsidRPr="00D403CA">
        <w:rPr>
          <w:rStyle w:val="StyleUnderline"/>
        </w:rPr>
        <w:t xml:space="preserve"> that </w:t>
      </w:r>
      <w:r w:rsidRPr="00F71A26">
        <w:rPr>
          <w:rStyle w:val="Emphasis"/>
          <w:highlight w:val="yellow"/>
        </w:rPr>
        <w:t>demobilizes a movement, “dissipating its momentum and rendering it vulnerable to counterattack</w:t>
      </w:r>
      <w:r w:rsidRPr="001F198F">
        <w:rPr>
          <w:rFonts w:ascii="Times New Roman" w:eastAsia="Times New Roman" w:hAnsi="Times New Roman" w:cs="Times New Roman"/>
          <w:sz w:val="8"/>
        </w:rPr>
        <w:t>.”152 In his analysis of “</w:t>
      </w:r>
      <w:r w:rsidRPr="00D403CA">
        <w:rPr>
          <w:rStyle w:val="StyleUnderline"/>
        </w:rPr>
        <w:t xml:space="preserve">wrong argument” sticky slopes, he traces how particular </w:t>
      </w:r>
      <w:r w:rsidRPr="00F71A26">
        <w:rPr>
          <w:rStyle w:val="StyleUnderline"/>
          <w:highlight w:val="yellow"/>
        </w:rPr>
        <w:t>legal frames, like “colorblindness,”</w:t>
      </w:r>
      <w:r w:rsidRPr="00D403CA">
        <w:rPr>
          <w:rStyle w:val="StyleUnderline"/>
        </w:rPr>
        <w:t xml:space="preserve"> which </w:t>
      </w:r>
      <w:r w:rsidRPr="00F71A26">
        <w:rPr>
          <w:rStyle w:val="StyleUnderline"/>
          <w:highlight w:val="yellow"/>
        </w:rPr>
        <w:t>appear compelling at the time</w:t>
      </w:r>
      <w:r w:rsidRPr="00D403CA">
        <w:rPr>
          <w:rStyle w:val="StyleUnderline"/>
        </w:rPr>
        <w:t xml:space="preserve"> they are presented (as in Brown), may </w:t>
      </w:r>
      <w:r w:rsidRPr="00F71A26">
        <w:rPr>
          <w:rStyle w:val="StyleUnderline"/>
          <w:highlight w:val="yellow"/>
        </w:rPr>
        <w:t>later turn against the movement as they feed</w:t>
      </w:r>
      <w:r w:rsidRPr="00D403CA">
        <w:rPr>
          <w:rStyle w:val="StyleUnderline"/>
        </w:rPr>
        <w:t xml:space="preserve"> too easily </w:t>
      </w:r>
      <w:r w:rsidRPr="00F71A26">
        <w:rPr>
          <w:rStyle w:val="StyleUnderline"/>
          <w:highlight w:val="yellow"/>
        </w:rPr>
        <w:t>into arguments by movement opponent</w:t>
      </w:r>
      <w:r w:rsidRPr="00F71A26">
        <w:rPr>
          <w:rFonts w:ascii="Times New Roman" w:eastAsia="Times New Roman" w:hAnsi="Times New Roman" w:cs="Times New Roman"/>
          <w:sz w:val="8"/>
          <w:highlight w:val="yellow"/>
        </w:rPr>
        <w:t>s</w:t>
      </w:r>
      <w:r w:rsidRPr="001F198F">
        <w:rPr>
          <w:rFonts w:ascii="Times New Roman" w:eastAsia="Times New Roman" w:hAnsi="Times New Roman" w:cs="Times New Roman"/>
          <w:sz w:val="8"/>
        </w:rPr>
        <w:t>, as he suggests was the case in the Court’s use of colorblindness to strike down a Seattle school district’s voluntary desegregation plan in Parents Involved v. Seattle School District No. 1.153 In Schraub’s terms, “</w:t>
      </w:r>
      <w:r w:rsidRPr="00D403CA">
        <w:rPr>
          <w:rStyle w:val="StyleUnderline"/>
        </w:rPr>
        <w:t xml:space="preserve">Early reformist rhetoric and argumentation often sets the tone for the entire course of the movement, and if it is not chosen carefully a social movement can get stuck due to initial missteps.”154 Moreover, </w:t>
      </w:r>
      <w:r w:rsidRPr="00F71A26">
        <w:rPr>
          <w:rStyle w:val="StyleUnderline"/>
          <w:highlight w:val="yellow"/>
        </w:rPr>
        <w:t>arguments that push too hard,</w:t>
      </w:r>
      <w:r w:rsidRPr="00D403CA">
        <w:rPr>
          <w:rStyle w:val="StyleUnderline"/>
        </w:rPr>
        <w:t xml:space="preserve"> instead of </w:t>
      </w:r>
      <w:r w:rsidRPr="00F71A26">
        <w:rPr>
          <w:rStyle w:val="StyleUnderline"/>
          <w:highlight w:val="yellow"/>
        </w:rPr>
        <w:t>nudging norm change, can produce noncompliance or undermine confidence in law</w:t>
      </w:r>
      <w:r w:rsidRPr="00D403CA">
        <w:rPr>
          <w:rStyle w:val="StyleUnderline"/>
        </w:rPr>
        <w:t xml:space="preserve">, which can have a </w:t>
      </w:r>
      <w:r w:rsidRPr="00F71A26">
        <w:rPr>
          <w:rStyle w:val="StyleUnderline"/>
          <w:highlight w:val="yellow"/>
        </w:rPr>
        <w:t>negative impact on long-term social movement goals</w:t>
      </w:r>
      <w:r w:rsidRPr="00D403CA">
        <w:rPr>
          <w:rStyle w:val="StyleUnderline"/>
        </w:rPr>
        <w:t>.15</w:t>
      </w:r>
    </w:p>
    <w:p w:rsidR="00D71EBF" w:rsidRDefault="00D71EBF" w:rsidP="00D71EBF">
      <w:pPr>
        <w:spacing w:after="0" w:line="240" w:lineRule="auto"/>
        <w:rPr>
          <w:rStyle w:val="StyleUnderline"/>
        </w:rPr>
      </w:pPr>
    </w:p>
    <w:p w:rsidR="00D71EBF" w:rsidRPr="00D71EBF" w:rsidRDefault="00D71EBF" w:rsidP="00D71EBF"/>
    <w:p w:rsidR="00932D93" w:rsidRDefault="001A01F0" w:rsidP="00932D93">
      <w:pPr>
        <w:pStyle w:val="Heading3"/>
      </w:pPr>
      <w:r>
        <w:t>2NC---Link Turns the Aff</w:t>
      </w:r>
    </w:p>
    <w:p w:rsidR="00932D93" w:rsidRPr="00157CA6" w:rsidRDefault="001A01F0" w:rsidP="00932D93">
      <w:pPr>
        <w:pStyle w:val="Heading4"/>
      </w:pPr>
      <w:r>
        <w:t xml:space="preserve">Incremental reform turns the Aff – demobilization opens up space for counter reforms because it eases public pressure on government officials  </w:t>
      </w:r>
    </w:p>
    <w:p w:rsidR="00932D93" w:rsidRPr="00157CA6" w:rsidRDefault="00932D93" w:rsidP="00932D93">
      <w:r w:rsidRPr="00157CA6">
        <w:rPr>
          <w:rStyle w:val="Style13ptBold"/>
        </w:rPr>
        <w:t>Daley 20</w:t>
      </w:r>
      <w:r w:rsidRPr="00157CA6">
        <w:t xml:space="preserve">, Beth, Editor and General Manager at </w:t>
      </w:r>
      <w:r>
        <w:t>The</w:t>
      </w:r>
      <w:r w:rsidRPr="00157CA6">
        <w:t xml:space="preserve"> Conversation, </w:t>
      </w:r>
      <w:r>
        <w:t>(</w:t>
      </w:r>
      <w:r w:rsidRPr="00157CA6">
        <w:t xml:space="preserve">“Why police reforms rarely succeed: Lessons from Latin America”, </w:t>
      </w:r>
      <w:hyperlink r:id="rId73" w:history="1">
        <w:r w:rsidRPr="00157CA6">
          <w:rPr>
            <w:rStyle w:val="Hyperlink"/>
          </w:rPr>
          <w:t>https://theconversation.com/why-police-reforms-rarely-succeed-lessons-from-latin-america-79965</w:t>
        </w:r>
      </w:hyperlink>
      <w:r>
        <w:t>)</w:t>
      </w:r>
    </w:p>
    <w:p w:rsidR="00932D93" w:rsidRPr="00BE1B90" w:rsidRDefault="00932D93" w:rsidP="00932D93">
      <w:pPr>
        <w:rPr>
          <w:u w:val="single"/>
        </w:rPr>
      </w:pPr>
      <w:r w:rsidRPr="004C2217">
        <w:rPr>
          <w:u w:val="single"/>
        </w:rPr>
        <w:t xml:space="preserve">Americans have mobilized extensively in the past three years against </w:t>
      </w:r>
      <w:r w:rsidRPr="004C2217">
        <w:rPr>
          <w:rStyle w:val="Emphasis"/>
        </w:rPr>
        <w:t>police brutality</w:t>
      </w:r>
      <w:r w:rsidRPr="00BE1B90">
        <w:rPr>
          <w:sz w:val="16"/>
        </w:rPr>
        <w:t xml:space="preserve">, </w:t>
      </w:r>
      <w:r w:rsidRPr="004C2217">
        <w:rPr>
          <w:rStyle w:val="Emphasis"/>
        </w:rPr>
        <w:t>militarization</w:t>
      </w:r>
      <w:r w:rsidRPr="004C2217">
        <w:rPr>
          <w:u w:val="single"/>
        </w:rPr>
        <w:t xml:space="preserve"> and </w:t>
      </w:r>
      <w:r w:rsidRPr="004C2217">
        <w:rPr>
          <w:rStyle w:val="Emphasis"/>
        </w:rPr>
        <w:t>corruption</w:t>
      </w:r>
      <w:r w:rsidRPr="004C2217">
        <w:rPr>
          <w:u w:val="single"/>
        </w:rPr>
        <w:t xml:space="preserve"> through the </w:t>
      </w:r>
      <w:r w:rsidRPr="004C2217">
        <w:rPr>
          <w:rStyle w:val="Emphasis"/>
        </w:rPr>
        <w:t>Black Lives Matter</w:t>
      </w:r>
      <w:r w:rsidRPr="004C2217">
        <w:rPr>
          <w:u w:val="single"/>
        </w:rPr>
        <w:t xml:space="preserve"> and related movements</w:t>
      </w:r>
      <w:r w:rsidRPr="00BE1B90">
        <w:rPr>
          <w:sz w:val="16"/>
        </w:rPr>
        <w:t xml:space="preserve">. </w:t>
      </w:r>
      <w:r w:rsidRPr="004C2217">
        <w:rPr>
          <w:u w:val="single"/>
        </w:rPr>
        <w:t>Government officials at the federal level have responded to these demands by creating</w:t>
      </w:r>
      <w:r>
        <w:rPr>
          <w:u w:val="single"/>
        </w:rPr>
        <w:t xml:space="preserve"> </w:t>
      </w:r>
      <w:hyperlink r:id="rId74" w:history="1">
        <w:r w:rsidRPr="004C2217">
          <w:rPr>
            <w:rStyle w:val="Hyperlink"/>
            <w:u w:val="single"/>
          </w:rPr>
          <w:t>specialized task forces</w:t>
        </w:r>
      </w:hyperlink>
      <w:r>
        <w:rPr>
          <w:u w:val="single"/>
        </w:rPr>
        <w:t xml:space="preserve"> </w:t>
      </w:r>
      <w:r w:rsidRPr="004C2217">
        <w:rPr>
          <w:u w:val="single"/>
        </w:rPr>
        <w:t>to recommend best practices</w:t>
      </w:r>
      <w:r w:rsidRPr="00BE1B90">
        <w:rPr>
          <w:sz w:val="16"/>
        </w:rPr>
        <w:t xml:space="preserve">, </w:t>
      </w:r>
      <w:r w:rsidRPr="004C2217">
        <w:rPr>
          <w:u w:val="single"/>
        </w:rPr>
        <w:t>and investigating troubled police departments and</w:t>
      </w:r>
      <w:r>
        <w:rPr>
          <w:u w:val="single"/>
        </w:rPr>
        <w:t xml:space="preserve"> </w:t>
      </w:r>
      <w:r w:rsidRPr="004C2217">
        <w:rPr>
          <w:rStyle w:val="Emphasis"/>
        </w:rPr>
        <w:t>enforcing reforms</w:t>
      </w:r>
      <w:r w:rsidRPr="00BE1B90">
        <w:rPr>
          <w:sz w:val="16"/>
        </w:rPr>
        <w:t xml:space="preserve">. Courts have also worked to roll back </w:t>
      </w:r>
      <w:hyperlink r:id="rId75" w:history="1">
        <w:r w:rsidRPr="00BE1B90">
          <w:rPr>
            <w:rStyle w:val="Hyperlink"/>
            <w:sz w:val="16"/>
          </w:rPr>
          <w:t>unconstitutional stop-and-frisk policies</w:t>
        </w:r>
      </w:hyperlink>
      <w:r w:rsidRPr="00BE1B90">
        <w:rPr>
          <w:sz w:val="16"/>
        </w:rPr>
        <w:t xml:space="preserve">, while city governments have created </w:t>
      </w:r>
      <w:hyperlink r:id="rId76" w:history="1">
        <w:r w:rsidRPr="00BE1B90">
          <w:rPr>
            <w:rStyle w:val="Hyperlink"/>
            <w:sz w:val="16"/>
          </w:rPr>
          <w:t>independent oversight agencies</w:t>
        </w:r>
      </w:hyperlink>
      <w:r w:rsidRPr="00BE1B90">
        <w:rPr>
          <w:sz w:val="16"/>
        </w:rPr>
        <w:t xml:space="preserve"> and enacted robust </w:t>
      </w:r>
      <w:hyperlink r:id="rId77" w:history="1">
        <w:r w:rsidRPr="00BE1B90">
          <w:rPr>
            <w:rStyle w:val="Hyperlink"/>
            <w:sz w:val="16"/>
          </w:rPr>
          <w:t>community policing</w:t>
        </w:r>
      </w:hyperlink>
      <w:r w:rsidRPr="00BE1B90">
        <w:rPr>
          <w:sz w:val="16"/>
        </w:rPr>
        <w:t xml:space="preserve"> programs. But </w:t>
      </w:r>
      <w:r w:rsidRPr="004C2217">
        <w:rPr>
          <w:rStyle w:val="Emphasis"/>
        </w:rPr>
        <w:t>will it stick?</w:t>
      </w:r>
      <w:r w:rsidRPr="00BE1B90">
        <w:rPr>
          <w:sz w:val="16"/>
        </w:rPr>
        <w:t xml:space="preserve"> My research on police reform in Latin America shows that </w:t>
      </w:r>
      <w:r w:rsidRPr="004C2217">
        <w:rPr>
          <w:u w:val="single"/>
        </w:rPr>
        <w:t xml:space="preserve">such reforms are </w:t>
      </w:r>
      <w:r w:rsidRPr="004C2217">
        <w:rPr>
          <w:rStyle w:val="Emphasis"/>
        </w:rPr>
        <w:t>highly vulnerable</w:t>
      </w:r>
      <w:r w:rsidRPr="004C2217">
        <w:rPr>
          <w:u w:val="single"/>
        </w:rPr>
        <w:t xml:space="preserve"> to </w:t>
      </w:r>
      <w:r w:rsidRPr="004C2217">
        <w:rPr>
          <w:rStyle w:val="Emphasis"/>
        </w:rPr>
        <w:t>political reversals</w:t>
      </w:r>
      <w:r w:rsidRPr="00BE1B90">
        <w:rPr>
          <w:sz w:val="16"/>
        </w:rPr>
        <w:t xml:space="preserve">. </w:t>
      </w:r>
      <w:r w:rsidRPr="004C2217">
        <w:rPr>
          <w:u w:val="single"/>
        </w:rPr>
        <w:t xml:space="preserve">These cases reveal how </w:t>
      </w:r>
      <w:r w:rsidRPr="004C2217">
        <w:rPr>
          <w:rStyle w:val="Emphasis"/>
        </w:rPr>
        <w:t>they can be quickly rolled back</w:t>
      </w:r>
      <w:r w:rsidRPr="004C2217">
        <w:rPr>
          <w:u w:val="single"/>
        </w:rPr>
        <w:t xml:space="preserve"> before they can take hold and demonstrate results.</w:t>
      </w:r>
      <w:r>
        <w:rPr>
          <w:u w:val="single"/>
        </w:rPr>
        <w:t xml:space="preserve"> </w:t>
      </w:r>
      <w:r w:rsidRPr="00BE1B90">
        <w:rPr>
          <w:sz w:val="16"/>
        </w:rPr>
        <w:t xml:space="preserve">Understanding the politics of police reform in Latin America may be informative for those who hope for changes in policing in the U.S. Police reform and </w:t>
      </w:r>
      <w:r w:rsidRPr="001A01F0">
        <w:t xml:space="preserve">politics Leaders in </w:t>
      </w:r>
      <w:hyperlink r:id="rId78" w:history="1">
        <w:r w:rsidRPr="001A01F0">
          <w:rPr>
            <w:rStyle w:val="Hyperlink"/>
          </w:rPr>
          <w:t>Colombia</w:t>
        </w:r>
      </w:hyperlink>
      <w:r w:rsidRPr="001A01F0">
        <w:t xml:space="preserve"> and </w:t>
      </w:r>
      <w:hyperlink r:id="rId79" w:history="1">
        <w:r w:rsidRPr="001A01F0">
          <w:rPr>
            <w:rStyle w:val="Hyperlink"/>
          </w:rPr>
          <w:t>Buenos Aires Province, Argentina,</w:t>
        </w:r>
      </w:hyperlink>
      <w:r w:rsidRPr="001A01F0">
        <w:t xml:space="preserve"> overhauled their police institutions in 1993 and 1998, respectively. These reforms were a response to rising crime rates, as well as pervasive police violence, corruption and ineffectiveness in fighting crime. Comprehensive </w:t>
      </w:r>
      <w:hyperlink r:id="rId80" w:history="1">
        <w:r w:rsidRPr="001A01F0">
          <w:rPr>
            <w:rStyle w:val="Hyperlink"/>
          </w:rPr>
          <w:t>police reform</w:t>
        </w:r>
      </w:hyperlink>
      <w:r w:rsidRPr="001A01F0">
        <w:t xml:space="preserve"> </w:t>
      </w:r>
      <w:hyperlink r:id="rId81" w:history="1">
        <w:r w:rsidRPr="001A01F0">
          <w:rPr>
            <w:rStyle w:val="Hyperlink"/>
          </w:rPr>
          <w:t>laws</w:t>
        </w:r>
      </w:hyperlink>
      <w:r w:rsidRPr="001A01F0">
        <w:t xml:space="preserve"> were crafted through broad political consensus. Lawmakers in the Colombian congress and the Buenos Aires provincial legislature enacted sweeping legislation to demilitarize, decentralize and professionalize Colombia’s National Police and the Police of Buenos Aires Province. The reforms also improved recruitment standards and training, strengthened oversight agencies and created formal spaces for community participation. Only one year after reforms were passed, however, Ernesto Samper was elected president of Colombia. He vowed to undermine his predecessor’s dramatic overhaul of the National Police, saying his government would “</w:t>
      </w:r>
      <w:hyperlink r:id="rId82" w:history="1">
        <w:r w:rsidRPr="001A01F0">
          <w:rPr>
            <w:rStyle w:val="Hyperlink"/>
          </w:rPr>
          <w:t>let the police regulate itself</w:t>
        </w:r>
      </w:hyperlink>
      <w:r w:rsidRPr="001A01F0">
        <w:t>.</w:t>
      </w:r>
      <w:r w:rsidRPr="00BE1B90">
        <w:rPr>
          <w:sz w:val="16"/>
        </w:rPr>
        <w:t>” Similarly in Buenos Aires Province, Carlos Ruckauf was elected governor in 1999. He left his predecessor’s police reform legislation intact. However, he made his preferred approach to crime-fighting clear: “</w:t>
      </w:r>
      <w:hyperlink r:id="rId83" w:history="1">
        <w:r w:rsidRPr="00BE1B90">
          <w:rPr>
            <w:rStyle w:val="Hyperlink"/>
            <w:sz w:val="16"/>
          </w:rPr>
          <w:t>we have to hit the criminals with bullets</w:t>
        </w:r>
      </w:hyperlink>
      <w:r w:rsidRPr="00BE1B90">
        <w:rPr>
          <w:sz w:val="16"/>
        </w:rPr>
        <w:t xml:space="preserve">.” Both </w:t>
      </w:r>
      <w:r w:rsidRPr="004C2217">
        <w:rPr>
          <w:u w:val="single"/>
        </w:rPr>
        <w:t>politicians used citizens’ concerns over rising crime to lead calls for greater police autonomy</w:t>
      </w:r>
      <w:r w:rsidRPr="00BE1B90">
        <w:rPr>
          <w:sz w:val="16"/>
        </w:rPr>
        <w:t xml:space="preserve">, </w:t>
      </w:r>
      <w:r w:rsidRPr="004C2217">
        <w:rPr>
          <w:u w:val="single"/>
        </w:rPr>
        <w:t>in order to be</w:t>
      </w:r>
      <w:r w:rsidRPr="00BE1B90">
        <w:rPr>
          <w:sz w:val="16"/>
        </w:rPr>
        <w:t xml:space="preserve"> “</w:t>
      </w:r>
      <w:r w:rsidRPr="004C2217">
        <w:rPr>
          <w:u w:val="single"/>
        </w:rPr>
        <w:t>tougher</w:t>
      </w:r>
      <w:r w:rsidRPr="00BE1B90">
        <w:rPr>
          <w:sz w:val="16"/>
        </w:rPr>
        <w:t xml:space="preserve">” </w:t>
      </w:r>
      <w:r w:rsidRPr="004C2217">
        <w:rPr>
          <w:u w:val="single"/>
        </w:rPr>
        <w:t>on crime</w:t>
      </w:r>
      <w:r w:rsidRPr="00BE1B90">
        <w:rPr>
          <w:sz w:val="16"/>
        </w:rPr>
        <w:t xml:space="preserve">. Under their administrations, </w:t>
      </w:r>
      <w:r w:rsidRPr="004C2217">
        <w:rPr>
          <w:u w:val="single"/>
        </w:rPr>
        <w:t>hard-fought police reform gave way to periods of</w:t>
      </w:r>
      <w:r w:rsidRPr="00BE1B90">
        <w:rPr>
          <w:sz w:val="16"/>
        </w:rPr>
        <w:t xml:space="preserve"> “</w:t>
      </w:r>
      <w:r w:rsidRPr="004C2217">
        <w:rPr>
          <w:rStyle w:val="Emphasis"/>
        </w:rPr>
        <w:t>counter-reform</w:t>
      </w:r>
      <w:r w:rsidRPr="00BE1B90">
        <w:rPr>
          <w:sz w:val="16"/>
        </w:rPr>
        <w:t xml:space="preserve">.” </w:t>
      </w:r>
      <w:r w:rsidRPr="004C2217">
        <w:rPr>
          <w:u w:val="single"/>
        </w:rPr>
        <w:t>These were</w:t>
      </w:r>
      <w:r>
        <w:rPr>
          <w:u w:val="single"/>
        </w:rPr>
        <w:t xml:space="preserve"> </w:t>
      </w:r>
      <w:hyperlink r:id="rId84" w:anchor="page_scan_tab_contents" w:history="1">
        <w:r w:rsidRPr="004C2217">
          <w:rPr>
            <w:rStyle w:val="Hyperlink"/>
            <w:u w:val="single"/>
          </w:rPr>
          <w:t>characterized by</w:t>
        </w:r>
      </w:hyperlink>
      <w:r>
        <w:rPr>
          <w:u w:val="single"/>
        </w:rPr>
        <w:t xml:space="preserve"> </w:t>
      </w:r>
      <w:r w:rsidRPr="004C2217">
        <w:rPr>
          <w:rStyle w:val="Emphasis"/>
        </w:rPr>
        <w:t>increased police autonomy</w:t>
      </w:r>
      <w:r w:rsidRPr="00BE1B90">
        <w:rPr>
          <w:sz w:val="16"/>
        </w:rPr>
        <w:t xml:space="preserve">, </w:t>
      </w:r>
      <w:r w:rsidRPr="004C2217">
        <w:rPr>
          <w:rStyle w:val="Emphasis"/>
        </w:rPr>
        <w:t>weakened accountability</w:t>
      </w:r>
      <w:r w:rsidRPr="00BE1B90">
        <w:rPr>
          <w:sz w:val="16"/>
        </w:rPr>
        <w:t xml:space="preserve">, </w:t>
      </w:r>
      <w:r w:rsidRPr="004C2217">
        <w:rPr>
          <w:rStyle w:val="Emphasis"/>
        </w:rPr>
        <w:t>militarization</w:t>
      </w:r>
      <w:r w:rsidRPr="00BE1B90">
        <w:rPr>
          <w:sz w:val="16"/>
        </w:rPr>
        <w:t xml:space="preserve">, </w:t>
      </w:r>
      <w:r w:rsidRPr="004C2217">
        <w:rPr>
          <w:rStyle w:val="Emphasis"/>
        </w:rPr>
        <w:t>unchecked corruption</w:t>
      </w:r>
      <w:r w:rsidRPr="00BE1B90">
        <w:rPr>
          <w:sz w:val="16"/>
        </w:rPr>
        <w:t xml:space="preserve"> </w:t>
      </w:r>
      <w:r w:rsidRPr="004C2217">
        <w:rPr>
          <w:rStyle w:val="StyleUnderline"/>
        </w:rPr>
        <w:t>and</w:t>
      </w:r>
      <w:r>
        <w:rPr>
          <w:rStyle w:val="StyleUnderline"/>
        </w:rPr>
        <w:t xml:space="preserve"> </w:t>
      </w:r>
      <w:hyperlink r:id="rId85" w:history="1">
        <w:r w:rsidRPr="004C2217">
          <w:rPr>
            <w:rStyle w:val="StyleUnderline"/>
          </w:rPr>
          <w:t>extrajudicial killings</w:t>
        </w:r>
      </w:hyperlink>
      <w:r w:rsidRPr="00BE1B90">
        <w:rPr>
          <w:sz w:val="16"/>
        </w:rPr>
        <w:t xml:space="preserve">. Other research on policing in Latin America has provided compelling evidence of the impact of such </w:t>
      </w:r>
      <w:hyperlink r:id="rId86" w:history="1">
        <w:r w:rsidRPr="00BE1B90">
          <w:rPr>
            <w:rStyle w:val="Hyperlink"/>
            <w:sz w:val="16"/>
          </w:rPr>
          <w:t>political rhetoric</w:t>
        </w:r>
      </w:hyperlink>
      <w:r w:rsidRPr="00BE1B90">
        <w:rPr>
          <w:sz w:val="16"/>
        </w:rPr>
        <w:t xml:space="preserve">. When politicians promoting “tougher” police strategies are elected, </w:t>
      </w:r>
      <w:hyperlink r:id="rId87" w:history="1">
        <w:r w:rsidRPr="00BE1B90">
          <w:rPr>
            <w:rStyle w:val="Hyperlink"/>
            <w:sz w:val="16"/>
          </w:rPr>
          <w:t>police killings</w:t>
        </w:r>
      </w:hyperlink>
      <w:r w:rsidRPr="00BE1B90">
        <w:rPr>
          <w:sz w:val="16"/>
        </w:rPr>
        <w:t xml:space="preserve"> and repression of citizens increase. </w:t>
      </w:r>
      <w:r w:rsidRPr="001A01F0">
        <w:t>These examples reveal how</w:t>
      </w:r>
      <w:r w:rsidRPr="00BE1B90">
        <w:rPr>
          <w:u w:val="single"/>
        </w:rPr>
        <w:t xml:space="preserve"> the long-term aims of police reforms can be difficult to reconcile with the short-term goals of politicians</w:t>
      </w:r>
      <w:r w:rsidRPr="00BE1B90">
        <w:rPr>
          <w:sz w:val="16"/>
        </w:rPr>
        <w:t xml:space="preserve">. Police support for </w:t>
      </w:r>
      <w:r w:rsidRPr="001A01F0">
        <w:t>reform My research also demonstrates that</w:t>
      </w:r>
      <w:r w:rsidRPr="00BE1B90">
        <w:rPr>
          <w:u w:val="single"/>
        </w:rPr>
        <w:t xml:space="preserve"> </w:t>
      </w:r>
      <w:r w:rsidRPr="00BE1B90">
        <w:rPr>
          <w:rStyle w:val="Emphasis"/>
        </w:rPr>
        <w:t>police forces that are resistant</w:t>
      </w:r>
      <w:r w:rsidRPr="00BE1B90">
        <w:rPr>
          <w:u w:val="single"/>
        </w:rPr>
        <w:t xml:space="preserve"> to reforms have </w:t>
      </w:r>
      <w:r w:rsidRPr="00BE1B90">
        <w:rPr>
          <w:rStyle w:val="Emphasis"/>
        </w:rPr>
        <w:t>considerable power to undermine them</w:t>
      </w:r>
      <w:r w:rsidRPr="00BE1B90">
        <w:rPr>
          <w:sz w:val="16"/>
        </w:rPr>
        <w:t xml:space="preserve">. In Buenos Aires Province, </w:t>
      </w:r>
      <w:r w:rsidRPr="00BE1B90">
        <w:rPr>
          <w:u w:val="single"/>
        </w:rPr>
        <w:t>police officials</w:t>
      </w:r>
      <w:r>
        <w:rPr>
          <w:u w:val="single"/>
        </w:rPr>
        <w:t xml:space="preserve"> </w:t>
      </w:r>
      <w:hyperlink r:id="rId88" w:history="1">
        <w:r w:rsidRPr="00BE1B90">
          <w:rPr>
            <w:rStyle w:val="Hyperlink"/>
            <w:u w:val="single"/>
          </w:rPr>
          <w:t>succeeded in dismantling</w:t>
        </w:r>
      </w:hyperlink>
      <w:r>
        <w:rPr>
          <w:u w:val="single"/>
        </w:rPr>
        <w:t xml:space="preserve"> </w:t>
      </w:r>
      <w:r w:rsidRPr="00BE1B90">
        <w:rPr>
          <w:u w:val="single"/>
        </w:rPr>
        <w:t>a system of neighborhood security forums that allowed citizens to conduct oversight of police</w:t>
      </w:r>
      <w:r w:rsidRPr="00BE1B90">
        <w:rPr>
          <w:sz w:val="16"/>
        </w:rPr>
        <w:t xml:space="preserve">. Police officials felt the forums gave citizens too much control over police affairs. As a result, </w:t>
      </w:r>
      <w:r w:rsidRPr="00BE1B90">
        <w:rPr>
          <w:u w:val="single"/>
        </w:rPr>
        <w:t>they lobbied the governor and security minister to reduce the funding and staff needed to implement them.</w:t>
      </w:r>
      <w:r>
        <w:rPr>
          <w:u w:val="single"/>
        </w:rPr>
        <w:t xml:space="preserve"> </w:t>
      </w:r>
      <w:r w:rsidRPr="00BE1B90">
        <w:rPr>
          <w:sz w:val="16"/>
        </w:rPr>
        <w:t xml:space="preserve">By contrast, </w:t>
      </w:r>
      <w:hyperlink r:id="rId89" w:history="1">
        <w:r w:rsidRPr="00BE1B90">
          <w:rPr>
            <w:rStyle w:val="Hyperlink"/>
            <w:sz w:val="16"/>
          </w:rPr>
          <w:t>a similar participatory system</w:t>
        </w:r>
      </w:hyperlink>
      <w:r w:rsidRPr="00BE1B90">
        <w:rPr>
          <w:sz w:val="16"/>
        </w:rPr>
        <w:t xml:space="preserve"> in São Paulo, Brazil, has endured for three decades. There, police are incorporated into the governance structure of the community councils, allowing for a more collaborative relationship. As a result, many police officers have come to see forum members as their advocates. Although citizens in São Paulo do not have oversight authority, the police’s cooperation has contributed to the persistence of these participatory spaces. Thus, reformers must identify and bolster police officials with a stake in sustaining reforms. Without support from insiders, reform is unlikely to last. Sustaining momentum </w:t>
      </w:r>
      <w:r w:rsidRPr="00BE1B90">
        <w:rPr>
          <w:u w:val="single"/>
        </w:rPr>
        <w:t>Police reform is also made vulnerable by the fact that</w:t>
      </w:r>
      <w:r w:rsidRPr="00BE1B90">
        <w:rPr>
          <w:sz w:val="16"/>
        </w:rPr>
        <w:t xml:space="preserve">, </w:t>
      </w:r>
      <w:r w:rsidRPr="00BE1B90">
        <w:rPr>
          <w:rStyle w:val="Emphasis"/>
        </w:rPr>
        <w:t>after reform passes</w:t>
      </w:r>
      <w:r w:rsidRPr="00BE1B90">
        <w:rPr>
          <w:sz w:val="16"/>
        </w:rPr>
        <w:t xml:space="preserve">, </w:t>
      </w:r>
      <w:r w:rsidRPr="00BE1B90">
        <w:rPr>
          <w:u w:val="single"/>
        </w:rPr>
        <w:t xml:space="preserve">its </w:t>
      </w:r>
      <w:r w:rsidRPr="00BE1B90">
        <w:rPr>
          <w:rStyle w:val="Emphasis"/>
        </w:rPr>
        <w:t>proponents demobilize</w:t>
      </w:r>
      <w:r w:rsidRPr="00BE1B90">
        <w:rPr>
          <w:sz w:val="16"/>
        </w:rPr>
        <w:t xml:space="preserve">. In Buenos Aires and Colombia, </w:t>
      </w:r>
      <w:r w:rsidRPr="00BE1B90">
        <w:rPr>
          <w:u w:val="single"/>
        </w:rPr>
        <w:t>human rights and activist organizations remained active when politicians began to reverse reforms</w:t>
      </w:r>
      <w:r w:rsidRPr="00BE1B90">
        <w:rPr>
          <w:sz w:val="16"/>
        </w:rPr>
        <w:t xml:space="preserve">. </w:t>
      </w:r>
      <w:r w:rsidRPr="00BE1B90">
        <w:rPr>
          <w:u w:val="single"/>
        </w:rPr>
        <w:t xml:space="preserve">But the </w:t>
      </w:r>
      <w:r w:rsidRPr="00BE1B90">
        <w:rPr>
          <w:rStyle w:val="Emphasis"/>
        </w:rPr>
        <w:t>broadly shared societal outrage</w:t>
      </w:r>
      <w:r w:rsidRPr="00BE1B90">
        <w:rPr>
          <w:u w:val="single"/>
        </w:rPr>
        <w:t xml:space="preserve"> that led to reform in the first place </w:t>
      </w:r>
      <w:r w:rsidRPr="00BE1B90">
        <w:rPr>
          <w:rStyle w:val="Emphasis"/>
        </w:rPr>
        <w:t>dissipated</w:t>
      </w:r>
      <w:r w:rsidRPr="00BE1B90">
        <w:rPr>
          <w:sz w:val="16"/>
        </w:rPr>
        <w:t xml:space="preserve">. </w:t>
      </w:r>
      <w:r w:rsidRPr="00BE1B90">
        <w:rPr>
          <w:u w:val="single"/>
        </w:rPr>
        <w:t xml:space="preserve">With it went the </w:t>
      </w:r>
      <w:r w:rsidRPr="00BE1B90">
        <w:rPr>
          <w:rStyle w:val="Emphasis"/>
        </w:rPr>
        <w:t>momentum</w:t>
      </w:r>
      <w:r w:rsidRPr="00BE1B90">
        <w:rPr>
          <w:u w:val="single"/>
        </w:rPr>
        <w:t xml:space="preserve"> needed to sustain reform in the </w:t>
      </w:r>
      <w:r w:rsidRPr="00BE1B90">
        <w:rPr>
          <w:rStyle w:val="Emphasis"/>
        </w:rPr>
        <w:t>long term.</w:t>
      </w:r>
      <w:r>
        <w:rPr>
          <w:u w:val="single"/>
        </w:rPr>
        <w:t xml:space="preserve"> </w:t>
      </w:r>
      <w:r w:rsidRPr="00BE1B90">
        <w:rPr>
          <w:sz w:val="16"/>
        </w:rPr>
        <w:t xml:space="preserve">Research from both </w:t>
      </w:r>
      <w:hyperlink r:id="rId90" w:history="1">
        <w:r w:rsidRPr="00BE1B90">
          <w:rPr>
            <w:rStyle w:val="Hyperlink"/>
            <w:sz w:val="16"/>
          </w:rPr>
          <w:t>the U.S.</w:t>
        </w:r>
      </w:hyperlink>
      <w:r w:rsidRPr="00BE1B90">
        <w:rPr>
          <w:sz w:val="16"/>
        </w:rPr>
        <w:t xml:space="preserve"> and </w:t>
      </w:r>
      <w:hyperlink r:id="rId91" w:history="1">
        <w:r w:rsidRPr="00BE1B90">
          <w:rPr>
            <w:rStyle w:val="Hyperlink"/>
            <w:sz w:val="16"/>
          </w:rPr>
          <w:t>Latin America</w:t>
        </w:r>
      </w:hyperlink>
      <w:r w:rsidRPr="00BE1B90">
        <w:rPr>
          <w:sz w:val="16"/>
        </w:rPr>
        <w:t xml:space="preserve"> has shown that campaigning for “tough on crime” policies, or “</w:t>
      </w:r>
      <w:hyperlink r:id="rId92" w:history="1">
        <w:r w:rsidRPr="00BE1B90">
          <w:rPr>
            <w:rStyle w:val="Hyperlink"/>
            <w:sz w:val="16"/>
          </w:rPr>
          <w:t>penal populism</w:t>
        </w:r>
      </w:hyperlink>
      <w:r w:rsidRPr="00BE1B90">
        <w:rPr>
          <w:sz w:val="16"/>
        </w:rPr>
        <w:t xml:space="preserve">,” is a highly successful strategy for winning elections. As scholars have shown, such policies can </w:t>
      </w:r>
      <w:hyperlink r:id="rId93" w:history="1">
        <w:r w:rsidRPr="00BE1B90">
          <w:rPr>
            <w:rStyle w:val="Hyperlink"/>
            <w:sz w:val="16"/>
          </w:rPr>
          <w:t>generate broad support</w:t>
        </w:r>
      </w:hyperlink>
      <w:r w:rsidRPr="00BE1B90">
        <w:rPr>
          <w:sz w:val="16"/>
        </w:rPr>
        <w:t xml:space="preserve"> among a diverse set of voters. So-called </w:t>
      </w:r>
      <w:hyperlink r:id="rId94" w:history="1">
        <w:r w:rsidRPr="00BE1B90">
          <w:rPr>
            <w:rStyle w:val="Hyperlink"/>
            <w:sz w:val="16"/>
          </w:rPr>
          <w:t>“pro-order” coalitions</w:t>
        </w:r>
      </w:hyperlink>
      <w:r w:rsidRPr="00BE1B90">
        <w:rPr>
          <w:sz w:val="16"/>
        </w:rPr>
        <w:t>, the collection of civil society organizations, media outlets and politicians that advocate for “</w:t>
      </w:r>
      <w:hyperlink r:id="rId95" w:history="1">
        <w:r w:rsidRPr="00BE1B90">
          <w:rPr>
            <w:rStyle w:val="Hyperlink"/>
            <w:sz w:val="16"/>
          </w:rPr>
          <w:t>law and order</w:t>
        </w:r>
      </w:hyperlink>
      <w:r w:rsidRPr="00BE1B90">
        <w:rPr>
          <w:sz w:val="16"/>
        </w:rPr>
        <w:t xml:space="preserve">” policies, have similarly demonstrated great capacity to mobilize resources and public support. </w:t>
      </w:r>
      <w:r w:rsidRPr="00BE1B90">
        <w:rPr>
          <w:u w:val="single"/>
        </w:rPr>
        <w:t>Failing to sustain reform coalitions means there is little counterweight to these pressures.</w:t>
      </w:r>
    </w:p>
    <w:p w:rsidR="00D71EBF" w:rsidRDefault="00D71EBF" w:rsidP="00D71EBF">
      <w:pPr>
        <w:pStyle w:val="Heading3"/>
      </w:pPr>
      <w:r>
        <w:t>CJR reform fails thru courts</w:t>
      </w:r>
    </w:p>
    <w:p w:rsidR="00D71EBF" w:rsidRPr="00596854" w:rsidRDefault="00D71EBF" w:rsidP="00D71EBF">
      <w:pPr>
        <w:pStyle w:val="Heading4"/>
      </w:pPr>
      <w:r>
        <w:t xml:space="preserve">Criminal Justice reform through the courts fails to achieve its goals and is merely symbolic at best. At worst it distract form issues as </w:t>
      </w:r>
      <w:r w:rsidR="00151466">
        <w:t>politicians</w:t>
      </w:r>
      <w:r>
        <w:t xml:space="preserve"> coopt the symbolic reform to bolster political support for them as the </w:t>
      </w:r>
      <w:r w:rsidR="00151466">
        <w:t>problems</w:t>
      </w:r>
      <w:r>
        <w:t xml:space="preserve"> remain unsolved and without public option to </w:t>
      </w:r>
      <w:r w:rsidR="00151466">
        <w:t>achieve</w:t>
      </w:r>
      <w:r>
        <w:t xml:space="preserve"> further change in spite of the failing of the court reform. </w:t>
      </w:r>
    </w:p>
    <w:p w:rsidR="00D71EBF" w:rsidRPr="004F32C7" w:rsidRDefault="00D71EBF" w:rsidP="00D71EBF">
      <w:r w:rsidRPr="00956555">
        <w:rPr>
          <w:rFonts w:eastAsiaTheme="majorEastAsia" w:cstheme="majorBidi"/>
          <w:b/>
          <w:bCs/>
          <w:sz w:val="26"/>
          <w:szCs w:val="26"/>
        </w:rPr>
        <w:t>Casper</w:t>
      </w:r>
      <w:r>
        <w:t xml:space="preserve"> 19</w:t>
      </w:r>
      <w:r w:rsidRPr="00956555">
        <w:rPr>
          <w:rFonts w:eastAsiaTheme="majorEastAsia" w:cstheme="majorBidi"/>
          <w:b/>
          <w:bCs/>
          <w:sz w:val="26"/>
          <w:szCs w:val="26"/>
        </w:rPr>
        <w:t>83</w:t>
      </w:r>
      <w:r>
        <w:t xml:space="preserve"> (</w:t>
      </w:r>
      <w:r w:rsidRPr="00BF600F">
        <w:t>Jonathan D. Casper</w:t>
      </w:r>
      <w:r>
        <w:t xml:space="preserve"> </w:t>
      </w:r>
      <w:r w:rsidRPr="00956555">
        <w:t>Professor; Research Faculty, Center for Urban Affairs and Policy Research</w:t>
      </w:r>
      <w:r>
        <w:t>)</w:t>
      </w:r>
      <w:r w:rsidRPr="00956555">
        <w:t xml:space="preserve"> “</w:t>
      </w:r>
      <w:r w:rsidRPr="00BF600F">
        <w:t>The Impact of Criminal Justice Innovation: Feeley on Court Reform Court Reform on Trial: Why Simple Solutions Fail by Malcolm M. Feeley Review by: Jonathan D. Casper</w:t>
      </w:r>
      <w:r w:rsidRPr="00956555">
        <w:t>”</w:t>
      </w:r>
      <w:r>
        <w:t xml:space="preserve"> American Bar Foundation Research Journal, Vol. 8, No. 4 pp pp. 959-965) JK (:</w:t>
      </w:r>
    </w:p>
    <w:p w:rsidR="00D71EBF" w:rsidRPr="00022153" w:rsidRDefault="00D71EBF" w:rsidP="00D71EBF">
      <w:pPr>
        <w:rPr>
          <w:sz w:val="8"/>
        </w:rPr>
      </w:pPr>
      <w:r w:rsidRPr="00022153">
        <w:rPr>
          <w:sz w:val="8"/>
        </w:rPr>
        <w:t xml:space="preserve">Under a banner evoking Jerome Frank's classic account of the gap between the rhetoric describing trial courts and the reality of practice and decision making within them,' Malcolm Feeley, a political scientist, sets out to explain in Court Reform on Trial: Why Simple Solutions Fail2 why so many many recent innovations in </w:t>
      </w:r>
      <w:r w:rsidRPr="00F71A26">
        <w:rPr>
          <w:rStyle w:val="Emphasis"/>
          <w:highlight w:val="yellow"/>
        </w:rPr>
        <w:t>criminal courts fail to achieve their goals</w:t>
      </w:r>
      <w:r w:rsidRPr="00022153">
        <w:rPr>
          <w:sz w:val="8"/>
        </w:rPr>
        <w:t xml:space="preserve">. He summarizes a number of studies dealing with a variety of "reforms," including pretrial release (e.g., release on recognizance or ROR) programs; diversion of defendants from the criminal process into rehabilitative programs; a variety of sentence reforms (e.g., mandatory-minimum-sentence laws of the "use-agun-go-to-prison" variety or determinate sentence laws); and the federal speedy-trial act. The book is not based on substantial original research; rather it is a summary of the work of others and includes an attempt to distill a "theory" that will help us to understand </w:t>
      </w:r>
      <w:r w:rsidRPr="004C2726">
        <w:rPr>
          <w:rStyle w:val="StyleUnderline"/>
        </w:rPr>
        <w:t xml:space="preserve">why </w:t>
      </w:r>
      <w:r w:rsidRPr="00F71A26">
        <w:rPr>
          <w:rStyle w:val="Emphasis"/>
          <w:highlight w:val="yellow"/>
        </w:rPr>
        <w:t xml:space="preserve">reforms </w:t>
      </w:r>
      <w:r w:rsidRPr="00BF600F">
        <w:t>often</w:t>
      </w:r>
      <w:r w:rsidRPr="00F71A26">
        <w:rPr>
          <w:rStyle w:val="Emphasis"/>
          <w:highlight w:val="yellow"/>
        </w:rPr>
        <w:t xml:space="preserve"> fail</w:t>
      </w:r>
      <w:r w:rsidRPr="00022153">
        <w:rPr>
          <w:rStyle w:val="Emphasis"/>
        </w:rPr>
        <w:t xml:space="preserve"> </w:t>
      </w:r>
      <w:r w:rsidRPr="00022153">
        <w:rPr>
          <w:sz w:val="8"/>
        </w:rPr>
        <w:t xml:space="preserve">and how they might be made to succeed. The book is written clearly and can provide readers not familiar with the literature on innovation in courts with some useful summaries of social science research. Feeley's thesis about why </w:t>
      </w:r>
      <w:r w:rsidRPr="00F71A26">
        <w:rPr>
          <w:rStyle w:val="Emphasis"/>
          <w:highlight w:val="yellow"/>
        </w:rPr>
        <w:t>dashed expectations and unintended consequences</w:t>
      </w:r>
      <w:r w:rsidRPr="00022153">
        <w:rPr>
          <w:rStyle w:val="Emphasis"/>
        </w:rPr>
        <w:t xml:space="preserve"> often </w:t>
      </w:r>
      <w:r w:rsidRPr="00F71A26">
        <w:rPr>
          <w:rStyle w:val="Emphasis"/>
          <w:highlight w:val="yellow"/>
        </w:rPr>
        <w:t>accompany court reform</w:t>
      </w:r>
      <w:r w:rsidRPr="004C2726">
        <w:rPr>
          <w:rStyle w:val="StyleUnderline"/>
        </w:rPr>
        <w:t xml:space="preserve"> i</w:t>
      </w:r>
      <w:r w:rsidRPr="00022153">
        <w:rPr>
          <w:sz w:val="8"/>
        </w:rPr>
        <w:t xml:space="preserve">s straightforward and contains few surprises. He follows suggestions of the researchers he summarizes and argues that </w:t>
      </w:r>
      <w:r w:rsidRPr="004C2726">
        <w:rPr>
          <w:rStyle w:val="StyleUnderline"/>
        </w:rPr>
        <w:t xml:space="preserve">reform proponents have </w:t>
      </w:r>
      <w:r w:rsidRPr="00F71A26">
        <w:rPr>
          <w:rStyle w:val="StyleUnderline"/>
          <w:highlight w:val="yellow"/>
        </w:rPr>
        <w:t>typically attempted to alter the behavior</w:t>
      </w:r>
      <w:r w:rsidRPr="004C2726">
        <w:rPr>
          <w:rStyle w:val="StyleUnderline"/>
        </w:rPr>
        <w:t xml:space="preserve"> of courtroom participants</w:t>
      </w:r>
      <w:r w:rsidRPr="00022153">
        <w:rPr>
          <w:sz w:val="8"/>
        </w:rPr>
        <w:t xml:space="preserve"> (judges, prosecutors, defense attorneys, etc.) </w:t>
      </w:r>
      <w:r w:rsidRPr="00F71A26">
        <w:rPr>
          <w:rStyle w:val="StyleUnderline"/>
          <w:highlight w:val="yellow"/>
        </w:rPr>
        <w:t>without taking sufficient account of the reasons for</w:t>
      </w:r>
      <w:r w:rsidRPr="004C2726">
        <w:rPr>
          <w:rStyle w:val="StyleUnderline"/>
        </w:rPr>
        <w:t xml:space="preserve"> their current </w:t>
      </w:r>
      <w:r w:rsidRPr="00F71A26">
        <w:rPr>
          <w:rStyle w:val="StyleUnderline"/>
          <w:highlight w:val="yellow"/>
        </w:rPr>
        <w:t>behavior</w:t>
      </w:r>
      <w:r w:rsidRPr="00022153">
        <w:rPr>
          <w:sz w:val="8"/>
        </w:rPr>
        <w:t xml:space="preserve">. Settled patterns for case dispositions (e.g., the importance of plea bargaining, the development of "going rates," which embody expectations about sentences certain kinds of defendants can expect to receive), </w:t>
      </w:r>
      <w:r w:rsidRPr="004C2726">
        <w:rPr>
          <w:rStyle w:val="StyleUnderline"/>
        </w:rPr>
        <w:t>the role of characteristics like prior record in pretrial release decisions, a particular pace for dispositions, and so forth, all tend to have developed and to be maintained because they serve the perceived needs, goals, and preferences of those who work in criminal courts</w:t>
      </w:r>
      <w:r w:rsidRPr="00022153">
        <w:rPr>
          <w:sz w:val="8"/>
        </w:rPr>
        <w:t xml:space="preserve">. Indeed, as Heumann has so nicely shown,3 </w:t>
      </w:r>
      <w:r w:rsidRPr="004C2726">
        <w:rPr>
          <w:rStyle w:val="StyleUnderline"/>
        </w:rPr>
        <w:t>learning to be a member of a criminal court by and large involves learning why certain ways of doing business are preferable to procedures learned in law school.</w:t>
      </w:r>
      <w:r w:rsidRPr="00022153">
        <w:rPr>
          <w:sz w:val="8"/>
        </w:rPr>
        <w:t xml:space="preserve"> </w:t>
      </w:r>
      <w:r w:rsidRPr="004C2726">
        <w:rPr>
          <w:rStyle w:val="StyleUnderline"/>
        </w:rPr>
        <w:t>These behavior patterns serve a variety of ends</w:t>
      </w:r>
      <w:r w:rsidRPr="00022153">
        <w:rPr>
          <w:sz w:val="8"/>
        </w:rPr>
        <w:t xml:space="preserve"> (e.g., </w:t>
      </w:r>
      <w:r w:rsidRPr="004C2726">
        <w:rPr>
          <w:rStyle w:val="StyleUnderline"/>
        </w:rPr>
        <w:t>keeping up with burdensome case loads, providing lawyers with opportunities to convince their clients that fees are earned, protecting participants from criticism</w:t>
      </w:r>
      <w:r w:rsidRPr="00022153">
        <w:rPr>
          <w:sz w:val="8"/>
        </w:rPr>
        <w:t xml:space="preserve"> if decisions turn out badly) as well as the shared sense of justice of members of the courtroom culture. Feeley offers many examples in </w:t>
      </w:r>
      <w:r w:rsidRPr="00BF600F">
        <w:rPr>
          <w:sz w:val="8"/>
        </w:rPr>
        <w:t xml:space="preserve">which </w:t>
      </w:r>
      <w:r w:rsidRPr="00F71A26">
        <w:rPr>
          <w:rStyle w:val="StyleUnderline"/>
          <w:highlight w:val="yellow"/>
        </w:rPr>
        <w:t>reforms and their proponents did not acknowledge the extent to which the status quo reflected deeply embedded behavior patterns</w:t>
      </w:r>
      <w:r w:rsidRPr="004C2726">
        <w:rPr>
          <w:rStyle w:val="StyleUnderline"/>
        </w:rPr>
        <w:t>. Thus, reformers tend simply to tell courtroom participants to stop doing what they have been doing and to start doing something else.</w:t>
      </w:r>
      <w:r w:rsidRPr="00022153">
        <w:rPr>
          <w:sz w:val="8"/>
        </w:rPr>
        <w:t xml:space="preserve"> The Michigan Felony Firearms statute," for example, told prosecutors and judges that every defendant who used a firearm in the course of committing a felony should be sentenced to prison and should receive an additional sentence of two years beyond the term imposed for the underlying offense. Although armed robbers had routinely been sentenced to prison, defendants charged with felonious assault involving firearms had not often received prison terms in Detroit prior to passage of the law. Most cases were family or neighborhood disputes that involved the discharge of a weapon but no injuries, and few judges, prosecutors, or defense attorneys regarded them as serious. To send all such defendants to prison would entail what many courtroom participants regarded as an injustice and might greatly increase the number of trials, since the going rate would be so drastically changed. Given the conflict between the values and needs of courtroom participants and the requirements of the new "reform," those who supported it ought not, Feeley argues, be surprised that it met resistance and evasion. To take another example, proponents of a "speedy" trial often assume that long delays are undesirable, while many court practitioners believe delay serves a variety of useful functions, including nudging parties toward settlements, providing time for clients to come up with fees, and providing important flexibility for arranging schedules. </w:t>
      </w:r>
      <w:r w:rsidRPr="00436D85">
        <w:rPr>
          <w:rStyle w:val="StyleUnderline"/>
        </w:rPr>
        <w:t>As with sentence laws, an attempt to "reform" the pace of litigation that fails to take account of the many reasons why judges and attorneys prize delay will encounter serious resistance.</w:t>
      </w:r>
      <w:r w:rsidRPr="00022153">
        <w:rPr>
          <w:sz w:val="8"/>
        </w:rPr>
        <w:t xml:space="preserve"> Such reactions to reform-evasion, resistance, adaptative behavior, or perhaps flexible implementation (depending on where one sits)-make up the bulk of Feeley's account. The remainder is the argument that reform efforts will inevitably produce such results if they do not take account of the beliefs, incentives, and needs of those who work in courts, as well as the suggestion that reform that introduces innovation in the context of the advancement of legal rights (i.e., that is mandated by appellate courts) is more likely to meet with compliance than that coming from legislators, administrators, or interest groups. It is not evident what audience Feeley wishes to reach. Nothing noted here, and indeed almost nothing in the book, will strike those who study about or work in criminal courts as novel. Many studies he summarizes contain the very arguments that Feeley draws from them, and those who work in criminal courts already understand their own incentive structures and the adaptive strategies available to deal with unwanted meddling by "outsiders"--whether they be appellate courts, "fuzzy-headed" due process liberals, or supervisory judges and prosecutors. If one knows little about courts, the book may serve as a useful introduction to some of the attempts at and the difficulties with reform. Beyond the question of audience, Feeley's treatment of his subject raises many issues, a few of which will be discussed here. The book's theme is that reform is difficult because successful attempts to modify behavior must become integrated into the norms and values of those who work in courts.</w:t>
      </w:r>
      <w:r w:rsidRPr="00436D85">
        <w:rPr>
          <w:rStyle w:val="StyleUnderline"/>
        </w:rPr>
        <w:t xml:space="preserve"> Presumably such a process will take a good deal of time. Yet much of the evidence that Feeley cites to support his argument that reforms "fail" is based on before-and-after studies of innovations in which the "after" period is a matter of months or a year or two. </w:t>
      </w:r>
      <w:r w:rsidRPr="00C443EF">
        <w:rPr>
          <w:sz w:val="14"/>
          <w:szCs w:val="32"/>
        </w:rPr>
        <w:t xml:space="preserve">Thus, his evidence on the failure of the Michigan gun law is drawn from a study that examined sentencing in a sixmonth period after the law went into effect.' The data cited by Feeley dealing with the effects of Massachusetts's use-a-gun-go-to-prison statute (the Bartley-Fox statute) nearly all deal with what happened in 1976, the year after its implementation. The "failure" of the most sweeping sentence reform examined, the California determinate sentence law, to achieve its myriad and complex goals is demonstrated by reference to studies6 that looked at its effects in the first year and a half of its existence. It is as though Feeley has not read his own theory or at least has not taken it seriously. If criminal courts have settled ways of doing their crucial business-inducing defendants to agree to be convicted without trial by offering them sentence concessions that comport with shared expectations of a going rate-who would expect that a "reform" that potentially altered such disposition routines would have a substantial effect in only a year or so? Feeley might be arguing that such reforms cannot be "successful" because they were introduced by "outsiders" and did not adequately modify the incentive structure of court participants. Thus, he might be arguing that small shortrun impact will never be translated into the large-scale changes that many supporters of such innovations said they desired. But surely his own theory would suggest that one cannot know this by looking at what happens in the first six months or year after an innovation has been introduced To put the argument another way, Feeley is much more sanguine about the prospects for effective reform if it is based on what Scheingold calls a "strategy of rights,"' that is, if new procedures are adopted as a matter not simply of reform or noblesse oblige but as a matter of entitlement. </w:t>
      </w:r>
      <w:r w:rsidRPr="00436D85">
        <w:rPr>
          <w:rStyle w:val="StyleUnderline"/>
        </w:rPr>
        <w:t xml:space="preserve">The primary example of such reform in courts is the "due process revolution" in which the administration of justice-from encounters of suspects with police through the conditions within prisons-was the subject of reforms emanating from appellate courts. </w:t>
      </w:r>
      <w:r w:rsidRPr="00F71A26">
        <w:rPr>
          <w:rStyle w:val="StyleUnderline"/>
          <w:highlight w:val="yellow"/>
        </w:rPr>
        <w:t>Assuming</w:t>
      </w:r>
      <w:r w:rsidRPr="00436D85">
        <w:rPr>
          <w:rStyle w:val="StyleUnderline"/>
        </w:rPr>
        <w:t xml:space="preserve"> for the moment that such </w:t>
      </w:r>
      <w:r w:rsidRPr="00F71A26">
        <w:rPr>
          <w:rStyle w:val="StyleUnderline"/>
          <w:highlight w:val="yellow"/>
        </w:rPr>
        <w:t>reforms were indeed "successful" or "effective</w:t>
      </w:r>
      <w:r w:rsidRPr="00436D85">
        <w:rPr>
          <w:rStyle w:val="StyleUnderline"/>
        </w:rPr>
        <w:t xml:space="preserve">," </w:t>
      </w:r>
      <w:r w:rsidRPr="00F71A26">
        <w:rPr>
          <w:rStyle w:val="StyleUnderline"/>
          <w:highlight w:val="yellow"/>
        </w:rPr>
        <w:t>would we have been able to know</w:t>
      </w:r>
      <w:r w:rsidRPr="00436D85">
        <w:rPr>
          <w:rStyle w:val="StyleUnderline"/>
        </w:rPr>
        <w:t xml:space="preserve"> if we had looked at what happened a few months or a year or two after Miranda or Mapp?' Indeed, a series </w:t>
      </w:r>
      <w:r w:rsidRPr="00F71A26">
        <w:rPr>
          <w:rStyle w:val="StyleUnderline"/>
          <w:highlight w:val="yellow"/>
        </w:rPr>
        <w:t>of impact studies</w:t>
      </w:r>
      <w:r w:rsidRPr="00436D85">
        <w:rPr>
          <w:rStyle w:val="StyleUnderline"/>
        </w:rPr>
        <w:t xml:space="preserve"> similar to those cited by Feeley were conducted, and the </w:t>
      </w:r>
      <w:r w:rsidRPr="00F71A26">
        <w:rPr>
          <w:rStyle w:val="StyleUnderline"/>
          <w:highlight w:val="yellow"/>
        </w:rPr>
        <w:t>results look strikingly similar</w:t>
      </w:r>
      <w:r w:rsidRPr="00436D85">
        <w:rPr>
          <w:rStyle w:val="StyleUnderline"/>
        </w:rPr>
        <w:t xml:space="preserve">: </w:t>
      </w:r>
      <w:r w:rsidRPr="00F71A26">
        <w:rPr>
          <w:rStyle w:val="StyleUnderline"/>
          <w:highlight w:val="yellow"/>
        </w:rPr>
        <w:t>police officers routinely engaged in adaptive behavior that undercut the influence of the decisions.</w:t>
      </w:r>
      <w:r w:rsidRPr="00C443EF">
        <w:rPr>
          <w:sz w:val="2"/>
          <w:szCs w:val="14"/>
        </w:rPr>
        <w:t xml:space="preserve">9 </w:t>
      </w:r>
      <w:r w:rsidRPr="00C443EF">
        <w:rPr>
          <w:sz w:val="12"/>
          <w:szCs w:val="28"/>
        </w:rPr>
        <w:t xml:space="preserve">It does not require any review of social science evidence to know that other reforms emanating from courts in the past 25 years-for example, school desegregation, elimination of schoolhouse religion, reapportionment-took a good deal more than a year or two to be effective. My point is not that Feeley is necessarily wrong in his assertion that these sentence reforms have ultimately failed to produce the large-scale shifts in behavior that some of their proponents desired. Rather, it is doubtful that the evidence he reviews warrants this conclusion. His very theory of courtroom behavior suggests that his evidence is likely to be inadequate. This discussion suggests that Feeley's characterization of the "success" or "effectiveness" of reforms may not rest on an adequate evidentiary base, even though his assertions about why failure is likely seem plausible. A more fundamental issue involves the very notion of "success" or "effectiveness." Feeley, like most who attempt to study or characterize the effects of innovation, too often assumes that the goals of particular reforms are easy to discern and provide a clear and convenient measuring rod against which to assess effectiveness. This is clearly not true of many </w:t>
      </w:r>
      <w:r w:rsidRPr="00022153">
        <w:rPr>
          <w:sz w:val="8"/>
        </w:rPr>
        <w:t xml:space="preserve">reforms. </w:t>
      </w:r>
      <w:r w:rsidRPr="00C31379">
        <w:rPr>
          <w:rStyle w:val="StyleUnderline"/>
        </w:rPr>
        <w:t xml:space="preserve">The litany of ways in which this premise is typically misleading is well-known: </w:t>
      </w:r>
      <w:r w:rsidRPr="00F71A26">
        <w:rPr>
          <w:rStyle w:val="StyleUnderline"/>
          <w:highlight w:val="yellow"/>
        </w:rPr>
        <w:t>innovation are often the product of compromise and different supporters may have different goals</w:t>
      </w:r>
      <w:r w:rsidRPr="00C31379">
        <w:rPr>
          <w:rStyle w:val="StyleUnderline"/>
        </w:rPr>
        <w:t>; discerning what these goals were from the language of a statute or administrative order or from legislative history is often difficult; manifest goals may paper over hidden agendas; knowledge of difficulties in getting others to change their behavior may lead to attempts at reform by indirection.</w:t>
      </w:r>
      <w:r w:rsidRPr="00022153">
        <w:rPr>
          <w:sz w:val="8"/>
        </w:rPr>
        <w:t xml:space="preserve"> These issues suggest that using supporters' goals as yardsticks against which to measure whether a reform is "successful" or "effective" is difficult and can be misleading. Indeed, Feeley is aware of many of these issues. For example, his discussion of the effectiveness of the California determinate sentence law appropriately acknowledges the difficulty of knowing whether it was "supposed" to reduce sentence disparities. Yet he too frequently falls back on formulations that assess whether an innovation was, in some global sense, a success or failure. </w:t>
      </w:r>
      <w:r w:rsidRPr="00C31379">
        <w:rPr>
          <w:rStyle w:val="StyleUnderline"/>
        </w:rPr>
        <w:t xml:space="preserve">A related issue involves </w:t>
      </w:r>
      <w:r w:rsidRPr="00BF600F">
        <w:rPr>
          <w:rStyle w:val="Emphasis"/>
        </w:rPr>
        <w:t xml:space="preserve">the whole </w:t>
      </w:r>
      <w:r w:rsidRPr="00F71A26">
        <w:rPr>
          <w:rStyle w:val="Emphasis"/>
          <w:highlight w:val="yellow"/>
        </w:rPr>
        <w:t>question of "symbolic" as opposed to "real" reform</w:t>
      </w:r>
      <w:r w:rsidRPr="00BF600F">
        <w:rPr>
          <w:rStyle w:val="Emphasis"/>
        </w:rPr>
        <w:t xml:space="preserve">. In </w:t>
      </w:r>
      <w:r w:rsidRPr="00F71A26">
        <w:rPr>
          <w:rStyle w:val="Emphasis"/>
          <w:highlight w:val="yellow"/>
        </w:rPr>
        <w:t>no policy area is the role of symbolic politics so pervasive as in criminal justice reform</w:t>
      </w:r>
      <w:r w:rsidRPr="00022153">
        <w:rPr>
          <w:sz w:val="8"/>
        </w:rPr>
        <w:t xml:space="preserve">. Feeley acknowledges this point but does not take it as seriously as he might have. </w:t>
      </w:r>
      <w:r w:rsidRPr="00C31379">
        <w:rPr>
          <w:rStyle w:val="StyleUnderline"/>
        </w:rPr>
        <w:t xml:space="preserve">As his cases document, </w:t>
      </w:r>
      <w:r w:rsidRPr="00F71A26">
        <w:rPr>
          <w:rStyle w:val="StyleUnderline"/>
          <w:highlight w:val="yellow"/>
        </w:rPr>
        <w:t>many</w:t>
      </w:r>
      <w:r w:rsidRPr="00C31379">
        <w:rPr>
          <w:rStyle w:val="StyleUnderline"/>
        </w:rPr>
        <w:t xml:space="preserve"> of the </w:t>
      </w:r>
      <w:r w:rsidRPr="00F71A26">
        <w:rPr>
          <w:rStyle w:val="StyleUnderline"/>
          <w:highlight w:val="yellow"/>
        </w:rPr>
        <w:t>reforms</w:t>
      </w:r>
      <w:r w:rsidRPr="00C31379">
        <w:rPr>
          <w:rStyle w:val="StyleUnderline"/>
        </w:rPr>
        <w:t xml:space="preserve"> discussed </w:t>
      </w:r>
      <w:r w:rsidRPr="00F71A26">
        <w:rPr>
          <w:rStyle w:val="StyleUnderline"/>
          <w:highlight w:val="yellow"/>
        </w:rPr>
        <w:t>follow a similar pattern</w:t>
      </w:r>
      <w:r w:rsidRPr="00C31379">
        <w:rPr>
          <w:rStyle w:val="StyleUnderline"/>
        </w:rPr>
        <w:t>: a "</w:t>
      </w:r>
      <w:r w:rsidRPr="00F71A26">
        <w:rPr>
          <w:rStyle w:val="StyleUnderline"/>
          <w:highlight w:val="yellow"/>
        </w:rPr>
        <w:t>problem" is identified and publicized</w:t>
      </w:r>
      <w:r w:rsidRPr="00C31379">
        <w:rPr>
          <w:rStyle w:val="StyleUnderline"/>
        </w:rPr>
        <w:t xml:space="preserve">; </w:t>
      </w:r>
      <w:r w:rsidRPr="00F71A26">
        <w:rPr>
          <w:rStyle w:val="StyleUnderline"/>
          <w:highlight w:val="yellow"/>
        </w:rPr>
        <w:t>a constituency concerned about the problem emerges</w:t>
      </w:r>
      <w:r w:rsidRPr="00C31379">
        <w:rPr>
          <w:rStyle w:val="StyleUnderline"/>
        </w:rPr>
        <w:t xml:space="preserve"> (sometimes a large group of citizens, as in the case of many mandatory-minimum-sentence laws; sometimes a narrower coalition of elites, as in the case of the ROR and diversion movements); </w:t>
      </w:r>
      <w:r w:rsidRPr="00F71A26">
        <w:rPr>
          <w:rStyle w:val="Emphasis"/>
          <w:highlight w:val="yellow"/>
        </w:rPr>
        <w:t>a "solution" is proposed and adopted</w:t>
      </w:r>
      <w:r w:rsidRPr="00BF600F">
        <w:rPr>
          <w:rStyle w:val="Emphasis"/>
        </w:rPr>
        <w:t xml:space="preserve">; </w:t>
      </w:r>
      <w:r w:rsidRPr="00F71A26">
        <w:rPr>
          <w:rStyle w:val="Emphasis"/>
          <w:highlight w:val="yellow"/>
        </w:rPr>
        <w:t>but the behavioral change one might anticipate</w:t>
      </w:r>
      <w:r w:rsidRPr="00BF600F">
        <w:rPr>
          <w:rStyle w:val="Emphasis"/>
        </w:rPr>
        <w:t xml:space="preserve"> if the manifest or expressed goals of the participants are taken seriously </w:t>
      </w:r>
      <w:r w:rsidRPr="00F71A26">
        <w:rPr>
          <w:rStyle w:val="Emphasis"/>
          <w:highlight w:val="yellow"/>
        </w:rPr>
        <w:t>does not</w:t>
      </w:r>
      <w:r w:rsidRPr="00BF600F">
        <w:rPr>
          <w:rStyle w:val="Emphasis"/>
        </w:rPr>
        <w:t xml:space="preserve"> appear to </w:t>
      </w:r>
      <w:r w:rsidRPr="00F71A26">
        <w:rPr>
          <w:rStyle w:val="Emphasis"/>
          <w:highlight w:val="yellow"/>
        </w:rPr>
        <w:t>follow</w:t>
      </w:r>
      <w:r w:rsidRPr="00C31379">
        <w:rPr>
          <w:rStyle w:val="StyleUnderline"/>
        </w:rPr>
        <w:t>.</w:t>
      </w:r>
      <w:r w:rsidRPr="00022153">
        <w:rPr>
          <w:sz w:val="8"/>
        </w:rPr>
        <w:t xml:space="preserve"> These are the typical "failures" that Feeley discusses and laments. If such reforms are evaluated in terms of the purposes articulated in their provisions, their legislative history, or the expectations of some of their supporters, a judgment of "failure" or "ineffectiveness" seems appropriate. But from the standpoint of many of their most crucial proponents (e.g., Governor Rockefeller and members of the state legislatures in New York, Massachusetts, and Michigan), such a judgment may be far off the mark. </w:t>
      </w:r>
      <w:r w:rsidRPr="00C31379">
        <w:rPr>
          <w:rStyle w:val="StyleUnderline"/>
        </w:rPr>
        <w:t xml:space="preserve">To the extent that the </w:t>
      </w:r>
      <w:r w:rsidRPr="00F71A26">
        <w:rPr>
          <w:rStyle w:val="Emphasis"/>
          <w:highlight w:val="yellow"/>
        </w:rPr>
        <w:t>proposals served the function of mobilizing public support for officeholder</w:t>
      </w:r>
      <w:r w:rsidRPr="00BF600F">
        <w:rPr>
          <w:rStyle w:val="Emphasis"/>
        </w:rPr>
        <w:t>s</w:t>
      </w:r>
      <w:r w:rsidRPr="00C31379">
        <w:rPr>
          <w:rStyle w:val="StyleUnderline"/>
        </w:rPr>
        <w:t xml:space="preserve"> by reassuring citizens that something was being done about drug dealing or firearms use, they may have been highly successful. Such support typically emerges from the adoption of innovative policies, not from their actual implementation. Although an outside observer may postulate a series of goals for innovations and appropriately attempt to measure their success in terms of them-the approach taken by Feeley </w:t>
      </w:r>
      <w:r w:rsidRPr="00F71A26">
        <w:rPr>
          <w:rStyle w:val="StyleUnderline"/>
          <w:highlight w:val="yellow"/>
        </w:rPr>
        <w:t>and</w:t>
      </w:r>
      <w:r w:rsidRPr="00C31379">
        <w:rPr>
          <w:rStyle w:val="StyleUnderline"/>
        </w:rPr>
        <w:t xml:space="preserve"> much of the research he summarizes-one should be very sensitive to the symbolic functions of innovations</w:t>
      </w:r>
      <w:r w:rsidRPr="00022153">
        <w:rPr>
          <w:sz w:val="8"/>
        </w:rPr>
        <w:t xml:space="preserve">. </w:t>
      </w:r>
      <w:r w:rsidRPr="00C31379">
        <w:rPr>
          <w:rStyle w:val="StyleUnderline"/>
        </w:rPr>
        <w:t xml:space="preserve">Mandatory-minimum-sentence laws, determinate sentencing, sentence guidelines, and speedy-trial rules may serve to </w:t>
      </w:r>
      <w:r w:rsidRPr="00F71A26">
        <w:rPr>
          <w:rStyle w:val="Emphasis"/>
          <w:highlight w:val="yellow"/>
        </w:rPr>
        <w:t>create or bolster political support</w:t>
      </w:r>
      <w:r w:rsidRPr="00BF600F">
        <w:rPr>
          <w:rStyle w:val="Emphasis"/>
        </w:rPr>
        <w:t xml:space="preserve">, quite </w:t>
      </w:r>
      <w:r w:rsidRPr="00F71A26">
        <w:rPr>
          <w:rStyle w:val="Emphasis"/>
          <w:highlight w:val="yellow"/>
        </w:rPr>
        <w:t>independent of what happens after they are adopted</w:t>
      </w:r>
      <w:r w:rsidRPr="00BF600F">
        <w:rPr>
          <w:rStyle w:val="Emphasis"/>
        </w:rPr>
        <w:t xml:space="preserve"> </w:t>
      </w:r>
      <w:r w:rsidRPr="00F71A26">
        <w:rPr>
          <w:rStyle w:val="Emphasis"/>
          <w:highlight w:val="yellow"/>
        </w:rPr>
        <w:t>in terms of</w:t>
      </w:r>
      <w:r w:rsidRPr="00BF600F">
        <w:rPr>
          <w:rStyle w:val="Emphasis"/>
        </w:rPr>
        <w:t xml:space="preserve"> the actual "</w:t>
      </w:r>
      <w:r w:rsidRPr="00F71A26">
        <w:rPr>
          <w:rStyle w:val="Emphasis"/>
          <w:highlight w:val="yellow"/>
        </w:rPr>
        <w:t>solution" of the "problem</w:t>
      </w:r>
      <w:r w:rsidRPr="00BF600F">
        <w:rPr>
          <w:rStyle w:val="Emphasis"/>
        </w:rPr>
        <w:t>" to which they are ostensibly directed</w:t>
      </w:r>
      <w:r w:rsidRPr="00022153">
        <w:rPr>
          <w:sz w:val="8"/>
        </w:rPr>
        <w:t xml:space="preserve">. This is not to argue that all criminal court reforms are the product of cynical calculation, manipulation of symbols to produce support and quiescence, though in my view the type of mandatory-minimum-sentence legislation discussed by Feeley does indeed fall in this category. I don't believe that the proponents of such legislation care very much whether the crime reduction effects so often advanced as justification for such policies are achieved, and few can be so naive as to believe that they will be. It is the symbolism of such get-tough policies and their ability to attract support that lies behind legislative support for such laws. Not all court reforms are the subject of such cynicism and manipulation as underlies the general area of "sentence reform." But any account of reform must be especially sensitive to the issues of symbolic politics and to the many and quite varied notions of "success" that may be critical to understanding and evaluating what happens after such innovations are adopted </w:t>
      </w:r>
    </w:p>
    <w:p w:rsidR="00D71EBF" w:rsidRDefault="00D71EBF" w:rsidP="00D71EBF">
      <w:pPr>
        <w:pStyle w:val="Heading3"/>
      </w:pPr>
      <w:r>
        <w:t>4</w:t>
      </w:r>
      <w:r w:rsidRPr="00C443EF">
        <w:rPr>
          <w:vertAlign w:val="superscript"/>
        </w:rPr>
        <w:t>th</w:t>
      </w:r>
      <w:r>
        <w:t xml:space="preserve"> amendment fails</w:t>
      </w:r>
    </w:p>
    <w:p w:rsidR="00D71EBF" w:rsidRDefault="00D71EBF" w:rsidP="00D71EBF">
      <w:pPr>
        <w:pStyle w:val="Heading4"/>
      </w:pPr>
      <w:r>
        <w:t>The Courts alone are inadequate to deal with police violence</w:t>
      </w:r>
    </w:p>
    <w:p w:rsidR="00D71EBF" w:rsidRDefault="00D71EBF" w:rsidP="00D71EBF">
      <w:pPr>
        <w:pStyle w:val="NormalWeb"/>
        <w:spacing w:before="15" w:beforeAutospacing="0" w:after="180" w:afterAutospacing="0"/>
      </w:pPr>
      <w:r w:rsidRPr="008F504F">
        <w:rPr>
          <w:rStyle w:val="Style13ptBold"/>
        </w:rPr>
        <w:t>Harmon 12</w:t>
      </w:r>
      <w:r>
        <w:rPr>
          <w:szCs w:val="22"/>
        </w:rPr>
        <w:t> </w:t>
      </w:r>
      <w:r w:rsidRPr="008F504F">
        <w:t>(Rachel Harmon, 2012, accessed on 7-3-2020, University of Michigan, "The Problem of Policing", https://repository.law.umich.edu/cgi/viewcontent.cgi?article=1126&amp;context=mlr)//GB</w:t>
      </w:r>
    </w:p>
    <w:p w:rsidR="00D71EBF" w:rsidRDefault="00D71EBF" w:rsidP="00D71EBF">
      <w:pPr>
        <w:rPr>
          <w:b/>
          <w:bCs/>
          <w:u w:val="single"/>
        </w:rPr>
      </w:pPr>
      <w:r w:rsidRPr="00452697">
        <w:rPr>
          <w:sz w:val="14"/>
        </w:rPr>
        <w:t xml:space="preserve">As this description suggests, </w:t>
      </w:r>
      <w:r w:rsidRPr="00452697">
        <w:rPr>
          <w:u w:val="single"/>
        </w:rPr>
        <w:t>the conventional paradigm for regulating the police depends on constitutional rights and remedies defined and enforced by courts</w:t>
      </w:r>
      <w:r w:rsidRPr="00452697">
        <w:rPr>
          <w:sz w:val="14"/>
        </w:rPr>
        <w:t xml:space="preserve">. Although scholars have criticized aspects of the paradigm, </w:t>
      </w:r>
      <w:r w:rsidRPr="00452697">
        <w:rPr>
          <w:u w:val="single"/>
        </w:rPr>
        <w:t>it continues to shape the academic understanding of the problem of policing today</w:t>
      </w:r>
      <w:r w:rsidRPr="00452697">
        <w:rPr>
          <w:sz w:val="14"/>
        </w:rPr>
        <w:t xml:space="preserve">. 7 As a result, scholars have not adequately clarified the role that the courts and Constitution can, and cannot, play in defining and addressing the problem of policing. </w:t>
      </w:r>
      <w:r w:rsidRPr="00452697">
        <w:rPr>
          <w:u w:val="single"/>
        </w:rPr>
        <w:t>First</w:t>
      </w:r>
      <w:r w:rsidRPr="00452697">
        <w:rPr>
          <w:b/>
          <w:bCs/>
          <w:u w:val="single"/>
        </w:rPr>
        <w:t xml:space="preserve">, </w:t>
      </w:r>
      <w:r w:rsidRPr="00F71A26">
        <w:rPr>
          <w:b/>
          <w:bCs/>
          <w:highlight w:val="yellow"/>
          <w:u w:val="single"/>
        </w:rPr>
        <w:t>the judiciary cannot alone effectively define or prevent police misconduct</w:t>
      </w:r>
      <w:r w:rsidRPr="00452697">
        <w:rPr>
          <w:sz w:val="14"/>
        </w:rPr>
        <w:t xml:space="preserve">. </w:t>
      </w:r>
      <w:r w:rsidRPr="00452697">
        <w:rPr>
          <w:u w:val="single"/>
        </w:rPr>
        <w:t>Even if the problem of policing were limited to constitutional rights, both defining and enforcing rights require empirical and causal analysis for which the judiciary is ill suited</w:t>
      </w:r>
      <w:r w:rsidRPr="00452697">
        <w:rPr>
          <w:sz w:val="14"/>
        </w:rPr>
        <w:t xml:space="preserve">. Second, </w:t>
      </w:r>
      <w:r w:rsidRPr="00F71A26">
        <w:rPr>
          <w:b/>
          <w:bCs/>
          <w:highlight w:val="yellow"/>
          <w:u w:val="single"/>
        </w:rPr>
        <w:t>the problem of policing is not limited to constitutional rights</w:t>
      </w:r>
      <w:r w:rsidRPr="00452697">
        <w:rPr>
          <w:u w:val="single"/>
        </w:rPr>
        <w:t xml:space="preserve">. Consequently, </w:t>
      </w:r>
      <w:r w:rsidRPr="00F71A26">
        <w:rPr>
          <w:highlight w:val="yellow"/>
          <w:u w:val="single"/>
        </w:rPr>
        <w:t>courts and the Constitution play an important role</w:t>
      </w:r>
      <w:r w:rsidRPr="00452697">
        <w:rPr>
          <w:u w:val="single"/>
        </w:rPr>
        <w:t xml:space="preserve"> in regulating the police, </w:t>
      </w:r>
      <w:r w:rsidRPr="00F71A26">
        <w:rPr>
          <w:highlight w:val="yellow"/>
          <w:u w:val="single"/>
        </w:rPr>
        <w:t xml:space="preserve">but </w:t>
      </w:r>
      <w:r w:rsidRPr="00F71A26">
        <w:rPr>
          <w:b/>
          <w:bCs/>
          <w:highlight w:val="yellow"/>
          <w:u w:val="single"/>
        </w:rPr>
        <w:t>the judiciary and the Constitution can never successfully address the problem of policing without assistance</w:t>
      </w:r>
    </w:p>
    <w:p w:rsidR="00932D93" w:rsidRPr="00932D93" w:rsidRDefault="00932D93" w:rsidP="00932D93"/>
    <w:p w:rsidR="00B3383C" w:rsidRPr="00B3383C" w:rsidRDefault="00B3383C" w:rsidP="00B3383C"/>
    <w:p w:rsidR="00CA23B5" w:rsidRDefault="00CA23B5" w:rsidP="0034202C">
      <w:pPr>
        <w:pStyle w:val="Heading2"/>
      </w:pPr>
    </w:p>
    <w:p w:rsidR="002930E0" w:rsidRPr="002930E0" w:rsidRDefault="002930E0" w:rsidP="002930E0"/>
    <w:p w:rsidR="0034202C" w:rsidRPr="0034202C" w:rsidRDefault="0034202C" w:rsidP="0034202C"/>
    <w:sectPr w:rsidR="0034202C" w:rsidRPr="0034202C"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Segoe UI Symbol">
    <w:altName w:val="Athelas Bold Italic"/>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48CC26"/>
    <w:lvl w:ilvl="0">
      <w:start w:val="1"/>
      <w:numFmt w:val="decimal"/>
      <w:lvlText w:val="%1."/>
      <w:lvlJc w:val="left"/>
      <w:pPr>
        <w:tabs>
          <w:tab w:val="num" w:pos="1800"/>
        </w:tabs>
        <w:ind w:left="1800" w:hanging="360"/>
      </w:pPr>
    </w:lvl>
  </w:abstractNum>
  <w:abstractNum w:abstractNumId="2">
    <w:nsid w:val="FFFFFF7D"/>
    <w:multiLevelType w:val="singleLevel"/>
    <w:tmpl w:val="D1287A64"/>
    <w:lvl w:ilvl="0">
      <w:start w:val="1"/>
      <w:numFmt w:val="decimal"/>
      <w:lvlText w:val="%1."/>
      <w:lvlJc w:val="left"/>
      <w:pPr>
        <w:tabs>
          <w:tab w:val="num" w:pos="1440"/>
        </w:tabs>
        <w:ind w:left="1440" w:hanging="360"/>
      </w:pPr>
    </w:lvl>
  </w:abstractNum>
  <w:abstractNum w:abstractNumId="3">
    <w:nsid w:val="FFFFFF7E"/>
    <w:multiLevelType w:val="singleLevel"/>
    <w:tmpl w:val="C8ECA566"/>
    <w:lvl w:ilvl="0">
      <w:start w:val="1"/>
      <w:numFmt w:val="decimal"/>
      <w:lvlText w:val="%1."/>
      <w:lvlJc w:val="left"/>
      <w:pPr>
        <w:tabs>
          <w:tab w:val="num" w:pos="1080"/>
        </w:tabs>
        <w:ind w:left="1080" w:hanging="360"/>
      </w:pPr>
    </w:lvl>
  </w:abstractNum>
  <w:abstractNum w:abstractNumId="4">
    <w:nsid w:val="FFFFFF7F"/>
    <w:multiLevelType w:val="singleLevel"/>
    <w:tmpl w:val="A8789196"/>
    <w:lvl w:ilvl="0">
      <w:start w:val="1"/>
      <w:numFmt w:val="decimal"/>
      <w:lvlText w:val="%1."/>
      <w:lvlJc w:val="left"/>
      <w:pPr>
        <w:tabs>
          <w:tab w:val="num" w:pos="720"/>
        </w:tabs>
        <w:ind w:left="720" w:hanging="360"/>
      </w:pPr>
    </w:lvl>
  </w:abstractNum>
  <w:abstractNum w:abstractNumId="5">
    <w:nsid w:val="FFFFFF80"/>
    <w:multiLevelType w:val="singleLevel"/>
    <w:tmpl w:val="416E703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13CA719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80443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A8A6F1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FDA31E6"/>
    <w:lvl w:ilvl="0">
      <w:start w:val="1"/>
      <w:numFmt w:val="decimal"/>
      <w:lvlText w:val="%1."/>
      <w:lvlJc w:val="left"/>
      <w:pPr>
        <w:tabs>
          <w:tab w:val="num" w:pos="360"/>
        </w:tabs>
        <w:ind w:left="360" w:hanging="360"/>
      </w:pPr>
    </w:lvl>
  </w:abstractNum>
  <w:abstractNum w:abstractNumId="10">
    <w:nsid w:val="FFFFFF89"/>
    <w:multiLevelType w:val="singleLevel"/>
    <w:tmpl w:val="4A448184"/>
    <w:lvl w:ilvl="0">
      <w:start w:val="1"/>
      <w:numFmt w:val="bullet"/>
      <w:lvlText w:val=""/>
      <w:lvlJc w:val="left"/>
      <w:pPr>
        <w:tabs>
          <w:tab w:val="num" w:pos="360"/>
        </w:tabs>
        <w:ind w:left="360" w:hanging="360"/>
      </w:pPr>
      <w:rPr>
        <w:rFonts w:ascii="Symbol" w:hAnsi="Symbol" w:hint="default"/>
      </w:rPr>
    </w:lvl>
  </w:abstractNum>
  <w:abstractNum w:abstractNumId="11">
    <w:nsid w:val="070C1043"/>
    <w:multiLevelType w:val="hybridMultilevel"/>
    <w:tmpl w:val="74206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0C3BBB"/>
    <w:multiLevelType w:val="hybridMultilevel"/>
    <w:tmpl w:val="1B70E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attachedTemplate r:id="rId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reator" w:val="?"/>
    <w:docVar w:name="VerbatimMac" w:val="True"/>
    <w:docVar w:name="VerbatimVersion" w:val="5.0"/>
  </w:docVars>
  <w:rsids>
    <w:rsidRoot w:val="0034202C"/>
    <w:rsid w:val="000029E3"/>
    <w:rsid w:val="000029E8"/>
    <w:rsid w:val="00004225"/>
    <w:rsid w:val="000066CA"/>
    <w:rsid w:val="00007264"/>
    <w:rsid w:val="000076A9"/>
    <w:rsid w:val="00014FAD"/>
    <w:rsid w:val="00015D2A"/>
    <w:rsid w:val="0002490B"/>
    <w:rsid w:val="00026465"/>
    <w:rsid w:val="00027C79"/>
    <w:rsid w:val="00030204"/>
    <w:rsid w:val="000312A0"/>
    <w:rsid w:val="0003396C"/>
    <w:rsid w:val="00035337"/>
    <w:rsid w:val="00052FB1"/>
    <w:rsid w:val="00054276"/>
    <w:rsid w:val="000547B1"/>
    <w:rsid w:val="0006091E"/>
    <w:rsid w:val="000638C1"/>
    <w:rsid w:val="00065FEE"/>
    <w:rsid w:val="00066E3C"/>
    <w:rsid w:val="00072718"/>
    <w:rsid w:val="0007381E"/>
    <w:rsid w:val="00076026"/>
    <w:rsid w:val="00076094"/>
    <w:rsid w:val="0008785F"/>
    <w:rsid w:val="00090CBE"/>
    <w:rsid w:val="00094DEC"/>
    <w:rsid w:val="000A2D8A"/>
    <w:rsid w:val="000D26A6"/>
    <w:rsid w:val="000D2B90"/>
    <w:rsid w:val="000D30DD"/>
    <w:rsid w:val="000D6ED8"/>
    <w:rsid w:val="000D717B"/>
    <w:rsid w:val="00100B28"/>
    <w:rsid w:val="00106F5E"/>
    <w:rsid w:val="00117316"/>
    <w:rsid w:val="001209B4"/>
    <w:rsid w:val="00151466"/>
    <w:rsid w:val="001539A4"/>
    <w:rsid w:val="001761FC"/>
    <w:rsid w:val="00182655"/>
    <w:rsid w:val="001840F2"/>
    <w:rsid w:val="00185134"/>
    <w:rsid w:val="001856C6"/>
    <w:rsid w:val="00191B5F"/>
    <w:rsid w:val="00192487"/>
    <w:rsid w:val="00193416"/>
    <w:rsid w:val="00195073"/>
    <w:rsid w:val="0019668D"/>
    <w:rsid w:val="001A01F0"/>
    <w:rsid w:val="001A25FD"/>
    <w:rsid w:val="001A5371"/>
    <w:rsid w:val="001A72C7"/>
    <w:rsid w:val="001B73E3"/>
    <w:rsid w:val="001C316D"/>
    <w:rsid w:val="001D1A0D"/>
    <w:rsid w:val="001D36BF"/>
    <w:rsid w:val="001D4C28"/>
    <w:rsid w:val="001E0B1F"/>
    <w:rsid w:val="001E0C0F"/>
    <w:rsid w:val="001E1E0B"/>
    <w:rsid w:val="001E7CAF"/>
    <w:rsid w:val="001F1173"/>
    <w:rsid w:val="002005A8"/>
    <w:rsid w:val="00202219"/>
    <w:rsid w:val="00203DD8"/>
    <w:rsid w:val="00204E1D"/>
    <w:rsid w:val="002059BD"/>
    <w:rsid w:val="00207FD8"/>
    <w:rsid w:val="00210FAF"/>
    <w:rsid w:val="00213B1E"/>
    <w:rsid w:val="00215284"/>
    <w:rsid w:val="002168F2"/>
    <w:rsid w:val="0022589F"/>
    <w:rsid w:val="002343FE"/>
    <w:rsid w:val="00235F7B"/>
    <w:rsid w:val="00244082"/>
    <w:rsid w:val="002502CF"/>
    <w:rsid w:val="00263857"/>
    <w:rsid w:val="00267EBB"/>
    <w:rsid w:val="0027023B"/>
    <w:rsid w:val="00272F3F"/>
    <w:rsid w:val="00274EDB"/>
    <w:rsid w:val="0027729E"/>
    <w:rsid w:val="002843B2"/>
    <w:rsid w:val="00284ED6"/>
    <w:rsid w:val="00290C5A"/>
    <w:rsid w:val="00290C92"/>
    <w:rsid w:val="002930E0"/>
    <w:rsid w:val="0029647A"/>
    <w:rsid w:val="00296504"/>
    <w:rsid w:val="002B5511"/>
    <w:rsid w:val="002B7ACF"/>
    <w:rsid w:val="002E0643"/>
    <w:rsid w:val="002E392E"/>
    <w:rsid w:val="002E6BBC"/>
    <w:rsid w:val="002F013B"/>
    <w:rsid w:val="002F1BA9"/>
    <w:rsid w:val="002F6E74"/>
    <w:rsid w:val="003106B3"/>
    <w:rsid w:val="0031385D"/>
    <w:rsid w:val="003162CC"/>
    <w:rsid w:val="003171AB"/>
    <w:rsid w:val="003223B2"/>
    <w:rsid w:val="00322A67"/>
    <w:rsid w:val="003258C8"/>
    <w:rsid w:val="00330E13"/>
    <w:rsid w:val="00335A23"/>
    <w:rsid w:val="00340707"/>
    <w:rsid w:val="00341C61"/>
    <w:rsid w:val="0034202C"/>
    <w:rsid w:val="00351841"/>
    <w:rsid w:val="00356F75"/>
    <w:rsid w:val="00357FD5"/>
    <w:rsid w:val="003624A6"/>
    <w:rsid w:val="00364ADF"/>
    <w:rsid w:val="00365C8D"/>
    <w:rsid w:val="003670D9"/>
    <w:rsid w:val="00370B41"/>
    <w:rsid w:val="00371B27"/>
    <w:rsid w:val="003726C3"/>
    <w:rsid w:val="00375D2E"/>
    <w:rsid w:val="00383071"/>
    <w:rsid w:val="00383B19"/>
    <w:rsid w:val="00384CBC"/>
    <w:rsid w:val="003933F9"/>
    <w:rsid w:val="00395864"/>
    <w:rsid w:val="00396557"/>
    <w:rsid w:val="00397316"/>
    <w:rsid w:val="003A248F"/>
    <w:rsid w:val="003A4D9C"/>
    <w:rsid w:val="003B1668"/>
    <w:rsid w:val="003C5F4C"/>
    <w:rsid w:val="003D5EA8"/>
    <w:rsid w:val="003D7B28"/>
    <w:rsid w:val="003E305E"/>
    <w:rsid w:val="003E34DB"/>
    <w:rsid w:val="003E5302"/>
    <w:rsid w:val="003E5BF1"/>
    <w:rsid w:val="003F2452"/>
    <w:rsid w:val="003F41EA"/>
    <w:rsid w:val="003F7DF0"/>
    <w:rsid w:val="004039AF"/>
    <w:rsid w:val="00407AFF"/>
    <w:rsid w:val="0041155D"/>
    <w:rsid w:val="004170BF"/>
    <w:rsid w:val="004270E3"/>
    <w:rsid w:val="004348DC"/>
    <w:rsid w:val="00434921"/>
    <w:rsid w:val="00442018"/>
    <w:rsid w:val="00446567"/>
    <w:rsid w:val="00447B10"/>
    <w:rsid w:val="00452EE4"/>
    <w:rsid w:val="00452F0B"/>
    <w:rsid w:val="004536D6"/>
    <w:rsid w:val="00457224"/>
    <w:rsid w:val="0047482C"/>
    <w:rsid w:val="00475436"/>
    <w:rsid w:val="0048047E"/>
    <w:rsid w:val="00482AF9"/>
    <w:rsid w:val="0049377B"/>
    <w:rsid w:val="00496BB2"/>
    <w:rsid w:val="004B37B4"/>
    <w:rsid w:val="004B72B4"/>
    <w:rsid w:val="004C0314"/>
    <w:rsid w:val="004C0D3D"/>
    <w:rsid w:val="004C213E"/>
    <w:rsid w:val="004C376C"/>
    <w:rsid w:val="004C657F"/>
    <w:rsid w:val="004D17D8"/>
    <w:rsid w:val="004D52D8"/>
    <w:rsid w:val="004E355B"/>
    <w:rsid w:val="005028E5"/>
    <w:rsid w:val="00503735"/>
    <w:rsid w:val="00516A88"/>
    <w:rsid w:val="00522065"/>
    <w:rsid w:val="005224F2"/>
    <w:rsid w:val="00533F1C"/>
    <w:rsid w:val="00536D8B"/>
    <w:rsid w:val="005379C3"/>
    <w:rsid w:val="005519C2"/>
    <w:rsid w:val="005523E0"/>
    <w:rsid w:val="0055320F"/>
    <w:rsid w:val="0055699B"/>
    <w:rsid w:val="0056020A"/>
    <w:rsid w:val="00563D3D"/>
    <w:rsid w:val="005659AA"/>
    <w:rsid w:val="005676E8"/>
    <w:rsid w:val="00577C12"/>
    <w:rsid w:val="00580BFC"/>
    <w:rsid w:val="00581048"/>
    <w:rsid w:val="00581203"/>
    <w:rsid w:val="0058349C"/>
    <w:rsid w:val="00585FBE"/>
    <w:rsid w:val="005870E8"/>
    <w:rsid w:val="0058789C"/>
    <w:rsid w:val="005A4D4E"/>
    <w:rsid w:val="005A7237"/>
    <w:rsid w:val="005B21FA"/>
    <w:rsid w:val="005B3244"/>
    <w:rsid w:val="005B6EE8"/>
    <w:rsid w:val="005B7731"/>
    <w:rsid w:val="005C4515"/>
    <w:rsid w:val="005C5602"/>
    <w:rsid w:val="005C74A6"/>
    <w:rsid w:val="005D3B4D"/>
    <w:rsid w:val="005D615C"/>
    <w:rsid w:val="005E1860"/>
    <w:rsid w:val="005F063B"/>
    <w:rsid w:val="005F192D"/>
    <w:rsid w:val="005F24C8"/>
    <w:rsid w:val="005F26AF"/>
    <w:rsid w:val="00607D6C"/>
    <w:rsid w:val="0061383D"/>
    <w:rsid w:val="00614D69"/>
    <w:rsid w:val="00617030"/>
    <w:rsid w:val="00621301"/>
    <w:rsid w:val="0062173F"/>
    <w:rsid w:val="006235FB"/>
    <w:rsid w:val="00626A15"/>
    <w:rsid w:val="006379E9"/>
    <w:rsid w:val="006438CB"/>
    <w:rsid w:val="006529B9"/>
    <w:rsid w:val="00654695"/>
    <w:rsid w:val="0065500A"/>
    <w:rsid w:val="00655217"/>
    <w:rsid w:val="0065727C"/>
    <w:rsid w:val="006749BC"/>
    <w:rsid w:val="00674A78"/>
    <w:rsid w:val="006873C0"/>
    <w:rsid w:val="00696A16"/>
    <w:rsid w:val="006A4840"/>
    <w:rsid w:val="006A52A0"/>
    <w:rsid w:val="006A7E1D"/>
    <w:rsid w:val="006C3A56"/>
    <w:rsid w:val="006D13F4"/>
    <w:rsid w:val="006D6AED"/>
    <w:rsid w:val="006E6D0B"/>
    <w:rsid w:val="006F126E"/>
    <w:rsid w:val="006F32C9"/>
    <w:rsid w:val="006F3834"/>
    <w:rsid w:val="006F5693"/>
    <w:rsid w:val="006F5D4C"/>
    <w:rsid w:val="00717B01"/>
    <w:rsid w:val="007227D9"/>
    <w:rsid w:val="0072491F"/>
    <w:rsid w:val="00725598"/>
    <w:rsid w:val="007374A1"/>
    <w:rsid w:val="00752712"/>
    <w:rsid w:val="00753A84"/>
    <w:rsid w:val="007611F5"/>
    <w:rsid w:val="007619E4"/>
    <w:rsid w:val="00761E75"/>
    <w:rsid w:val="00762319"/>
    <w:rsid w:val="0076495E"/>
    <w:rsid w:val="00765FC8"/>
    <w:rsid w:val="00775694"/>
    <w:rsid w:val="00793F46"/>
    <w:rsid w:val="007A1325"/>
    <w:rsid w:val="007A1A18"/>
    <w:rsid w:val="007A3BAF"/>
    <w:rsid w:val="007B53D8"/>
    <w:rsid w:val="007C22C5"/>
    <w:rsid w:val="007C57E1"/>
    <w:rsid w:val="007C5811"/>
    <w:rsid w:val="007D040D"/>
    <w:rsid w:val="007D2DF5"/>
    <w:rsid w:val="007D451A"/>
    <w:rsid w:val="007D5E3E"/>
    <w:rsid w:val="007D7596"/>
    <w:rsid w:val="007E242C"/>
    <w:rsid w:val="007E6631"/>
    <w:rsid w:val="00803A12"/>
    <w:rsid w:val="00805417"/>
    <w:rsid w:val="008266F9"/>
    <w:rsid w:val="008267E2"/>
    <w:rsid w:val="00826A9B"/>
    <w:rsid w:val="00834842"/>
    <w:rsid w:val="00840E7B"/>
    <w:rsid w:val="008536AF"/>
    <w:rsid w:val="00853D40"/>
    <w:rsid w:val="008564FC"/>
    <w:rsid w:val="00864E76"/>
    <w:rsid w:val="00872581"/>
    <w:rsid w:val="0087459D"/>
    <w:rsid w:val="0087680F"/>
    <w:rsid w:val="00876D81"/>
    <w:rsid w:val="00881D86"/>
    <w:rsid w:val="00883306"/>
    <w:rsid w:val="008904F9"/>
    <w:rsid w:val="00890E4C"/>
    <w:rsid w:val="00890E74"/>
    <w:rsid w:val="00892798"/>
    <w:rsid w:val="00892F7B"/>
    <w:rsid w:val="0089418F"/>
    <w:rsid w:val="00897C29"/>
    <w:rsid w:val="008A1A9C"/>
    <w:rsid w:val="008A4633"/>
    <w:rsid w:val="008B032E"/>
    <w:rsid w:val="008C0FA2"/>
    <w:rsid w:val="008C2342"/>
    <w:rsid w:val="008C77B6"/>
    <w:rsid w:val="008D1B91"/>
    <w:rsid w:val="008D724A"/>
    <w:rsid w:val="008E7A3E"/>
    <w:rsid w:val="008F41FD"/>
    <w:rsid w:val="008F4479"/>
    <w:rsid w:val="008F4BA0"/>
    <w:rsid w:val="00901726"/>
    <w:rsid w:val="00920E6A"/>
    <w:rsid w:val="00931816"/>
    <w:rsid w:val="00932C71"/>
    <w:rsid w:val="00932D93"/>
    <w:rsid w:val="009509D5"/>
    <w:rsid w:val="009538F5"/>
    <w:rsid w:val="00957187"/>
    <w:rsid w:val="00960255"/>
    <w:rsid w:val="009603E1"/>
    <w:rsid w:val="00961C9D"/>
    <w:rsid w:val="00963065"/>
    <w:rsid w:val="0097151F"/>
    <w:rsid w:val="00973777"/>
    <w:rsid w:val="00976E78"/>
    <w:rsid w:val="009775C0"/>
    <w:rsid w:val="00981F23"/>
    <w:rsid w:val="00990634"/>
    <w:rsid w:val="00991733"/>
    <w:rsid w:val="00992078"/>
    <w:rsid w:val="00992BE3"/>
    <w:rsid w:val="009A1467"/>
    <w:rsid w:val="009A6464"/>
    <w:rsid w:val="009B69F5"/>
    <w:rsid w:val="009C5FF7"/>
    <w:rsid w:val="009C6292"/>
    <w:rsid w:val="009D15DB"/>
    <w:rsid w:val="009D3133"/>
    <w:rsid w:val="009E160D"/>
    <w:rsid w:val="009F1CBB"/>
    <w:rsid w:val="009F3305"/>
    <w:rsid w:val="009F6FB2"/>
    <w:rsid w:val="00A071C0"/>
    <w:rsid w:val="00A22670"/>
    <w:rsid w:val="00A24B35"/>
    <w:rsid w:val="00A271BA"/>
    <w:rsid w:val="00A27F86"/>
    <w:rsid w:val="00A431C6"/>
    <w:rsid w:val="00A54315"/>
    <w:rsid w:val="00A60FBC"/>
    <w:rsid w:val="00A65C0B"/>
    <w:rsid w:val="00A71B7B"/>
    <w:rsid w:val="00A776BA"/>
    <w:rsid w:val="00A81FD2"/>
    <w:rsid w:val="00A8441A"/>
    <w:rsid w:val="00A8674A"/>
    <w:rsid w:val="00A96E24"/>
    <w:rsid w:val="00AA6F6E"/>
    <w:rsid w:val="00AB122B"/>
    <w:rsid w:val="00AB21B0"/>
    <w:rsid w:val="00AB48D3"/>
    <w:rsid w:val="00AE0243"/>
    <w:rsid w:val="00AE1BAD"/>
    <w:rsid w:val="00AE2124"/>
    <w:rsid w:val="00AE24BC"/>
    <w:rsid w:val="00AE3E3F"/>
    <w:rsid w:val="00AF2516"/>
    <w:rsid w:val="00AF4760"/>
    <w:rsid w:val="00AF55D4"/>
    <w:rsid w:val="00B0505F"/>
    <w:rsid w:val="00B05C2D"/>
    <w:rsid w:val="00B12933"/>
    <w:rsid w:val="00B12B88"/>
    <w:rsid w:val="00B137E0"/>
    <w:rsid w:val="00B13BC8"/>
    <w:rsid w:val="00B24662"/>
    <w:rsid w:val="00B3383C"/>
    <w:rsid w:val="00B3569C"/>
    <w:rsid w:val="00B43676"/>
    <w:rsid w:val="00B5602D"/>
    <w:rsid w:val="00B60125"/>
    <w:rsid w:val="00B6656B"/>
    <w:rsid w:val="00B71625"/>
    <w:rsid w:val="00B75C54"/>
    <w:rsid w:val="00B8710E"/>
    <w:rsid w:val="00B92A93"/>
    <w:rsid w:val="00B9453E"/>
    <w:rsid w:val="00BA17A8"/>
    <w:rsid w:val="00BA3C33"/>
    <w:rsid w:val="00BB0878"/>
    <w:rsid w:val="00BB1879"/>
    <w:rsid w:val="00BC0ABE"/>
    <w:rsid w:val="00BC30DB"/>
    <w:rsid w:val="00BC64FF"/>
    <w:rsid w:val="00BC7C37"/>
    <w:rsid w:val="00BD2244"/>
    <w:rsid w:val="00BE6472"/>
    <w:rsid w:val="00BF29B8"/>
    <w:rsid w:val="00BF46EA"/>
    <w:rsid w:val="00C07769"/>
    <w:rsid w:val="00C07D05"/>
    <w:rsid w:val="00C10856"/>
    <w:rsid w:val="00C203FA"/>
    <w:rsid w:val="00C244F5"/>
    <w:rsid w:val="00C3164F"/>
    <w:rsid w:val="00C31B5E"/>
    <w:rsid w:val="00C34D3E"/>
    <w:rsid w:val="00C35B37"/>
    <w:rsid w:val="00C36AED"/>
    <w:rsid w:val="00C3730F"/>
    <w:rsid w:val="00C3747A"/>
    <w:rsid w:val="00C37F29"/>
    <w:rsid w:val="00C56DCC"/>
    <w:rsid w:val="00C57075"/>
    <w:rsid w:val="00C72AFE"/>
    <w:rsid w:val="00C81619"/>
    <w:rsid w:val="00CA013C"/>
    <w:rsid w:val="00CA23B5"/>
    <w:rsid w:val="00CA6D6D"/>
    <w:rsid w:val="00CB5092"/>
    <w:rsid w:val="00CC297D"/>
    <w:rsid w:val="00CC7A4E"/>
    <w:rsid w:val="00CD1359"/>
    <w:rsid w:val="00CD49B1"/>
    <w:rsid w:val="00CD4C83"/>
    <w:rsid w:val="00D01EDC"/>
    <w:rsid w:val="00D078AA"/>
    <w:rsid w:val="00D10058"/>
    <w:rsid w:val="00D11978"/>
    <w:rsid w:val="00D15E30"/>
    <w:rsid w:val="00D16129"/>
    <w:rsid w:val="00D25DBD"/>
    <w:rsid w:val="00D26929"/>
    <w:rsid w:val="00D30CBD"/>
    <w:rsid w:val="00D30D9E"/>
    <w:rsid w:val="00D33908"/>
    <w:rsid w:val="00D354F2"/>
    <w:rsid w:val="00D36C30"/>
    <w:rsid w:val="00D37C90"/>
    <w:rsid w:val="00D43A8C"/>
    <w:rsid w:val="00D53072"/>
    <w:rsid w:val="00D61A4E"/>
    <w:rsid w:val="00D634EA"/>
    <w:rsid w:val="00D713A1"/>
    <w:rsid w:val="00D71EBF"/>
    <w:rsid w:val="00D77623"/>
    <w:rsid w:val="00D77956"/>
    <w:rsid w:val="00D80F0C"/>
    <w:rsid w:val="00D92077"/>
    <w:rsid w:val="00D951E2"/>
    <w:rsid w:val="00D9565A"/>
    <w:rsid w:val="00DB2337"/>
    <w:rsid w:val="00DB5D99"/>
    <w:rsid w:val="00DB5F87"/>
    <w:rsid w:val="00DB699B"/>
    <w:rsid w:val="00DC0376"/>
    <w:rsid w:val="00DC099B"/>
    <w:rsid w:val="00DC2BE5"/>
    <w:rsid w:val="00DD4CD4"/>
    <w:rsid w:val="00DD65A2"/>
    <w:rsid w:val="00DD6770"/>
    <w:rsid w:val="00DE0749"/>
    <w:rsid w:val="00DE1CE2"/>
    <w:rsid w:val="00DF1210"/>
    <w:rsid w:val="00DF31E9"/>
    <w:rsid w:val="00DF400D"/>
    <w:rsid w:val="00DF5C23"/>
    <w:rsid w:val="00E01DAD"/>
    <w:rsid w:val="00E021DC"/>
    <w:rsid w:val="00E03F91"/>
    <w:rsid w:val="00E064EF"/>
    <w:rsid w:val="00E064F2"/>
    <w:rsid w:val="00E0717B"/>
    <w:rsid w:val="00E15598"/>
    <w:rsid w:val="00E20D65"/>
    <w:rsid w:val="00E353A2"/>
    <w:rsid w:val="00E36881"/>
    <w:rsid w:val="00E42E4C"/>
    <w:rsid w:val="00E47013"/>
    <w:rsid w:val="00E541F9"/>
    <w:rsid w:val="00E57B79"/>
    <w:rsid w:val="00E63419"/>
    <w:rsid w:val="00E64496"/>
    <w:rsid w:val="00E72115"/>
    <w:rsid w:val="00E8322E"/>
    <w:rsid w:val="00E903E0"/>
    <w:rsid w:val="00E91BE2"/>
    <w:rsid w:val="00EA1115"/>
    <w:rsid w:val="00EA39EB"/>
    <w:rsid w:val="00EA58CE"/>
    <w:rsid w:val="00EB33FF"/>
    <w:rsid w:val="00EB3D1A"/>
    <w:rsid w:val="00EC2759"/>
    <w:rsid w:val="00EC7106"/>
    <w:rsid w:val="00ED0120"/>
    <w:rsid w:val="00ED3BBA"/>
    <w:rsid w:val="00ED4E12"/>
    <w:rsid w:val="00EE051B"/>
    <w:rsid w:val="00EE54B4"/>
    <w:rsid w:val="00EF1AD8"/>
    <w:rsid w:val="00EF2B5C"/>
    <w:rsid w:val="00EF7794"/>
    <w:rsid w:val="00F02046"/>
    <w:rsid w:val="00F053D8"/>
    <w:rsid w:val="00F07888"/>
    <w:rsid w:val="00F1313D"/>
    <w:rsid w:val="00F201E7"/>
    <w:rsid w:val="00F204E0"/>
    <w:rsid w:val="00F20B16"/>
    <w:rsid w:val="00F21C79"/>
    <w:rsid w:val="00F238C9"/>
    <w:rsid w:val="00F23CA5"/>
    <w:rsid w:val="00F277AA"/>
    <w:rsid w:val="00F30592"/>
    <w:rsid w:val="00F31955"/>
    <w:rsid w:val="00F34C06"/>
    <w:rsid w:val="00F43EA3"/>
    <w:rsid w:val="00F50C55"/>
    <w:rsid w:val="00F57FFB"/>
    <w:rsid w:val="00F601E6"/>
    <w:rsid w:val="00F71A26"/>
    <w:rsid w:val="00F73954"/>
    <w:rsid w:val="00F84749"/>
    <w:rsid w:val="00F94060"/>
    <w:rsid w:val="00FA56F6"/>
    <w:rsid w:val="00FB329D"/>
    <w:rsid w:val="00FC27E3"/>
    <w:rsid w:val="00FC74C7"/>
    <w:rsid w:val="00FD451D"/>
    <w:rsid w:val="00FD5B22"/>
    <w:rsid w:val="00FE1B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Card"/>
    <w:qFormat/>
    <w:rsid w:val="00151466"/>
    <w:pPr>
      <w:spacing w:after="160" w:line="259" w:lineRule="auto"/>
    </w:pPr>
    <w:rPr>
      <w:rFonts w:ascii="Calibri" w:hAnsi="Calibri" w:cs="Calibri"/>
      <w:sz w:val="22"/>
    </w:rPr>
  </w:style>
  <w:style w:type="paragraph" w:styleId="Heading1">
    <w:name w:val="heading 1"/>
    <w:aliases w:val="Pocket"/>
    <w:basedOn w:val="Normal"/>
    <w:next w:val="Normal"/>
    <w:link w:val="Heading1Char"/>
    <w:uiPriority w:val="9"/>
    <w:qFormat/>
    <w:rsid w:val="00151466"/>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bCs/>
      <w:sz w:val="52"/>
      <w:szCs w:val="32"/>
    </w:rPr>
  </w:style>
  <w:style w:type="paragraph" w:styleId="Heading2">
    <w:name w:val="heading 2"/>
    <w:aliases w:val="Hat"/>
    <w:basedOn w:val="Normal"/>
    <w:next w:val="Normal"/>
    <w:link w:val="Heading2Char"/>
    <w:uiPriority w:val="9"/>
    <w:unhideWhenUsed/>
    <w:qFormat/>
    <w:rsid w:val="00151466"/>
    <w:pPr>
      <w:keepNext/>
      <w:keepLines/>
      <w:pageBreakBefore/>
      <w:spacing w:before="40" w:after="0"/>
      <w:jc w:val="center"/>
      <w:outlineLvl w:val="1"/>
    </w:pPr>
    <w:rPr>
      <w:rFonts w:eastAsiaTheme="majorEastAsia" w:cstheme="majorBidi"/>
      <w:b/>
      <w:bCs/>
      <w:sz w:val="44"/>
      <w:szCs w:val="44"/>
      <w:u w:val="double"/>
    </w:rPr>
  </w:style>
  <w:style w:type="paragraph" w:styleId="Heading3">
    <w:name w:val="heading 3"/>
    <w:aliases w:val="Block"/>
    <w:basedOn w:val="Normal"/>
    <w:next w:val="Normal"/>
    <w:link w:val="Heading3Char"/>
    <w:uiPriority w:val="9"/>
    <w:unhideWhenUsed/>
    <w:qFormat/>
    <w:rsid w:val="00151466"/>
    <w:pPr>
      <w:keepNext/>
      <w:keepLines/>
      <w:pageBreakBefore/>
      <w:spacing w:before="40" w:after="0"/>
      <w:jc w:val="center"/>
      <w:outlineLvl w:val="2"/>
    </w:pPr>
    <w:rPr>
      <w:rFonts w:eastAsiaTheme="majorEastAsia" w:cstheme="majorBidi"/>
      <w:b/>
      <w:bCs/>
      <w:sz w:val="32"/>
      <w:szCs w:val="32"/>
      <w:u w:val="single"/>
    </w:rPr>
  </w:style>
  <w:style w:type="paragraph" w:styleId="Heading4">
    <w:name w:val="heading 4"/>
    <w:aliases w:val="Tag"/>
    <w:basedOn w:val="Normal"/>
    <w:next w:val="Normal"/>
    <w:link w:val="Heading4Char"/>
    <w:uiPriority w:val="9"/>
    <w:unhideWhenUsed/>
    <w:qFormat/>
    <w:rsid w:val="00151466"/>
    <w:pPr>
      <w:keepNext/>
      <w:keepLines/>
      <w:spacing w:before="40" w:after="0"/>
      <w:outlineLvl w:val="3"/>
    </w:pPr>
    <w:rPr>
      <w:rFonts w:eastAsiaTheme="majorEastAsia"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ocket Char"/>
    <w:basedOn w:val="DefaultParagraphFont"/>
    <w:link w:val="Heading1"/>
    <w:uiPriority w:val="9"/>
    <w:rsid w:val="00151466"/>
    <w:rPr>
      <w:rFonts w:ascii="Calibri" w:eastAsiaTheme="majorEastAsia" w:hAnsi="Calibri" w:cstheme="majorBidi"/>
      <w:b/>
      <w:bCs/>
      <w:sz w:val="52"/>
      <w:szCs w:val="32"/>
    </w:rPr>
  </w:style>
  <w:style w:type="character" w:customStyle="1" w:styleId="Heading2Char">
    <w:name w:val="Heading 2 Char"/>
    <w:aliases w:val="Hat Char"/>
    <w:basedOn w:val="DefaultParagraphFont"/>
    <w:link w:val="Heading2"/>
    <w:uiPriority w:val="9"/>
    <w:rsid w:val="00151466"/>
    <w:rPr>
      <w:rFonts w:ascii="Calibri" w:eastAsiaTheme="majorEastAsia" w:hAnsi="Calibri" w:cstheme="majorBidi"/>
      <w:b/>
      <w:bCs/>
      <w:sz w:val="44"/>
      <w:szCs w:val="44"/>
      <w:u w:val="double"/>
    </w:rPr>
  </w:style>
  <w:style w:type="character" w:customStyle="1" w:styleId="Heading3Char">
    <w:name w:val="Heading 3 Char"/>
    <w:aliases w:val="Block Char"/>
    <w:basedOn w:val="DefaultParagraphFont"/>
    <w:link w:val="Heading3"/>
    <w:uiPriority w:val="9"/>
    <w:rsid w:val="00151466"/>
    <w:rPr>
      <w:rFonts w:ascii="Calibri" w:eastAsiaTheme="majorEastAsia" w:hAnsi="Calibri" w:cstheme="majorBidi"/>
      <w:b/>
      <w:bCs/>
      <w:sz w:val="32"/>
      <w:szCs w:val="32"/>
      <w:u w:val="single"/>
    </w:rPr>
  </w:style>
  <w:style w:type="character" w:customStyle="1" w:styleId="Heading4Char">
    <w:name w:val="Heading 4 Char"/>
    <w:aliases w:val="Tag Char"/>
    <w:basedOn w:val="DefaultParagraphFont"/>
    <w:link w:val="Heading4"/>
    <w:uiPriority w:val="9"/>
    <w:rsid w:val="00151466"/>
    <w:rPr>
      <w:rFonts w:ascii="Calibri" w:eastAsiaTheme="majorEastAsia" w:hAnsi="Calibri" w:cstheme="majorBidi"/>
      <w:b/>
      <w:bCs/>
      <w:sz w:val="26"/>
      <w:szCs w:val="26"/>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1"/>
    <w:qFormat/>
    <w:rsid w:val="00151466"/>
    <w:rPr>
      <w:b/>
      <w:sz w:val="26"/>
      <w:u w:val="none"/>
    </w:rPr>
  </w:style>
  <w:style w:type="character" w:customStyle="1" w:styleId="StyleUnderline">
    <w:name w:val="Style Underline"/>
    <w:aliases w:val="Underline,Style Bold Underline,Intense Emphasis1,apple-style-span + 6 pt,Kern at 16 pt,Bold,Intense Emphasis2,HHeading 3 + 12 pt,Style,ci,Underline Char,Cards + Font: 12 pt Char,Intense Emphasis11,Intense Emphasis111,c,Bold Cite Char,Bo"/>
    <w:basedOn w:val="DefaultParagraphFont"/>
    <w:uiPriority w:val="1"/>
    <w:qFormat/>
    <w:rsid w:val="00151466"/>
    <w:rPr>
      <w:b/>
      <w:sz w:val="22"/>
      <w:u w:val="single"/>
    </w:rPr>
  </w:style>
  <w:style w:type="character" w:styleId="Emphasis">
    <w:name w:val="Emphasis"/>
    <w:aliases w:val="Evidence,Minimized,minimized,Highlighted,tag2,Size 10,emphasis in card,CD Card,ED - Tag,Underlined,emphasis,Emphasis!!,small,Qualifications,Bold Underline,bold underline,normal card text,Shrunk,qualifications in card,qualifications,Box,Style1,s"/>
    <w:basedOn w:val="DefaultParagraphFont"/>
    <w:link w:val="Emphasis1"/>
    <w:uiPriority w:val="20"/>
    <w:qFormat/>
    <w:rsid w:val="00151466"/>
    <w:rPr>
      <w:rFonts w:ascii="Calibri" w:hAnsi="Calibri" w:cs="Calibri"/>
      <w:b/>
      <w:i w:val="0"/>
      <w:iCs/>
      <w:sz w:val="22"/>
      <w:u w:val="single"/>
      <w:bdr w:val="single" w:sz="8" w:space="0" w:color="auto"/>
    </w:rPr>
  </w:style>
  <w:style w:type="character" w:styleId="FollowedHyperlink">
    <w:name w:val="FollowedHyperlink"/>
    <w:basedOn w:val="DefaultParagraphFont"/>
    <w:uiPriority w:val="99"/>
    <w:semiHidden/>
    <w:unhideWhenUsed/>
    <w:rsid w:val="00151466"/>
    <w:rPr>
      <w:color w:val="auto"/>
      <w:u w:val="none"/>
    </w:rPr>
  </w:style>
  <w:style w:type="character" w:styleId="Hyperlink">
    <w:name w:val="Hyperlink"/>
    <w:aliases w:val="heading 1 (block title),Card Text,Important,Read,Internet Link,Analytic Text,Internet link,Char Char1,Heading 1 Char1,Pocket Char1,Hat Char1,Heading Char1,Heading 2 Char1,Heading 2 Char Char Char Char2,Heading 2 Char Char1 Char2,Tags Char1,T"/>
    <w:basedOn w:val="DefaultParagraphFont"/>
    <w:link w:val="Card"/>
    <w:uiPriority w:val="99"/>
    <w:unhideWhenUsed/>
    <w:rsid w:val="00151466"/>
    <w:rPr>
      <w:color w:val="auto"/>
      <w:u w:val="none"/>
    </w:rPr>
  </w:style>
  <w:style w:type="paragraph" w:styleId="DocumentMap">
    <w:name w:val="Document Map"/>
    <w:basedOn w:val="Normal"/>
    <w:link w:val="DocumentMapChar"/>
    <w:uiPriority w:val="99"/>
    <w:semiHidden/>
    <w:unhideWhenUsed/>
    <w:rsid w:val="00151466"/>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151466"/>
    <w:rPr>
      <w:rFonts w:ascii="Lucida Grande" w:hAnsi="Lucida Grande" w:cs="Lucida Grande"/>
    </w:rPr>
  </w:style>
  <w:style w:type="paragraph" w:styleId="NormalWeb">
    <w:name w:val="Normal (Web)"/>
    <w:basedOn w:val="Normal"/>
    <w:uiPriority w:val="99"/>
    <w:unhideWhenUsed/>
    <w:rsid w:val="0034202C"/>
    <w:pPr>
      <w:spacing w:before="100" w:beforeAutospacing="1" w:after="100" w:afterAutospacing="1"/>
    </w:pPr>
  </w:style>
  <w:style w:type="paragraph" w:customStyle="1" w:styleId="Emphasis1">
    <w:name w:val="Emphasis1"/>
    <w:basedOn w:val="Normal"/>
    <w:link w:val="Emphasis"/>
    <w:autoRedefine/>
    <w:uiPriority w:val="20"/>
    <w:qFormat/>
    <w:rsid w:val="0034202C"/>
    <w:pPr>
      <w:pBdr>
        <w:top w:val="single" w:sz="4" w:space="1" w:color="auto"/>
        <w:left w:val="single" w:sz="4" w:space="4" w:color="auto"/>
        <w:bottom w:val="single" w:sz="4" w:space="1" w:color="auto"/>
        <w:right w:val="single" w:sz="4" w:space="4" w:color="auto"/>
      </w:pBdr>
      <w:ind w:left="720"/>
      <w:jc w:val="both"/>
    </w:pPr>
    <w:rPr>
      <w:b/>
      <w:iCs/>
      <w:u w:val="single"/>
      <w:bdr w:val="single" w:sz="8" w:space="0" w:color="auto"/>
    </w:rPr>
  </w:style>
  <w:style w:type="paragraph" w:customStyle="1" w:styleId="Card">
    <w:name w:val="Card"/>
    <w:aliases w:val="No Spacing31,No Spacing22,No Spacing3,tag,No Spacing1,No Spacing111,No Spacing11,No Spacing112,No Spacing2,Debate Text,Read stuff,No Spacing1121,Tag and Cite,nonunderlined,Tags,No Spacing1111,tags,Dont use,Very Small Text,No Spacing111112,card"/>
    <w:basedOn w:val="Heading1"/>
    <w:link w:val="Hyperlink"/>
    <w:autoRedefine/>
    <w:uiPriority w:val="99"/>
    <w:qFormat/>
    <w:rsid w:val="0034202C"/>
    <w:pPr>
      <w:keepNext w:val="0"/>
      <w:keepLines w:val="0"/>
      <w:pageBreakBefore w:val="0"/>
      <w:pBdr>
        <w:top w:val="none" w:sz="0" w:space="0" w:color="auto"/>
        <w:left w:val="none" w:sz="0" w:space="0" w:color="auto"/>
        <w:bottom w:val="none" w:sz="0" w:space="0" w:color="auto"/>
        <w:right w:val="none" w:sz="0" w:space="0" w:color="auto"/>
      </w:pBdr>
      <w:jc w:val="left"/>
      <w:outlineLvl w:val="9"/>
    </w:pPr>
    <w:rPr>
      <w:rFonts w:asciiTheme="minorHAnsi" w:eastAsiaTheme="minorEastAsia" w:hAnsiTheme="minorHAnsi" w:cstheme="minorBidi"/>
      <w:b w:val="0"/>
      <w:bCs w:val="0"/>
      <w:sz w:val="24"/>
      <w:szCs w:val="24"/>
    </w:rPr>
  </w:style>
  <w:style w:type="paragraph" w:customStyle="1" w:styleId="textbold">
    <w:name w:val="text bold"/>
    <w:basedOn w:val="Normal"/>
    <w:uiPriority w:val="7"/>
    <w:qFormat/>
    <w:rsid w:val="00B3383C"/>
    <w:pPr>
      <w:spacing w:after="0" w:line="240" w:lineRule="auto"/>
      <w:ind w:left="720"/>
      <w:jc w:val="both"/>
    </w:pPr>
    <w:rPr>
      <w:rFonts w:eastAsiaTheme="minorHAnsi"/>
      <w:b/>
      <w:iCs/>
      <w:szCs w:val="22"/>
      <w:u w:val="single"/>
      <w:bdr w:val="single" w:sz="8" w:space="0" w:color="auto"/>
    </w:rPr>
  </w:style>
  <w:style w:type="paragraph" w:styleId="BalloonText">
    <w:name w:val="Balloon Text"/>
    <w:basedOn w:val="Normal"/>
    <w:link w:val="BalloonTextChar"/>
    <w:uiPriority w:val="99"/>
    <w:semiHidden/>
    <w:unhideWhenUsed/>
    <w:rsid w:val="006749B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749BC"/>
    <w:rPr>
      <w:rFonts w:ascii="Times New Roman" w:hAnsi="Times New Roman" w:cs="Times New Roman"/>
      <w:sz w:val="18"/>
      <w:szCs w:val="18"/>
    </w:rPr>
  </w:style>
  <w:style w:type="paragraph" w:customStyle="1" w:styleId="cardtext">
    <w:name w:val="card text"/>
    <w:basedOn w:val="Normal"/>
    <w:link w:val="cardtextChar"/>
    <w:qFormat/>
    <w:rsid w:val="00CB5092"/>
    <w:pPr>
      <w:spacing w:after="0" w:line="240" w:lineRule="auto"/>
      <w:ind w:left="288" w:right="288"/>
    </w:pPr>
    <w:rPr>
      <w:rFonts w:cstheme="minorBidi"/>
    </w:rPr>
  </w:style>
  <w:style w:type="character" w:customStyle="1" w:styleId="cardtextChar">
    <w:name w:val="card text Char"/>
    <w:basedOn w:val="DefaultParagraphFont"/>
    <w:link w:val="cardtext"/>
    <w:rsid w:val="00CB5092"/>
    <w:rPr>
      <w:rFonts w:ascii="Calibri" w:hAnsi="Calibri"/>
      <w:sz w:val="22"/>
    </w:rPr>
  </w:style>
  <w:style w:type="character" w:customStyle="1" w:styleId="cardChar">
    <w:name w:val="card Char"/>
    <w:rsid w:val="002F013B"/>
    <w:rPr>
      <w:rFonts w:ascii="Times New Roman" w:eastAsia="Times New Roman" w:hAnsi="Times New Roman" w:cs="Calibri"/>
      <w:szCs w:val="22"/>
    </w:rPr>
  </w:style>
  <w:style w:type="character" w:customStyle="1" w:styleId="underline">
    <w:name w:val="underline"/>
    <w:basedOn w:val="DefaultParagraphFont"/>
    <w:qFormat/>
    <w:rsid w:val="00892F7B"/>
    <w:rPr>
      <w:b/>
      <w:u w:val="single"/>
    </w:rPr>
  </w:style>
  <w:style w:type="character" w:customStyle="1" w:styleId="UnresolvedMention">
    <w:name w:val="Unresolved Mention"/>
    <w:basedOn w:val="DefaultParagraphFont"/>
    <w:uiPriority w:val="99"/>
    <w:semiHidden/>
    <w:unhideWhenUsed/>
    <w:rsid w:val="00202219"/>
    <w:rPr>
      <w:color w:val="605E5C"/>
      <w:shd w:val="clear" w:color="auto" w:fill="E1DFDD"/>
    </w:rPr>
  </w:style>
  <w:style w:type="paragraph" w:customStyle="1" w:styleId="CardsFont12pt">
    <w:name w:val="Cards + Font: 12 pt"/>
    <w:aliases w:val="Thick Underline,Thick Underline Char,Cards + Font: 12 pt Char Char Char,Cards + Font: 12 pt Char Char Char Char Char Char Char Char,Cards + Font: 12 pt Char Char Char Char Char Char Char,Thick Underline Char1"/>
    <w:next w:val="Normal"/>
    <w:uiPriority w:val="6"/>
    <w:qFormat/>
    <w:rsid w:val="001E7CAF"/>
    <w:rPr>
      <w:rFonts w:eastAsiaTheme="minorHAnsi"/>
      <w:sz w:val="22"/>
      <w:szCs w:val="22"/>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ormal/Card"/>
    <w:qFormat/>
    <w:rsid w:val="00151466"/>
    <w:pPr>
      <w:spacing w:after="160" w:line="259" w:lineRule="auto"/>
    </w:pPr>
    <w:rPr>
      <w:rFonts w:ascii="Calibri" w:hAnsi="Calibri" w:cs="Calibri"/>
      <w:sz w:val="22"/>
    </w:rPr>
  </w:style>
  <w:style w:type="paragraph" w:styleId="Heading1">
    <w:name w:val="heading 1"/>
    <w:aliases w:val="Pocket"/>
    <w:basedOn w:val="Normal"/>
    <w:next w:val="Normal"/>
    <w:link w:val="Heading1Char"/>
    <w:uiPriority w:val="9"/>
    <w:qFormat/>
    <w:rsid w:val="00151466"/>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bCs/>
      <w:sz w:val="52"/>
      <w:szCs w:val="32"/>
    </w:rPr>
  </w:style>
  <w:style w:type="paragraph" w:styleId="Heading2">
    <w:name w:val="heading 2"/>
    <w:aliases w:val="Hat"/>
    <w:basedOn w:val="Normal"/>
    <w:next w:val="Normal"/>
    <w:link w:val="Heading2Char"/>
    <w:uiPriority w:val="9"/>
    <w:unhideWhenUsed/>
    <w:qFormat/>
    <w:rsid w:val="00151466"/>
    <w:pPr>
      <w:keepNext/>
      <w:keepLines/>
      <w:pageBreakBefore/>
      <w:spacing w:before="40" w:after="0"/>
      <w:jc w:val="center"/>
      <w:outlineLvl w:val="1"/>
    </w:pPr>
    <w:rPr>
      <w:rFonts w:eastAsiaTheme="majorEastAsia" w:cstheme="majorBidi"/>
      <w:b/>
      <w:bCs/>
      <w:sz w:val="44"/>
      <w:szCs w:val="44"/>
      <w:u w:val="double"/>
    </w:rPr>
  </w:style>
  <w:style w:type="paragraph" w:styleId="Heading3">
    <w:name w:val="heading 3"/>
    <w:aliases w:val="Block"/>
    <w:basedOn w:val="Normal"/>
    <w:next w:val="Normal"/>
    <w:link w:val="Heading3Char"/>
    <w:uiPriority w:val="9"/>
    <w:unhideWhenUsed/>
    <w:qFormat/>
    <w:rsid w:val="00151466"/>
    <w:pPr>
      <w:keepNext/>
      <w:keepLines/>
      <w:pageBreakBefore/>
      <w:spacing w:before="40" w:after="0"/>
      <w:jc w:val="center"/>
      <w:outlineLvl w:val="2"/>
    </w:pPr>
    <w:rPr>
      <w:rFonts w:eastAsiaTheme="majorEastAsia" w:cstheme="majorBidi"/>
      <w:b/>
      <w:bCs/>
      <w:sz w:val="32"/>
      <w:szCs w:val="32"/>
      <w:u w:val="single"/>
    </w:rPr>
  </w:style>
  <w:style w:type="paragraph" w:styleId="Heading4">
    <w:name w:val="heading 4"/>
    <w:aliases w:val="Tag"/>
    <w:basedOn w:val="Normal"/>
    <w:next w:val="Normal"/>
    <w:link w:val="Heading4Char"/>
    <w:uiPriority w:val="9"/>
    <w:unhideWhenUsed/>
    <w:qFormat/>
    <w:rsid w:val="00151466"/>
    <w:pPr>
      <w:keepNext/>
      <w:keepLines/>
      <w:spacing w:before="40" w:after="0"/>
      <w:outlineLvl w:val="3"/>
    </w:pPr>
    <w:rPr>
      <w:rFonts w:eastAsiaTheme="majorEastAsia"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ocket Char"/>
    <w:basedOn w:val="DefaultParagraphFont"/>
    <w:link w:val="Heading1"/>
    <w:uiPriority w:val="9"/>
    <w:rsid w:val="00151466"/>
    <w:rPr>
      <w:rFonts w:ascii="Calibri" w:eastAsiaTheme="majorEastAsia" w:hAnsi="Calibri" w:cstheme="majorBidi"/>
      <w:b/>
      <w:bCs/>
      <w:sz w:val="52"/>
      <w:szCs w:val="32"/>
    </w:rPr>
  </w:style>
  <w:style w:type="character" w:customStyle="1" w:styleId="Heading2Char">
    <w:name w:val="Heading 2 Char"/>
    <w:aliases w:val="Hat Char"/>
    <w:basedOn w:val="DefaultParagraphFont"/>
    <w:link w:val="Heading2"/>
    <w:uiPriority w:val="9"/>
    <w:rsid w:val="00151466"/>
    <w:rPr>
      <w:rFonts w:ascii="Calibri" w:eastAsiaTheme="majorEastAsia" w:hAnsi="Calibri" w:cstheme="majorBidi"/>
      <w:b/>
      <w:bCs/>
      <w:sz w:val="44"/>
      <w:szCs w:val="44"/>
      <w:u w:val="double"/>
    </w:rPr>
  </w:style>
  <w:style w:type="character" w:customStyle="1" w:styleId="Heading3Char">
    <w:name w:val="Heading 3 Char"/>
    <w:aliases w:val="Block Char"/>
    <w:basedOn w:val="DefaultParagraphFont"/>
    <w:link w:val="Heading3"/>
    <w:uiPriority w:val="9"/>
    <w:rsid w:val="00151466"/>
    <w:rPr>
      <w:rFonts w:ascii="Calibri" w:eastAsiaTheme="majorEastAsia" w:hAnsi="Calibri" w:cstheme="majorBidi"/>
      <w:b/>
      <w:bCs/>
      <w:sz w:val="32"/>
      <w:szCs w:val="32"/>
      <w:u w:val="single"/>
    </w:rPr>
  </w:style>
  <w:style w:type="character" w:customStyle="1" w:styleId="Heading4Char">
    <w:name w:val="Heading 4 Char"/>
    <w:aliases w:val="Tag Char"/>
    <w:basedOn w:val="DefaultParagraphFont"/>
    <w:link w:val="Heading4"/>
    <w:uiPriority w:val="9"/>
    <w:rsid w:val="00151466"/>
    <w:rPr>
      <w:rFonts w:ascii="Calibri" w:eastAsiaTheme="majorEastAsia" w:hAnsi="Calibri" w:cstheme="majorBidi"/>
      <w:b/>
      <w:bCs/>
      <w:sz w:val="26"/>
      <w:szCs w:val="26"/>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1"/>
    <w:qFormat/>
    <w:rsid w:val="00151466"/>
    <w:rPr>
      <w:b/>
      <w:sz w:val="26"/>
      <w:u w:val="none"/>
    </w:rPr>
  </w:style>
  <w:style w:type="character" w:customStyle="1" w:styleId="StyleUnderline">
    <w:name w:val="Style Underline"/>
    <w:aliases w:val="Underline,Style Bold Underline,Intense Emphasis1,apple-style-span + 6 pt,Kern at 16 pt,Bold,Intense Emphasis2,HHeading 3 + 12 pt,Style,ci,Underline Char,Cards + Font: 12 pt Char,Intense Emphasis11,Intense Emphasis111,c,Bold Cite Char,Bo"/>
    <w:basedOn w:val="DefaultParagraphFont"/>
    <w:uiPriority w:val="1"/>
    <w:qFormat/>
    <w:rsid w:val="00151466"/>
    <w:rPr>
      <w:b/>
      <w:sz w:val="22"/>
      <w:u w:val="single"/>
    </w:rPr>
  </w:style>
  <w:style w:type="character" w:styleId="Emphasis">
    <w:name w:val="Emphasis"/>
    <w:aliases w:val="Evidence,Minimized,minimized,Highlighted,tag2,Size 10,emphasis in card,CD Card,ED - Tag,Underlined,emphasis,Emphasis!!,small,Qualifications,Bold Underline,bold underline,normal card text,Shrunk,qualifications in card,qualifications,Box,Style1,s"/>
    <w:basedOn w:val="DefaultParagraphFont"/>
    <w:link w:val="Emphasis1"/>
    <w:uiPriority w:val="20"/>
    <w:qFormat/>
    <w:rsid w:val="00151466"/>
    <w:rPr>
      <w:rFonts w:ascii="Calibri" w:hAnsi="Calibri" w:cs="Calibri"/>
      <w:b/>
      <w:i w:val="0"/>
      <w:iCs/>
      <w:sz w:val="22"/>
      <w:u w:val="single"/>
      <w:bdr w:val="single" w:sz="8" w:space="0" w:color="auto"/>
    </w:rPr>
  </w:style>
  <w:style w:type="character" w:styleId="FollowedHyperlink">
    <w:name w:val="FollowedHyperlink"/>
    <w:basedOn w:val="DefaultParagraphFont"/>
    <w:uiPriority w:val="99"/>
    <w:semiHidden/>
    <w:unhideWhenUsed/>
    <w:rsid w:val="00151466"/>
    <w:rPr>
      <w:color w:val="auto"/>
      <w:u w:val="none"/>
    </w:rPr>
  </w:style>
  <w:style w:type="character" w:styleId="Hyperlink">
    <w:name w:val="Hyperlink"/>
    <w:aliases w:val="heading 1 (block title),Card Text,Important,Read,Internet Link,Analytic Text,Internet link,Char Char1,Heading 1 Char1,Pocket Char1,Hat Char1,Heading Char1,Heading 2 Char1,Heading 2 Char Char Char Char2,Heading 2 Char Char1 Char2,Tags Char1,T"/>
    <w:basedOn w:val="DefaultParagraphFont"/>
    <w:link w:val="Card"/>
    <w:uiPriority w:val="99"/>
    <w:unhideWhenUsed/>
    <w:rsid w:val="00151466"/>
    <w:rPr>
      <w:color w:val="auto"/>
      <w:u w:val="none"/>
    </w:rPr>
  </w:style>
  <w:style w:type="paragraph" w:styleId="DocumentMap">
    <w:name w:val="Document Map"/>
    <w:basedOn w:val="Normal"/>
    <w:link w:val="DocumentMapChar"/>
    <w:uiPriority w:val="99"/>
    <w:semiHidden/>
    <w:unhideWhenUsed/>
    <w:rsid w:val="00151466"/>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151466"/>
    <w:rPr>
      <w:rFonts w:ascii="Lucida Grande" w:hAnsi="Lucida Grande" w:cs="Lucida Grande"/>
    </w:rPr>
  </w:style>
  <w:style w:type="paragraph" w:styleId="NormalWeb">
    <w:name w:val="Normal (Web)"/>
    <w:basedOn w:val="Normal"/>
    <w:uiPriority w:val="99"/>
    <w:unhideWhenUsed/>
    <w:rsid w:val="0034202C"/>
    <w:pPr>
      <w:spacing w:before="100" w:beforeAutospacing="1" w:after="100" w:afterAutospacing="1"/>
    </w:pPr>
  </w:style>
  <w:style w:type="paragraph" w:customStyle="1" w:styleId="Emphasis1">
    <w:name w:val="Emphasis1"/>
    <w:basedOn w:val="Normal"/>
    <w:link w:val="Emphasis"/>
    <w:autoRedefine/>
    <w:uiPriority w:val="20"/>
    <w:qFormat/>
    <w:rsid w:val="0034202C"/>
    <w:pPr>
      <w:pBdr>
        <w:top w:val="single" w:sz="4" w:space="1" w:color="auto"/>
        <w:left w:val="single" w:sz="4" w:space="4" w:color="auto"/>
        <w:bottom w:val="single" w:sz="4" w:space="1" w:color="auto"/>
        <w:right w:val="single" w:sz="4" w:space="4" w:color="auto"/>
      </w:pBdr>
      <w:ind w:left="720"/>
      <w:jc w:val="both"/>
    </w:pPr>
    <w:rPr>
      <w:b/>
      <w:iCs/>
      <w:u w:val="single"/>
      <w:bdr w:val="single" w:sz="8" w:space="0" w:color="auto"/>
    </w:rPr>
  </w:style>
  <w:style w:type="paragraph" w:customStyle="1" w:styleId="Card">
    <w:name w:val="Card"/>
    <w:aliases w:val="No Spacing31,No Spacing22,No Spacing3,tag,No Spacing1,No Spacing111,No Spacing11,No Spacing112,No Spacing2,Debate Text,Read stuff,No Spacing1121,Tag and Cite,nonunderlined,Tags,No Spacing1111,tags,Dont use,Very Small Text,No Spacing111112,card"/>
    <w:basedOn w:val="Heading1"/>
    <w:link w:val="Hyperlink"/>
    <w:autoRedefine/>
    <w:uiPriority w:val="99"/>
    <w:qFormat/>
    <w:rsid w:val="0034202C"/>
    <w:pPr>
      <w:keepNext w:val="0"/>
      <w:keepLines w:val="0"/>
      <w:pageBreakBefore w:val="0"/>
      <w:pBdr>
        <w:top w:val="none" w:sz="0" w:space="0" w:color="auto"/>
        <w:left w:val="none" w:sz="0" w:space="0" w:color="auto"/>
        <w:bottom w:val="none" w:sz="0" w:space="0" w:color="auto"/>
        <w:right w:val="none" w:sz="0" w:space="0" w:color="auto"/>
      </w:pBdr>
      <w:jc w:val="left"/>
      <w:outlineLvl w:val="9"/>
    </w:pPr>
    <w:rPr>
      <w:rFonts w:asciiTheme="minorHAnsi" w:eastAsiaTheme="minorEastAsia" w:hAnsiTheme="minorHAnsi" w:cstheme="minorBidi"/>
      <w:b w:val="0"/>
      <w:bCs w:val="0"/>
      <w:sz w:val="24"/>
      <w:szCs w:val="24"/>
    </w:rPr>
  </w:style>
  <w:style w:type="paragraph" w:customStyle="1" w:styleId="textbold">
    <w:name w:val="text bold"/>
    <w:basedOn w:val="Normal"/>
    <w:uiPriority w:val="7"/>
    <w:qFormat/>
    <w:rsid w:val="00B3383C"/>
    <w:pPr>
      <w:spacing w:after="0" w:line="240" w:lineRule="auto"/>
      <w:ind w:left="720"/>
      <w:jc w:val="both"/>
    </w:pPr>
    <w:rPr>
      <w:rFonts w:eastAsiaTheme="minorHAnsi"/>
      <w:b/>
      <w:iCs/>
      <w:szCs w:val="22"/>
      <w:u w:val="single"/>
      <w:bdr w:val="single" w:sz="8" w:space="0" w:color="auto"/>
    </w:rPr>
  </w:style>
  <w:style w:type="paragraph" w:styleId="BalloonText">
    <w:name w:val="Balloon Text"/>
    <w:basedOn w:val="Normal"/>
    <w:link w:val="BalloonTextChar"/>
    <w:uiPriority w:val="99"/>
    <w:semiHidden/>
    <w:unhideWhenUsed/>
    <w:rsid w:val="006749B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749BC"/>
    <w:rPr>
      <w:rFonts w:ascii="Times New Roman" w:hAnsi="Times New Roman" w:cs="Times New Roman"/>
      <w:sz w:val="18"/>
      <w:szCs w:val="18"/>
    </w:rPr>
  </w:style>
  <w:style w:type="paragraph" w:customStyle="1" w:styleId="cardtext">
    <w:name w:val="card text"/>
    <w:basedOn w:val="Normal"/>
    <w:link w:val="cardtextChar"/>
    <w:qFormat/>
    <w:rsid w:val="00CB5092"/>
    <w:pPr>
      <w:spacing w:after="0" w:line="240" w:lineRule="auto"/>
      <w:ind w:left="288" w:right="288"/>
    </w:pPr>
    <w:rPr>
      <w:rFonts w:cstheme="minorBidi"/>
    </w:rPr>
  </w:style>
  <w:style w:type="character" w:customStyle="1" w:styleId="cardtextChar">
    <w:name w:val="card text Char"/>
    <w:basedOn w:val="DefaultParagraphFont"/>
    <w:link w:val="cardtext"/>
    <w:rsid w:val="00CB5092"/>
    <w:rPr>
      <w:rFonts w:ascii="Calibri" w:hAnsi="Calibri"/>
      <w:sz w:val="22"/>
    </w:rPr>
  </w:style>
  <w:style w:type="character" w:customStyle="1" w:styleId="cardChar">
    <w:name w:val="card Char"/>
    <w:rsid w:val="002F013B"/>
    <w:rPr>
      <w:rFonts w:ascii="Times New Roman" w:eastAsia="Times New Roman" w:hAnsi="Times New Roman" w:cs="Calibri"/>
      <w:szCs w:val="22"/>
    </w:rPr>
  </w:style>
  <w:style w:type="character" w:customStyle="1" w:styleId="underline">
    <w:name w:val="underline"/>
    <w:basedOn w:val="DefaultParagraphFont"/>
    <w:qFormat/>
    <w:rsid w:val="00892F7B"/>
    <w:rPr>
      <w:b/>
      <w:u w:val="single"/>
    </w:rPr>
  </w:style>
  <w:style w:type="character" w:customStyle="1" w:styleId="UnresolvedMention">
    <w:name w:val="Unresolved Mention"/>
    <w:basedOn w:val="DefaultParagraphFont"/>
    <w:uiPriority w:val="99"/>
    <w:semiHidden/>
    <w:unhideWhenUsed/>
    <w:rsid w:val="00202219"/>
    <w:rPr>
      <w:color w:val="605E5C"/>
      <w:shd w:val="clear" w:color="auto" w:fill="E1DFDD"/>
    </w:rPr>
  </w:style>
  <w:style w:type="paragraph" w:customStyle="1" w:styleId="CardsFont12pt">
    <w:name w:val="Cards + Font: 12 pt"/>
    <w:aliases w:val="Thick Underline,Thick Underline Char,Cards + Font: 12 pt Char Char Char,Cards + Font: 12 pt Char Char Char Char Char Char Char Char,Cards + Font: 12 pt Char Char Char Char Char Char Char,Thick Underline Char1"/>
    <w:next w:val="Normal"/>
    <w:uiPriority w:val="6"/>
    <w:qFormat/>
    <w:rsid w:val="001E7CAF"/>
    <w:rPr>
      <w:rFonts w:eastAsiaTheme="minorHAnsi"/>
      <w:sz w:val="22"/>
      <w:szCs w:val="2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hyperlink" Target="http://ndlawreview.org/publications/archives/volume-93/volume-93-issue-5/" TargetMode="External"/><Relationship Id="rId11" Type="http://schemas.openxmlformats.org/officeDocument/2006/relationships/hyperlink" Target="https://thebulwark.com/to-make-police-accountable-end-qualified-immunity/" TargetMode="External"/><Relationship Id="rId12" Type="http://schemas.openxmlformats.org/officeDocument/2006/relationships/hyperlink" Target="https://lawdigitalcommons.bc.edu/cgi/viewcontent.cgi?article=3663&amp;context=bclr" TargetMode="External"/><Relationship Id="rId13" Type="http://schemas.openxmlformats.org/officeDocument/2006/relationships/hyperlink" Target="http://ndlawreview.org/publications/archives/volume-93/volume-93-issue-5/" TargetMode="External"/><Relationship Id="rId14" Type="http://schemas.openxmlformats.org/officeDocument/2006/relationships/hyperlink" Target="https://www.vox.com/2015/5/7/8562077/police-racism-implicit-bias" TargetMode="External"/><Relationship Id="rId15" Type="http://schemas.openxmlformats.org/officeDocument/2006/relationships/hyperlink" Target="https://papers.ssrn.com/sol3/papers.cfm?abstract_id=3334586" TargetMode="External"/><Relationship Id="rId16" Type="http://schemas.openxmlformats.org/officeDocument/2006/relationships/hyperlink" Target="https://www.theatlantic.com/ideas/archive/2020/06/how-actually-fix-americas-police/612520/" TargetMode="External"/><Relationship Id="rId17" Type="http://schemas.openxmlformats.org/officeDocument/2006/relationships/hyperlink" Target="https://www.nbcnews.com/think/opinion/police-immunity-highlighted-george-floyd-protesters-must-end-officers-must-ncna1225281" TargetMode="External"/><Relationship Id="rId18" Type="http://schemas.openxmlformats.org/officeDocument/2006/relationships/hyperlink" Target="http://www.cedadebate.org/forum/index.php?topic=5416.0;wap2" TargetMode="External"/><Relationship Id="rId19" Type="http://schemas.openxmlformats.org/officeDocument/2006/relationships/hyperlink" Target="http://dx.doi.org/10.2139/ssrn.2896508" TargetMode="External"/><Relationship Id="rId30" Type="http://schemas.openxmlformats.org/officeDocument/2006/relationships/hyperlink" Target="https://www.thecut.com/2020/06/what-is-qualified-immunity.html" TargetMode="External"/><Relationship Id="rId31" Type="http://schemas.openxmlformats.org/officeDocument/2006/relationships/hyperlink" Target="https://www.washingtonpost.com/crime-law/2020/05/29/charging-cops-with-crimes-is-still-difficult-prosecutors/" TargetMode="External"/><Relationship Id="rId32" Type="http://schemas.openxmlformats.org/officeDocument/2006/relationships/hyperlink" Target="https://www.washingtonpost.com/crime-law/2020/05/29/charging-cops-with-crimes-is-still-difficult-prosecutors/" TargetMode="External"/><Relationship Id="rId33" Type="http://schemas.openxmlformats.org/officeDocument/2006/relationships/hyperlink" Target="https://www.cato.org/blog/yes-abolishing-qualified-immunity-will-likely-alter-police-behavior" TargetMode="External"/><Relationship Id="rId34" Type="http://schemas.openxmlformats.org/officeDocument/2006/relationships/hyperlink" Target="https://www.law360.com/articles/1255253/covid-19-leaves-backlogged-courts-with-a-justice-pile-up" TargetMode="External"/><Relationship Id="rId35" Type="http://schemas.openxmlformats.org/officeDocument/2006/relationships/hyperlink" Target="https://www.dailymail.co.uk/news/article-8350935/US-coronavirus-pandemic-early-November-predictive-model-shows.html" TargetMode="External"/><Relationship Id="rId36" Type="http://schemas.openxmlformats.org/officeDocument/2006/relationships/hyperlink" Target="https://jacobinmag.com/2020/06/alex-vitale-police-reform-defund-protests" TargetMode="External"/><Relationship Id="rId37" Type="http://schemas.openxmlformats.org/officeDocument/2006/relationships/hyperlink" Target="https://www.washingtonpost.com/investigations/fatal-police-shootings-of-unarmed-people-have-significantly-declined-experts-say/2018/05/03/d5eab374-4349-11e8-8569-26fda6b404c7_story.html" TargetMode="External"/><Relationship Id="rId38" Type="http://schemas.openxmlformats.org/officeDocument/2006/relationships/image" Target="media/image4.tiff"/><Relationship Id="rId39" Type="http://schemas.openxmlformats.org/officeDocument/2006/relationships/hyperlink" Target="https://www.vox.com/2020/6/2/21276472/police-killing-statistics-african-american" TargetMode="External"/><Relationship Id="rId50" Type="http://schemas.openxmlformats.org/officeDocument/2006/relationships/hyperlink" Target="https://leb.fbi.gov/articles/featured-articles/criminal-interrogations-of-police-officers-after-use-of-force-incidents" TargetMode="External"/><Relationship Id="rId51" Type="http://schemas.openxmlformats.org/officeDocument/2006/relationships/hyperlink" Target="https://faculty.sites.uci.edu/eloftus/files/2019/11/McClure_OfficerShooting_PsychCrimeLaw2019.pdf" TargetMode="External"/><Relationship Id="rId52" Type="http://schemas.openxmlformats.org/officeDocument/2006/relationships/hyperlink" Target="https://www.reuters.com/investigates/special-report/usa-police-unions/" TargetMode="External"/><Relationship Id="rId53" Type="http://schemas.openxmlformats.org/officeDocument/2006/relationships/hyperlink" Target="https://scholarlycommons.law.northwestern.edu/cgi/viewcontent.cgi?article=6990&amp;context=jclc" TargetMode="External"/><Relationship Id="rId54" Type="http://schemas.openxmlformats.org/officeDocument/2006/relationships/hyperlink" Target="https://papers.ssrn.com/sol3/papers.cfm?abstract_id=3095217" TargetMode="External"/><Relationship Id="rId55" Type="http://schemas.openxmlformats.org/officeDocument/2006/relationships/hyperlink" Target="https://www.yalelawjournal.org/article/how-qualified-immunity-fails" TargetMode="External"/><Relationship Id="rId56" Type="http://schemas.openxmlformats.org/officeDocument/2006/relationships/hyperlink" Target="https://www.americanprogress.org/issues/race/reports/2018/12/12/464147/expanding-authority-state-attorneys-general-combat-police-misconduct/" TargetMode="External"/><Relationship Id="rId57" Type="http://schemas.openxmlformats.org/officeDocument/2006/relationships/hyperlink" Target="https://populardemocracy.org/sites/default/files/JusticeInPolicing-webfinal_0.pdf" TargetMode="External"/><Relationship Id="rId58" Type="http://schemas.openxmlformats.org/officeDocument/2006/relationships/hyperlink" Target="http://www.ohiostudentassociation.org" TargetMode="External"/><Relationship Id="rId59" Type="http://schemas.openxmlformats.org/officeDocument/2006/relationships/hyperlink" Target="https://www.theatlantic.com/ideas/archive/2020/06/how-actually-fix-americas-police/612520/" TargetMode="External"/><Relationship Id="rId70" Type="http://schemas.openxmlformats.org/officeDocument/2006/relationships/hyperlink" Target="https://jacobinmag.com/2020/06/alex-vitale-police-reform-defund-protests" TargetMode="External"/><Relationship Id="rId71" Type="http://schemas.openxmlformats.org/officeDocument/2006/relationships/hyperlink" Target="https://escholarship.org/content/qt3kx2x361/qt3kx2x361.pdf" TargetMode="External"/><Relationship Id="rId72" Type="http://schemas.openxmlformats.org/officeDocument/2006/relationships/hyperlink" Target="https://prospect.org/civil-rights/ongoing-resistance-fueling-end-of-policing-alex-vitale/" TargetMode="External"/><Relationship Id="rId73" Type="http://schemas.openxmlformats.org/officeDocument/2006/relationships/hyperlink" Target="https://theconversation.com/why-police-reforms-rarely-succeed-lessons-from-latin-america-79965" TargetMode="External"/><Relationship Id="rId74" Type="http://schemas.openxmlformats.org/officeDocument/2006/relationships/hyperlink" Target="https://cops.usdoj.gov/pdf/taskforce/Implementation_Guide.pdf" TargetMode="External"/><Relationship Id="rId75" Type="http://schemas.openxmlformats.org/officeDocument/2006/relationships/hyperlink" Target="http://www.nytimes.com/2013/08/13/nyregion/stop-and-frisk-practice-violated-rights-judge-rules.html" TargetMode="External"/><Relationship Id="rId76" Type="http://schemas.openxmlformats.org/officeDocument/2006/relationships/hyperlink" Target="http://www.nydailynews.com/new-york/philip-eure-picked-nyc-inspector-general-nypd-article-1.1737785" TargetMode="External"/><Relationship Id="rId77" Type="http://schemas.openxmlformats.org/officeDocument/2006/relationships/hyperlink" Target="http://www.governing.com/topics/public-justice-safety/gov-how-cincinnati-got-its-cops-on-board-with-community-policing.html" TargetMode="External"/><Relationship Id="rId78" Type="http://schemas.openxmlformats.org/officeDocument/2006/relationships/hyperlink" Target="https://www.researchgate.net/publication/267833394_La_reforma_de_la_policia_Colombiana_Esperanzas_o_frustraciones" TargetMode="External"/><Relationship Id="rId79" Type="http://schemas.openxmlformats.org/officeDocument/2006/relationships/hyperlink" Target="https://books.google.com/books/about/Seguridad_democracia_y_reforma_del_siste.html?id=8KwEAQAAIAAJ" TargetMode="External"/><Relationship Id="rId90" Type="http://schemas.openxmlformats.org/officeDocument/2006/relationships/hyperlink" Target="https://link.springer.com/article/10.1023%2FB%3APOBE.0000035959.35567.16?LI=true" TargetMode="External"/><Relationship Id="rId91" Type="http://schemas.openxmlformats.org/officeDocument/2006/relationships/hyperlink" Target="https://muse.jhu.edu/article/504728/pdf" TargetMode="External"/><Relationship Id="rId92" Type="http://schemas.openxmlformats.org/officeDocument/2006/relationships/hyperlink" Target="https://global.oup.com/academic/product/penal-populism-and-public-opinion-9780195136234?cc=us&amp;lang=en&amp;" TargetMode="External"/><Relationship Id="rId93" Type="http://schemas.openxmlformats.org/officeDocument/2006/relationships/hyperlink" Target="http://journals.sagepub.com/doi/abs/10.1177/1462474503005001293" TargetMode="External"/><Relationship Id="rId94" Type="http://schemas.openxmlformats.org/officeDocument/2006/relationships/hyperlink" Target="https://books.google.com/books/about/Contesting_the_Iron_Fist.html?id=Sms2zfTVkLQC" TargetMode="External"/><Relationship Id="rId95" Type="http://schemas.openxmlformats.org/officeDocument/2006/relationships/hyperlink" Target="https://www.cambridge.org/core/journals/studies-in-american-political-development/article/frontlash-race-and-the-development-of-punitive-crime-policy/9744286F944F1A250B94CD3AFB1A6021" TargetMode="Externa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hyperlink" Target="https://fivethirtyeight.com/features/police-are-killing-fewer-people-in-big-cities-but-more-in-suburban-and-rural-america/" TargetMode="External"/><Relationship Id="rId21" Type="http://schemas.openxmlformats.org/officeDocument/2006/relationships/image" Target="media/image1.tiff"/><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hyperlink" Target="https://www.justsecurity.org/70751/the-supreme-courts-insidious-development-of-qualified-immunity/" TargetMode="External"/><Relationship Id="rId25" Type="http://schemas.openxmlformats.org/officeDocument/2006/relationships/hyperlink" Target="https://www.reuters.com/investigates/special-report/usa-police-immunity-scotus/" TargetMode="External"/><Relationship Id="rId26" Type="http://schemas.openxmlformats.org/officeDocument/2006/relationships/hyperlink" Target="https://www.leagle.com/decision/insco20151110j76" TargetMode="External"/><Relationship Id="rId27" Type="http://schemas.openxmlformats.org/officeDocument/2006/relationships/hyperlink" Target="https://www.leagle.com/decision/insco20151110j76" TargetMode="External"/><Relationship Id="rId28" Type="http://schemas.openxmlformats.org/officeDocument/2006/relationships/hyperlink" Target="https://www.leagle.com/decision/insco20151110j76" TargetMode="External"/><Relationship Id="rId29" Type="http://schemas.openxmlformats.org/officeDocument/2006/relationships/hyperlink" Target="https://www.ca10.uscourts.gov/opinions/13/13-7034.pdf" TargetMode="External"/><Relationship Id="rId40" Type="http://schemas.openxmlformats.org/officeDocument/2006/relationships/image" Target="media/image5.jpeg"/><Relationship Id="rId41" Type="http://schemas.openxmlformats.org/officeDocument/2006/relationships/image" Target="media/image6.jpeg"/><Relationship Id="rId42" Type="http://schemas.openxmlformats.org/officeDocument/2006/relationships/image" Target="media/image7.jpeg"/><Relationship Id="rId43" Type="http://schemas.openxmlformats.org/officeDocument/2006/relationships/hyperlink" Target="https://www.usatoday.com/story/opinion/2020/07/03/police-black-killings-homicide-rates-race-injustice-column/3235072001/" TargetMode="External"/><Relationship Id="rId44" Type="http://schemas.openxmlformats.org/officeDocument/2006/relationships/hyperlink" Target="https://www.theatlantic.com/author/seth-stoughton/" TargetMode="External"/><Relationship Id="rId45" Type="http://schemas.openxmlformats.org/officeDocument/2006/relationships/hyperlink" Target="https://www.theatlantic.com/author/jeffrey-j-noble/" TargetMode="External"/><Relationship Id="rId46" Type="http://schemas.openxmlformats.org/officeDocument/2006/relationships/hyperlink" Target="https://www.theatlantic.com/author/geoffrey-alpert/" TargetMode="External"/><Relationship Id="rId47" Type="http://schemas.openxmlformats.org/officeDocument/2006/relationships/hyperlink" Target="https://www.theatlantic.com/ideas/archive/2020/06/how-actually-fix-americas-police/612520/" TargetMode="External"/><Relationship Id="rId48" Type="http://schemas.openxmlformats.org/officeDocument/2006/relationships/hyperlink" Target="https://leginfo.legislature.ca.gov/faces/billNavClient.xhtml?bill_id=201920200AB392" TargetMode="External"/><Relationship Id="rId49" Type="http://schemas.openxmlformats.org/officeDocument/2006/relationships/hyperlink" Target="http://www.bu.edu/law/journals-archive/pilj/vol14no2/documents/14-2keenanandwalkerarticle.pdf" TargetMode="External"/><Relationship Id="rId60" Type="http://schemas.openxmlformats.org/officeDocument/2006/relationships/hyperlink" Target="https://www.americanprogress.org/issues/race/reports/2018/12/12/464147/expanding-authority-state-attorneys-general-combat-police-misconduct/" TargetMode="External"/><Relationship Id="rId61" Type="http://schemas.openxmlformats.org/officeDocument/2006/relationships/hyperlink" Target="https://columbialawreview.org/content/after-qualified-immunity/" TargetMode="External"/><Relationship Id="rId62" Type="http://schemas.openxmlformats.org/officeDocument/2006/relationships/hyperlink" Target="https://ir.library.msstate.edu/bitstream/handle/11668/14463/2017_Holly%20Travis_Honors%20Thesis.pdf?sequence=1" TargetMode="External"/><Relationship Id="rId63" Type="http://schemas.openxmlformats.org/officeDocument/2006/relationships/hyperlink" Target="https://www.yalelawjournal.org/article/how-qualified-immunity-fails" TargetMode="External"/><Relationship Id="rId64" Type="http://schemas.openxmlformats.org/officeDocument/2006/relationships/hyperlink" Target="https://ecommons.cornell.edu/bitstream/handle/1813/13836/Savitsky,%20Douglas.pdf;jsessionid=DE14F39410C058991E3374CCD77199EE?sequence=1" TargetMode="External"/><Relationship Id="rId65" Type="http://schemas.openxmlformats.org/officeDocument/2006/relationships/hyperlink" Target="https://www.abajournal.com/web/article/pandemic-upends-criminal-justice-system" TargetMode="External"/><Relationship Id="rId66" Type="http://schemas.openxmlformats.org/officeDocument/2006/relationships/hyperlink" Target="https://www.nytimes.com/interactive/2020/07/03/us/george-floyd-protests-crowd-size.html" TargetMode="External"/><Relationship Id="rId67" Type="http://schemas.openxmlformats.org/officeDocument/2006/relationships/hyperlink" Target="https://www.nytimes.com/interactive/2020/06/10/upshot/black-lives-matter-attitudes.html" TargetMode="External"/><Relationship Id="rId68" Type="http://schemas.openxmlformats.org/officeDocument/2006/relationships/hyperlink" Target="https://www.washingtonpost.com/news/powerpost/paloma/powerup/2020/06/09/powerup-there-s-been-a-dramatic-shift-in-public-opinion-over-police-treatment-of-black-americans/5edef042602ff12947e87b23/" TargetMode="External"/><Relationship Id="rId69" Type="http://schemas.openxmlformats.org/officeDocument/2006/relationships/hyperlink" Target="https://www.nybooks.com/daily/2020/06/03/how-police-became-paramilitaries/" TargetMode="External"/><Relationship Id="rId80" Type="http://schemas.openxmlformats.org/officeDocument/2006/relationships/hyperlink" Target="http://www.alcaldiabogota.gov.co/sisjur/normas/Norma1.jsp?i=6943" TargetMode="External"/><Relationship Id="rId81" Type="http://schemas.openxmlformats.org/officeDocument/2006/relationships/hyperlink" Target="http://www.gob.gba.gov.ar/legislacion/legislacion/l-12154.html" TargetMode="External"/><Relationship Id="rId82" Type="http://schemas.openxmlformats.org/officeDocument/2006/relationships/hyperlink" Target="http://www.eltiempo.com/archivo/documento/MAM-500653" TargetMode="External"/><Relationship Id="rId83" Type="http://schemas.openxmlformats.org/officeDocument/2006/relationships/hyperlink" Target="https://www.clarin.com/politica/seguridad-desato-debate-duhaldismo_0_S12g6lRte.html" TargetMode="External"/><Relationship Id="rId84" Type="http://schemas.openxmlformats.org/officeDocument/2006/relationships/hyperlink" Target="https://www.jstor.org/stable/20488148?seq=1" TargetMode="External"/><Relationship Id="rId85" Type="http://schemas.openxmlformats.org/officeDocument/2006/relationships/hyperlink" Target="http://www.cels.org.ar/web/wp-content/uploads/2016/10/IA2000.pdf" TargetMode="External"/><Relationship Id="rId86" Type="http://schemas.openxmlformats.org/officeDocument/2006/relationships/hyperlink" Target="http://onlinelibrary.wiley.com/doi/10.1111/j.1470-9856.2008.00270.x/abstract" TargetMode="External"/><Relationship Id="rId87" Type="http://schemas.openxmlformats.org/officeDocument/2006/relationships/hyperlink" Target="https://muse.jhu.edu/article/210702" TargetMode="External"/><Relationship Id="rId88" Type="http://schemas.openxmlformats.org/officeDocument/2006/relationships/hyperlink" Target="http://onlinelibrary.wiley.com/doi/10.1002/pad.1752/abstract" TargetMode="External"/><Relationship Id="rId89" Type="http://schemas.openxmlformats.org/officeDocument/2006/relationships/hyperlink" Target="http://www.conseg.sp.gov.b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Ian.Beier/Library/Group%20Containers/UBF8T346G9.Office/User%20Content.localized/Templates.localized/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7048220BF6294AA81A81154006E0AD" ma:contentTypeVersion="1" ma:contentTypeDescription="Create a new document." ma:contentTypeScope="" ma:versionID="758fa84223e1315f6f570b93833ff203">
  <xsd:schema xmlns:xsd="http://www.w3.org/2001/XMLSchema" xmlns:xs="http://www.w3.org/2001/XMLSchema" xmlns:p="http://schemas.microsoft.com/office/2006/metadata/properties" targetNamespace="http://schemas.microsoft.com/office/2006/metadata/properties" ma:root="true" ma:fieldsID="d7e1f43ebed5d78fff7f4615dbc6b38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0BFFB-A158-405F-A8B0-58A27F10BC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6B8D91-DB37-4A6B-BB98-F47F5C30BC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C695485-26C2-4287-99C4-620F927462C0}">
  <ds:schemaRefs>
    <ds:schemaRef ds:uri="http://schemas.microsoft.com/sharepoint/v3/contenttype/forms"/>
  </ds:schemaRefs>
</ds:datastoreItem>
</file>

<file path=customXml/itemProps4.xml><?xml version="1.0" encoding="utf-8"?>
<ds:datastoreItem xmlns:ds="http://schemas.openxmlformats.org/officeDocument/2006/customXml" ds:itemID="{98C44306-9269-C445-B8A6-2B12C9694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//Users/Ian.Beier/Library/Group Containers/UBF8T346G9.Office/User Content.localized/Templates.localized/Debate.dotm</Template>
  <TotalTime>0</TotalTime>
  <Pages>43</Pages>
  <Words>98361</Words>
  <Characters>560663</Characters>
  <Application>Microsoft Macintosh Word</Application>
  <DocSecurity>0</DocSecurity>
  <Lines>4672</Lines>
  <Paragraphs>1315</Paragraphs>
  <ScaleCrop>false</ScaleCrop>
  <HeadingPairs>
    <vt:vector size="2" baseType="variant">
      <vt:variant>
        <vt:lpstr>Title</vt:lpstr>
      </vt:variant>
      <vt:variant>
        <vt:i4>1</vt:i4>
      </vt:variant>
    </vt:vector>
  </HeadingPairs>
  <TitlesOfParts>
    <vt:vector size="1" baseType="lpstr">
      <vt:lpstr>Verbatim Mac</vt:lpstr>
    </vt:vector>
  </TitlesOfParts>
  <Manager/>
  <Company>Ashtar Communications</Company>
  <LinksUpToDate>false</LinksUpToDate>
  <CharactersWithSpaces>657709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Verbatim Mac</dc:title>
  <dc:subject/>
  <dc:creator>Microsoft Office User</dc:creator>
  <cp:keywords>5.2</cp:keywords>
  <dc:description/>
  <cp:lastModifiedBy>Brendon Bankey</cp:lastModifiedBy>
  <cp:revision>2</cp:revision>
  <cp:lastPrinted>2020-07-11T16:51:00Z</cp:lastPrinted>
  <dcterms:created xsi:type="dcterms:W3CDTF">2020-07-30T17:13:00Z</dcterms:created>
  <dcterms:modified xsi:type="dcterms:W3CDTF">2020-07-30T17:13:00Z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0x0101003B7048220BF6294AA81A81154006E0AD</vt:lpwstr>
  </property>
</Properties>
</file>